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33E62" w14:textId="77777777" w:rsidR="00ED2F0B" w:rsidRDefault="00ED2F0B" w:rsidP="00ED2F0B">
      <w:pPr>
        <w:jc w:val="center"/>
        <w:rPr>
          <w:rFonts w:ascii="Calibri" w:hAnsi="Calibri" w:cs="Calibri"/>
          <w:b/>
          <w:noProof/>
          <w:color w:val="FFFFFF" w:themeColor="background1"/>
          <w:sz w:val="52"/>
        </w:rPr>
      </w:pPr>
    </w:p>
    <w:p w14:paraId="1FFBDFFF" w14:textId="77777777" w:rsidR="00ED2F0B" w:rsidRDefault="00ED2F0B" w:rsidP="00ED2F0B">
      <w:pPr>
        <w:jc w:val="center"/>
        <w:rPr>
          <w:rFonts w:ascii="Calibri" w:hAnsi="Calibri" w:cs="Calibri"/>
          <w:b/>
          <w:noProof/>
          <w:color w:val="FFFFFF" w:themeColor="background1"/>
          <w:sz w:val="52"/>
        </w:rPr>
      </w:pPr>
      <w:r>
        <w:rPr>
          <w:rFonts w:ascii="Calibri" w:hAnsi="Calibri" w:cs="Calibri"/>
          <w:b/>
          <w:noProof/>
          <w:color w:val="FFFFFF" w:themeColor="background1"/>
          <w:sz w:val="52"/>
        </w:rPr>
        <mc:AlternateContent>
          <mc:Choice Requires="wps">
            <w:drawing>
              <wp:inline distT="0" distB="0" distL="0" distR="0" wp14:anchorId="522CBF8D" wp14:editId="49FF7123">
                <wp:extent cx="5265906" cy="1083734"/>
                <wp:effectExtent l="0" t="0" r="0" b="2540"/>
                <wp:docPr id="27" name="Text Box 27"/>
                <wp:cNvGraphicFramePr/>
                <a:graphic xmlns:a="http://schemas.openxmlformats.org/drawingml/2006/main">
                  <a:graphicData uri="http://schemas.microsoft.com/office/word/2010/wordprocessingShape">
                    <wps:wsp>
                      <wps:cNvSpPr txBox="1"/>
                      <wps:spPr>
                        <a:xfrm>
                          <a:off x="0" y="0"/>
                          <a:ext cx="5265906" cy="1083734"/>
                        </a:xfrm>
                        <a:prstGeom prst="rect">
                          <a:avLst/>
                        </a:prstGeom>
                        <a:noFill/>
                        <a:ln w="6350">
                          <a:noFill/>
                        </a:ln>
                      </wps:spPr>
                      <wps:txbx>
                        <w:txbxContent>
                          <w:p w14:paraId="18DB5B92" w14:textId="602852E8" w:rsidR="00EF250E" w:rsidRPr="00FF1228" w:rsidRDefault="00EF250E" w:rsidP="003F0C47">
                            <w:pPr>
                              <w:spacing w:after="40" w:line="240" w:lineRule="auto"/>
                              <w:jc w:val="center"/>
                              <w:rPr>
                                <w:b/>
                                <w:sz w:val="36"/>
                                <w:szCs w:val="36"/>
                              </w:rPr>
                            </w:pPr>
                            <w:r w:rsidRPr="00FF1228">
                              <w:rPr>
                                <w:b/>
                                <w:sz w:val="36"/>
                                <w:szCs w:val="36"/>
                              </w:rPr>
                              <w:t xml:space="preserve">The </w:t>
                            </w:r>
                            <w:r w:rsidR="00911FB8">
                              <w:rPr>
                                <w:b/>
                                <w:sz w:val="36"/>
                                <w:szCs w:val="36"/>
                              </w:rPr>
                              <w:t>“</w:t>
                            </w:r>
                            <w:r w:rsidRPr="00FF1228">
                              <w:rPr>
                                <w:b/>
                                <w:sz w:val="36"/>
                                <w:szCs w:val="36"/>
                              </w:rPr>
                              <w:t>Never Antibiotics</w:t>
                            </w:r>
                            <w:r w:rsidR="00911FB8">
                              <w:rPr>
                                <w:b/>
                                <w:sz w:val="36"/>
                                <w:szCs w:val="36"/>
                              </w:rPr>
                              <w:t>”</w:t>
                            </w:r>
                            <w:r w:rsidRPr="00FF1228">
                              <w:rPr>
                                <w:b/>
                                <w:sz w:val="36"/>
                                <w:szCs w:val="36"/>
                              </w:rPr>
                              <w:t xml:space="preserve"> Diagnoses:</w:t>
                            </w:r>
                          </w:p>
                          <w:p w14:paraId="3254A204" w14:textId="77777777" w:rsidR="00EF250E" w:rsidRPr="00FF1228" w:rsidRDefault="00EF250E" w:rsidP="003F0C47">
                            <w:pPr>
                              <w:spacing w:after="40" w:line="240" w:lineRule="auto"/>
                              <w:jc w:val="center"/>
                              <w:rPr>
                                <w:b/>
                                <w:sz w:val="36"/>
                                <w:szCs w:val="36"/>
                              </w:rPr>
                            </w:pPr>
                            <w:r w:rsidRPr="00FF1228">
                              <w:rPr>
                                <w:b/>
                                <w:sz w:val="36"/>
                                <w:szCs w:val="36"/>
                              </w:rPr>
                              <w:t>Acute Bronchitis</w:t>
                            </w:r>
                          </w:p>
                          <w:p w14:paraId="50C7E729" w14:textId="73D85335" w:rsidR="00EF250E" w:rsidRPr="00E02BEA" w:rsidRDefault="00EF250E" w:rsidP="003F0C47">
                            <w:pPr>
                              <w:jc w:val="center"/>
                              <w:rPr>
                                <w:sz w:val="40"/>
                                <w:szCs w:val="40"/>
                              </w:rPr>
                            </w:pPr>
                            <w:r w:rsidRPr="00FF1228">
                              <w:rPr>
                                <w:b/>
                                <w:sz w:val="32"/>
                                <w:szCs w:val="32"/>
                              </w:rPr>
                              <w:t>Ambulatory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22CBF8D" id="_x0000_t202" coordsize="21600,21600" o:spt="202" path="m,l,21600r21600,l21600,xe">
                <v:stroke joinstyle="miter"/>
                <v:path gradientshapeok="t" o:connecttype="rect"/>
              </v:shapetype>
              <v:shape id="Text Box 27" o:spid="_x0000_s1026" type="#_x0000_t202" style="width:414.65pt;height:8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" filled="f" stroked="f" strokeweight=".5pt">
                <v:textbox>
                  <w:txbxContent>
                    <w:p w14:paraId="18DB5B92" w14:textId="602852E8" w:rsidR="00EF250E" w:rsidRPr="00FF1228" w:rsidRDefault="00EF250E" w:rsidP="003F0C47">
                      <w:pPr>
                        <w:spacing w:after="40" w:line="240" w:lineRule="auto"/>
                        <w:jc w:val="center"/>
                        <w:rPr>
                          <w:b/>
                          <w:sz w:val="36"/>
                          <w:szCs w:val="36"/>
                        </w:rPr>
                      </w:pPr>
                      <w:r w:rsidRPr="00FF1228">
                        <w:rPr>
                          <w:b/>
                          <w:sz w:val="36"/>
                          <w:szCs w:val="36"/>
                        </w:rPr>
                        <w:t xml:space="preserve">The </w:t>
                      </w:r>
                      <w:r w:rsidR="00911FB8">
                        <w:rPr>
                          <w:b/>
                          <w:sz w:val="36"/>
                          <w:szCs w:val="36"/>
                        </w:rPr>
                        <w:t>“</w:t>
                      </w:r>
                      <w:r w:rsidRPr="00FF1228">
                        <w:rPr>
                          <w:b/>
                          <w:sz w:val="36"/>
                          <w:szCs w:val="36"/>
                        </w:rPr>
                        <w:t>Never Antibiotics</w:t>
                      </w:r>
                      <w:r w:rsidR="00911FB8">
                        <w:rPr>
                          <w:b/>
                          <w:sz w:val="36"/>
                          <w:szCs w:val="36"/>
                        </w:rPr>
                        <w:t>”</w:t>
                      </w:r>
                      <w:r w:rsidRPr="00FF1228">
                        <w:rPr>
                          <w:b/>
                          <w:sz w:val="36"/>
                          <w:szCs w:val="36"/>
                        </w:rPr>
                        <w:t xml:space="preserve"> Diagnoses:</w:t>
                      </w:r>
                    </w:p>
                    <w:p w14:paraId="3254A204" w14:textId="77777777" w:rsidR="00EF250E" w:rsidRPr="00FF1228" w:rsidRDefault="00EF250E" w:rsidP="003F0C47">
                      <w:pPr>
                        <w:spacing w:after="40" w:line="240" w:lineRule="auto"/>
                        <w:jc w:val="center"/>
                        <w:rPr>
                          <w:b/>
                          <w:sz w:val="36"/>
                          <w:szCs w:val="36"/>
                        </w:rPr>
                      </w:pPr>
                      <w:r w:rsidRPr="00FF1228">
                        <w:rPr>
                          <w:b/>
                          <w:sz w:val="36"/>
                          <w:szCs w:val="36"/>
                        </w:rPr>
                        <w:t>Acute Bronchitis</w:t>
                      </w:r>
                    </w:p>
                    <w:p w14:paraId="50C7E729" w14:textId="73D85335" w:rsidR="00EF250E" w:rsidRPr="00E02BEA" w:rsidRDefault="00EF250E" w:rsidP="003F0C47">
                      <w:pPr>
                        <w:jc w:val="center"/>
                        <w:rPr>
                          <w:sz w:val="40"/>
                          <w:szCs w:val="40"/>
                        </w:rPr>
                      </w:pPr>
                      <w:r w:rsidRPr="00FF1228">
                        <w:rPr>
                          <w:b/>
                          <w:sz w:val="32"/>
                          <w:szCs w:val="32"/>
                        </w:rPr>
                        <w:t>Ambulatory Care</w:t>
                      </w:r>
                    </w:p>
                  </w:txbxContent>
                </v:textbox>
                <w10:anchorlock/>
              </v:shape>
            </w:pict>
          </mc:Fallback>
        </mc:AlternateContent>
      </w:r>
    </w:p>
    <w:tbl>
      <w:tblPr>
        <w:tblStyle w:val="TableGrid"/>
        <w:tblW w:w="10170" w:type="dxa"/>
        <w:tblInd w:w="-365" w:type="dxa"/>
        <w:tblLayout w:type="fixed"/>
        <w:tblLook w:val="04A0" w:firstRow="1" w:lastRow="0" w:firstColumn="1" w:lastColumn="0" w:noHBand="0" w:noVBand="1"/>
      </w:tblPr>
      <w:tblGrid>
        <w:gridCol w:w="5057"/>
        <w:gridCol w:w="5113"/>
      </w:tblGrid>
      <w:tr w:rsidR="00ED2F0B" w:rsidRPr="00084114" w14:paraId="0DE6F1EA" w14:textId="77777777" w:rsidTr="00E15F10">
        <w:trPr>
          <w:cantSplit/>
          <w:tblHeader/>
        </w:trPr>
        <w:tc>
          <w:tcPr>
            <w:tcW w:w="5057" w:type="dxa"/>
            <w:vAlign w:val="bottom"/>
          </w:tcPr>
          <w:p w14:paraId="1CCCF3C9" w14:textId="27D679F0" w:rsidR="00ED2F0B" w:rsidRPr="00084114" w:rsidRDefault="00ED2F0B" w:rsidP="00ED2F0B">
            <w:pPr>
              <w:pStyle w:val="TableTitles"/>
              <w:rPr>
                <w:rFonts w:cs="Arial"/>
                <w:i w:val="0"/>
              </w:rPr>
            </w:pPr>
            <w:r w:rsidRPr="7AE50F76">
              <w:rPr>
                <w:i w:val="0"/>
              </w:rPr>
              <w:t>Slide Title and Commentary</w:t>
            </w:r>
          </w:p>
        </w:tc>
        <w:tc>
          <w:tcPr>
            <w:tcW w:w="5113" w:type="dxa"/>
          </w:tcPr>
          <w:p w14:paraId="7DB117B2" w14:textId="77777777" w:rsidR="00ED2F0B" w:rsidRPr="00084114" w:rsidRDefault="00ED2F0B" w:rsidP="00ED2F0B">
            <w:pPr>
              <w:rPr>
                <w:b/>
                <w:sz w:val="32"/>
                <w:szCs w:val="32"/>
              </w:rPr>
            </w:pPr>
            <w:r w:rsidRPr="00084114">
              <w:rPr>
                <w:b/>
                <w:sz w:val="32"/>
                <w:szCs w:val="32"/>
              </w:rPr>
              <w:t>Slide Number and Slide</w:t>
            </w:r>
          </w:p>
        </w:tc>
      </w:tr>
      <w:tr w:rsidR="00ED2F0B" w:rsidRPr="00084114" w14:paraId="2905BCEE" w14:textId="77777777" w:rsidTr="00E15F10">
        <w:trPr>
          <w:cantSplit/>
        </w:trPr>
        <w:tc>
          <w:tcPr>
            <w:tcW w:w="5057" w:type="dxa"/>
          </w:tcPr>
          <w:p w14:paraId="734C32FA" w14:textId="18F115EC" w:rsidR="003F0C47" w:rsidRPr="00FF1228" w:rsidRDefault="003F0C47" w:rsidP="003F0C47">
            <w:pPr>
              <w:rPr>
                <w:b/>
                <w:sz w:val="28"/>
                <w:szCs w:val="28"/>
              </w:rPr>
            </w:pPr>
            <w:r w:rsidRPr="00FF1228">
              <w:rPr>
                <w:b/>
                <w:sz w:val="28"/>
                <w:szCs w:val="28"/>
              </w:rPr>
              <w:t xml:space="preserve">The </w:t>
            </w:r>
            <w:r w:rsidR="00911FB8">
              <w:rPr>
                <w:b/>
                <w:sz w:val="28"/>
                <w:szCs w:val="28"/>
              </w:rPr>
              <w:t>“</w:t>
            </w:r>
            <w:r w:rsidRPr="00FF1228">
              <w:rPr>
                <w:b/>
                <w:sz w:val="28"/>
                <w:szCs w:val="28"/>
              </w:rPr>
              <w:t>Never Antibiotic</w:t>
            </w:r>
            <w:r w:rsidR="003E007A">
              <w:rPr>
                <w:b/>
                <w:sz w:val="28"/>
                <w:szCs w:val="28"/>
              </w:rPr>
              <w:t>s</w:t>
            </w:r>
            <w:r w:rsidR="00911FB8">
              <w:rPr>
                <w:b/>
                <w:sz w:val="28"/>
                <w:szCs w:val="28"/>
              </w:rPr>
              <w:t>”</w:t>
            </w:r>
            <w:r w:rsidRPr="00FF1228">
              <w:rPr>
                <w:b/>
                <w:sz w:val="28"/>
                <w:szCs w:val="28"/>
              </w:rPr>
              <w:t xml:space="preserve"> Diagnoses: Acute Bronchitis</w:t>
            </w:r>
          </w:p>
          <w:p w14:paraId="4D4CA106" w14:textId="0EF4A955" w:rsidR="003F0C47" w:rsidRPr="006F6F0D" w:rsidRDefault="003F0C47" w:rsidP="003F0C47">
            <w:pPr>
              <w:rPr>
                <w:b/>
                <w:sz w:val="24"/>
                <w:szCs w:val="24"/>
              </w:rPr>
            </w:pPr>
            <w:r w:rsidRPr="006F6F0D">
              <w:rPr>
                <w:b/>
                <w:sz w:val="24"/>
                <w:szCs w:val="24"/>
              </w:rPr>
              <w:t>Ambulatory</w:t>
            </w:r>
            <w:r w:rsidR="006F6F0D" w:rsidRPr="006F6F0D">
              <w:rPr>
                <w:b/>
                <w:sz w:val="24"/>
                <w:szCs w:val="24"/>
              </w:rPr>
              <w:t xml:space="preserve"> Care</w:t>
            </w:r>
          </w:p>
          <w:p w14:paraId="0FCA34EE" w14:textId="77777777" w:rsidR="003F0C47" w:rsidRDefault="003F0C47" w:rsidP="003F0C47"/>
          <w:p w14:paraId="5B5D4874" w14:textId="77777777" w:rsidR="003F0C47" w:rsidRDefault="003F0C47" w:rsidP="003F0C47">
            <w:r>
              <w:t>SAY:</w:t>
            </w:r>
          </w:p>
          <w:p w14:paraId="24B17A9C" w14:textId="77777777" w:rsidR="003F0C47" w:rsidRDefault="003F0C47" w:rsidP="003F0C47"/>
          <w:p w14:paraId="60CB9931" w14:textId="3FED79F0" w:rsidR="00ED2F0B" w:rsidRPr="00084114" w:rsidRDefault="00CA5CB4" w:rsidP="00ED2F0B">
            <w:r>
              <w:t>Welcome to the presentation titled</w:t>
            </w:r>
            <w:r w:rsidR="008F6890">
              <w:t xml:space="preserve">, </w:t>
            </w:r>
            <w:r w:rsidR="00C7084E">
              <w:t>“</w:t>
            </w:r>
            <w:r w:rsidR="00D42CEF">
              <w:t>‘</w:t>
            </w:r>
            <w:r w:rsidR="00C7084E">
              <w:t>T</w:t>
            </w:r>
            <w:r w:rsidR="00386AAD">
              <w:t>he</w:t>
            </w:r>
            <w:r w:rsidR="00C7084E">
              <w:t xml:space="preserve"> Never Antibiotics</w:t>
            </w:r>
            <w:r w:rsidR="00D42CEF">
              <w:t>’</w:t>
            </w:r>
            <w:r w:rsidR="00C7084E">
              <w:t xml:space="preserve"> Diagnoses: Acute Bronchitis.</w:t>
            </w:r>
            <w:r w:rsidR="00911FB8">
              <w:t>’</w:t>
            </w:r>
            <w:r w:rsidR="00C7084E">
              <w:t>”</w:t>
            </w:r>
          </w:p>
        </w:tc>
        <w:tc>
          <w:tcPr>
            <w:tcW w:w="5113" w:type="dxa"/>
          </w:tcPr>
          <w:p w14:paraId="6BF8208D" w14:textId="797AA022" w:rsidR="006D7DB1" w:rsidRPr="006D7DB1" w:rsidRDefault="00ED2F0B" w:rsidP="00791C7B">
            <w:pPr>
              <w:spacing w:after="120"/>
              <w:rPr>
                <w:b/>
                <w:sz w:val="28"/>
                <w:szCs w:val="28"/>
              </w:rPr>
            </w:pPr>
            <w:r w:rsidRPr="00084114">
              <w:rPr>
                <w:b/>
                <w:sz w:val="28"/>
                <w:szCs w:val="28"/>
              </w:rPr>
              <w:t>Slide 1</w:t>
            </w:r>
            <w:r w:rsidR="00F32A18">
              <w:rPr>
                <w:noProof/>
              </w:rPr>
              <w:drawing>
                <wp:inline distT="0" distB="0" distL="0" distR="0" wp14:anchorId="1A63C6A7" wp14:editId="5A355EA6">
                  <wp:extent cx="3109595" cy="2402840"/>
                  <wp:effectExtent l="0" t="0" r="0" b="0"/>
                  <wp:docPr id="13" name="Picture 13" descr="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lid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9595" cy="2402840"/>
                          </a:xfrm>
                          <a:prstGeom prst="rect">
                            <a:avLst/>
                          </a:prstGeom>
                          <a:noFill/>
                          <a:ln>
                            <a:noFill/>
                          </a:ln>
                        </pic:spPr>
                      </pic:pic>
                    </a:graphicData>
                  </a:graphic>
                </wp:inline>
              </w:drawing>
            </w:r>
          </w:p>
        </w:tc>
      </w:tr>
      <w:tr w:rsidR="00B8131C" w:rsidRPr="00084114" w14:paraId="10A4B20B" w14:textId="77777777" w:rsidTr="00E15F10">
        <w:trPr>
          <w:cantSplit/>
        </w:trPr>
        <w:tc>
          <w:tcPr>
            <w:tcW w:w="5057" w:type="dxa"/>
          </w:tcPr>
          <w:p w14:paraId="5DEB0F13" w14:textId="5631B615" w:rsidR="00B8131C" w:rsidRPr="00FF1228" w:rsidRDefault="00B8131C" w:rsidP="00B8131C">
            <w:pPr>
              <w:spacing w:after="160" w:line="259" w:lineRule="auto"/>
              <w:rPr>
                <w:b/>
                <w:sz w:val="28"/>
                <w:szCs w:val="28"/>
              </w:rPr>
            </w:pPr>
            <w:r w:rsidRPr="00FF1228">
              <w:rPr>
                <w:b/>
                <w:sz w:val="28"/>
                <w:szCs w:val="28"/>
              </w:rPr>
              <w:t>Objectives</w:t>
            </w:r>
          </w:p>
          <w:p w14:paraId="1DAE3208" w14:textId="77777777" w:rsidR="00B8131C" w:rsidRDefault="00B8131C" w:rsidP="00B8131C">
            <w:pPr>
              <w:spacing w:after="160" w:line="259" w:lineRule="auto"/>
            </w:pPr>
            <w:r>
              <w:t>SAY:</w:t>
            </w:r>
          </w:p>
          <w:p w14:paraId="3EC2267C" w14:textId="6FFDE150" w:rsidR="00B8131C" w:rsidRDefault="00B8131C" w:rsidP="00B8131C">
            <w:pPr>
              <w:spacing w:after="160" w:line="259" w:lineRule="auto"/>
            </w:pPr>
            <w:r>
              <w:t xml:space="preserve">By the end of this presentation </w:t>
            </w:r>
            <w:r w:rsidR="00CA5CB4">
              <w:t xml:space="preserve">participants </w:t>
            </w:r>
            <w:r w:rsidR="00F10DBF">
              <w:t xml:space="preserve">will </w:t>
            </w:r>
            <w:r>
              <w:t>be able to:</w:t>
            </w:r>
          </w:p>
          <w:p w14:paraId="394B4B1F" w14:textId="139C1386" w:rsidR="00B8131C" w:rsidRDefault="0031668C" w:rsidP="00B8131C">
            <w:pPr>
              <w:pStyle w:val="ListParagraph"/>
              <w:numPr>
                <w:ilvl w:val="0"/>
                <w:numId w:val="46"/>
              </w:numPr>
            </w:pPr>
            <w:r>
              <w:t>D</w:t>
            </w:r>
            <w:r w:rsidR="00B8131C" w:rsidRPr="00EC0ECC">
              <w:t>iagnose acute bronchitis</w:t>
            </w:r>
          </w:p>
          <w:p w14:paraId="30E71A7A" w14:textId="77777777" w:rsidR="001A1EAB" w:rsidRPr="00EC0ECC" w:rsidRDefault="001A1EAB" w:rsidP="00C778D4">
            <w:pPr>
              <w:pStyle w:val="ListParagraph"/>
            </w:pPr>
          </w:p>
          <w:p w14:paraId="3D194692" w14:textId="554222E6" w:rsidR="00D056D9" w:rsidRDefault="009B51F7" w:rsidP="00D056D9">
            <w:pPr>
              <w:pStyle w:val="ListParagraph"/>
              <w:numPr>
                <w:ilvl w:val="0"/>
                <w:numId w:val="46"/>
              </w:numPr>
            </w:pPr>
            <w:r>
              <w:t>M</w:t>
            </w:r>
            <w:r w:rsidR="00B8131C" w:rsidRPr="00EC0ECC">
              <w:t>anage patients with acute bronchitis</w:t>
            </w:r>
            <w:r w:rsidR="00B8131C">
              <w:t xml:space="preserve"> without antibiotics</w:t>
            </w:r>
            <w:r w:rsidR="00F10DBF">
              <w:t>, and</w:t>
            </w:r>
            <w:r w:rsidR="00AA0A4B">
              <w:t xml:space="preserve"> </w:t>
            </w:r>
          </w:p>
          <w:p w14:paraId="0F7F420F" w14:textId="77777777" w:rsidR="001A1EAB" w:rsidRDefault="001A1EAB" w:rsidP="00C778D4">
            <w:pPr>
              <w:pStyle w:val="ListParagraph"/>
            </w:pPr>
          </w:p>
          <w:p w14:paraId="61889177" w14:textId="4EBC2798" w:rsidR="00A910B6" w:rsidRPr="00084114" w:rsidRDefault="00203AC1" w:rsidP="00791C7B">
            <w:pPr>
              <w:pStyle w:val="ListParagraph"/>
              <w:numPr>
                <w:ilvl w:val="0"/>
                <w:numId w:val="46"/>
              </w:numPr>
            </w:pPr>
            <w:r>
              <w:t>Effectively c</w:t>
            </w:r>
            <w:r w:rsidR="00696CD1">
              <w:t xml:space="preserve">ommunicate </w:t>
            </w:r>
            <w:r w:rsidR="0031668C">
              <w:t>the tim</w:t>
            </w:r>
            <w:r w:rsidR="0031031B">
              <w:t>e course of</w:t>
            </w:r>
            <w:r w:rsidR="00DE13FB">
              <w:t xml:space="preserve"> acute bronchitis to</w:t>
            </w:r>
            <w:r>
              <w:t xml:space="preserve"> patients </w:t>
            </w:r>
          </w:p>
        </w:tc>
        <w:tc>
          <w:tcPr>
            <w:tcW w:w="5113" w:type="dxa"/>
          </w:tcPr>
          <w:p w14:paraId="5ACD4A35" w14:textId="2347CBFC" w:rsidR="00B8131C" w:rsidRPr="00791C7B" w:rsidRDefault="00B8131C" w:rsidP="00791C7B">
            <w:pPr>
              <w:spacing w:after="120"/>
              <w:rPr>
                <w:b/>
                <w:sz w:val="28"/>
                <w:szCs w:val="28"/>
              </w:rPr>
            </w:pPr>
            <w:r w:rsidRPr="00DB1196">
              <w:rPr>
                <w:b/>
                <w:sz w:val="28"/>
                <w:szCs w:val="28"/>
              </w:rPr>
              <w:t xml:space="preserve">Slide </w:t>
            </w:r>
            <w:r w:rsidR="007E66B4">
              <w:rPr>
                <w:b/>
                <w:sz w:val="28"/>
                <w:szCs w:val="28"/>
              </w:rPr>
              <w:t>2</w:t>
            </w:r>
            <w:r w:rsidR="00F32A18">
              <w:rPr>
                <w:noProof/>
              </w:rPr>
              <w:drawing>
                <wp:inline distT="0" distB="0" distL="0" distR="0" wp14:anchorId="3276B051" wp14:editId="25D95D7E">
                  <wp:extent cx="3109595" cy="2402840"/>
                  <wp:effectExtent l="0" t="0" r="0" b="0"/>
                  <wp:docPr id="14" name="Picture 14" descr="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lid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9595" cy="2402840"/>
                          </a:xfrm>
                          <a:prstGeom prst="rect">
                            <a:avLst/>
                          </a:prstGeom>
                          <a:noFill/>
                          <a:ln>
                            <a:noFill/>
                          </a:ln>
                        </pic:spPr>
                      </pic:pic>
                    </a:graphicData>
                  </a:graphic>
                </wp:inline>
              </w:drawing>
            </w:r>
          </w:p>
        </w:tc>
      </w:tr>
      <w:tr w:rsidR="00B8131C" w:rsidRPr="00084114" w14:paraId="489A2447" w14:textId="77777777" w:rsidTr="00E15F10">
        <w:trPr>
          <w:cantSplit/>
        </w:trPr>
        <w:tc>
          <w:tcPr>
            <w:tcW w:w="5057" w:type="dxa"/>
          </w:tcPr>
          <w:p w14:paraId="4FD1E092" w14:textId="370BA43E" w:rsidR="00B8131C" w:rsidRPr="00FF1228" w:rsidRDefault="00B8131C" w:rsidP="00B8131C">
            <w:pPr>
              <w:rPr>
                <w:b/>
                <w:sz w:val="28"/>
                <w:szCs w:val="28"/>
              </w:rPr>
            </w:pPr>
            <w:r w:rsidRPr="00FF1228">
              <w:rPr>
                <w:b/>
                <w:sz w:val="28"/>
                <w:szCs w:val="28"/>
              </w:rPr>
              <w:lastRenderedPageBreak/>
              <w:t>The Four Moments of Antibiotic Decision Making</w:t>
            </w:r>
          </w:p>
          <w:p w14:paraId="41A12F55" w14:textId="77777777" w:rsidR="00B8131C" w:rsidRDefault="00B8131C" w:rsidP="00B8131C"/>
          <w:p w14:paraId="29A3F76D" w14:textId="0F7A8884" w:rsidR="00203AC1" w:rsidRDefault="00B8131C" w:rsidP="00203AC1">
            <w:pPr>
              <w:tabs>
                <w:tab w:val="left" w:pos="800"/>
              </w:tabs>
            </w:pPr>
            <w:r>
              <w:t>SAY:</w:t>
            </w:r>
            <w:r>
              <w:br/>
            </w:r>
            <w:r>
              <w:br/>
            </w:r>
            <w:r w:rsidR="00203AC1">
              <w:t>We will review bronchitis using the Four Moments of Antibiotic Decision Making.</w:t>
            </w:r>
          </w:p>
          <w:p w14:paraId="5A20B0AF" w14:textId="77777777" w:rsidR="00B8131C" w:rsidRDefault="00B8131C" w:rsidP="00B8131C"/>
          <w:p w14:paraId="3327115A" w14:textId="155ACC3A" w:rsidR="00B8131C" w:rsidRDefault="00203AC1" w:rsidP="00B8131C">
            <w:r>
              <w:t>1</w:t>
            </w:r>
            <w:r w:rsidR="006F6F0D">
              <w:t>.</w:t>
            </w:r>
            <w:r>
              <w:t xml:space="preserve"> D</w:t>
            </w:r>
            <w:r w:rsidR="00B8131C">
              <w:t>oes my patient have an infection that requires antibiotics?</w:t>
            </w:r>
          </w:p>
          <w:p w14:paraId="569FC24C" w14:textId="77777777" w:rsidR="006E65C6" w:rsidRDefault="006E65C6" w:rsidP="00B8131C"/>
          <w:p w14:paraId="7CD1731F" w14:textId="21C417C1" w:rsidR="00B8131C" w:rsidRDefault="00203AC1" w:rsidP="00B8131C">
            <w:r>
              <w:t>2</w:t>
            </w:r>
            <w:r w:rsidR="006F6F0D">
              <w:t xml:space="preserve">. </w:t>
            </w:r>
            <w:r>
              <w:t xml:space="preserve"> D</w:t>
            </w:r>
            <w:r w:rsidR="00B8131C">
              <w:t>o I need to order a diagnostic test?</w:t>
            </w:r>
          </w:p>
          <w:p w14:paraId="431320E0" w14:textId="77777777" w:rsidR="006E65C6" w:rsidRDefault="006E65C6" w:rsidP="00B8131C"/>
          <w:p w14:paraId="0A3A6CC4" w14:textId="7AD00C32" w:rsidR="00B8131C" w:rsidRDefault="00203AC1" w:rsidP="00B8131C">
            <w:r>
              <w:t>3</w:t>
            </w:r>
            <w:r w:rsidR="006F6F0D">
              <w:t>.</w:t>
            </w:r>
            <w:r>
              <w:t xml:space="preserve"> I</w:t>
            </w:r>
            <w:r w:rsidR="00B8131C">
              <w:t>f antibiotics are indicated, what is the narrowest, safest, and shortest regimen I can prescribe?</w:t>
            </w:r>
          </w:p>
          <w:p w14:paraId="082486E6" w14:textId="77777777" w:rsidR="006E65C6" w:rsidRDefault="006E65C6" w:rsidP="00B8131C"/>
          <w:p w14:paraId="74A0A823" w14:textId="3ED0A35F" w:rsidR="00B8131C" w:rsidRPr="00084114" w:rsidRDefault="00203AC1" w:rsidP="00B8131C">
            <w:r>
              <w:t>4</w:t>
            </w:r>
            <w:r w:rsidR="006F6F0D">
              <w:t>.</w:t>
            </w:r>
            <w:r>
              <w:t xml:space="preserve"> D</w:t>
            </w:r>
            <w:r w:rsidR="00B8131C">
              <w:t xml:space="preserve">oes my patient understand what to expect and the </w:t>
            </w:r>
            <w:proofErr w:type="spellStart"/>
            <w:r w:rsidR="00B8131C">
              <w:t>followup</w:t>
            </w:r>
            <w:proofErr w:type="spellEnd"/>
            <w:r w:rsidR="00B8131C">
              <w:t xml:space="preserve"> plan?</w:t>
            </w:r>
          </w:p>
        </w:tc>
        <w:tc>
          <w:tcPr>
            <w:tcW w:w="5113" w:type="dxa"/>
          </w:tcPr>
          <w:p w14:paraId="525F46FE" w14:textId="0845F422" w:rsidR="00B8131C" w:rsidRDefault="00B8131C" w:rsidP="00B8131C">
            <w:pPr>
              <w:rPr>
                <w:b/>
                <w:sz w:val="28"/>
                <w:szCs w:val="28"/>
              </w:rPr>
            </w:pPr>
            <w:r w:rsidRPr="00517EAE">
              <w:rPr>
                <w:b/>
                <w:sz w:val="28"/>
                <w:szCs w:val="28"/>
              </w:rPr>
              <w:t xml:space="preserve">Slide </w:t>
            </w:r>
            <w:r w:rsidR="007E66B4">
              <w:rPr>
                <w:b/>
                <w:sz w:val="28"/>
                <w:szCs w:val="28"/>
              </w:rPr>
              <w:t>3</w:t>
            </w:r>
            <w:r w:rsidR="00833236">
              <w:rPr>
                <w:noProof/>
              </w:rPr>
              <w:drawing>
                <wp:inline distT="0" distB="0" distL="0" distR="0" wp14:anchorId="1E22F389" wp14:editId="094ED96F">
                  <wp:extent cx="3109595" cy="2402840"/>
                  <wp:effectExtent l="0" t="0" r="0" b="0"/>
                  <wp:docPr id="16" name="Picture 16" descr="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lid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9595" cy="2402840"/>
                          </a:xfrm>
                          <a:prstGeom prst="rect">
                            <a:avLst/>
                          </a:prstGeom>
                          <a:noFill/>
                          <a:ln>
                            <a:noFill/>
                          </a:ln>
                        </pic:spPr>
                      </pic:pic>
                    </a:graphicData>
                  </a:graphic>
                </wp:inline>
              </w:drawing>
            </w:r>
          </w:p>
          <w:p w14:paraId="52831C3A" w14:textId="31F130FB" w:rsidR="007149ED" w:rsidRPr="00517EAE" w:rsidRDefault="007149ED" w:rsidP="00B8131C">
            <w:pPr>
              <w:rPr>
                <w:b/>
                <w:sz w:val="28"/>
                <w:szCs w:val="28"/>
              </w:rPr>
            </w:pPr>
          </w:p>
          <w:p w14:paraId="2C3356EA" w14:textId="12062D64" w:rsidR="00B8131C" w:rsidRPr="00084114" w:rsidRDefault="00B8131C" w:rsidP="00B8131C"/>
        </w:tc>
      </w:tr>
      <w:tr w:rsidR="00B8131C" w:rsidRPr="00084114" w14:paraId="013FD178" w14:textId="77777777" w:rsidTr="00E15F10">
        <w:trPr>
          <w:cantSplit/>
          <w:trHeight w:val="335"/>
        </w:trPr>
        <w:tc>
          <w:tcPr>
            <w:tcW w:w="5057" w:type="dxa"/>
          </w:tcPr>
          <w:p w14:paraId="06FC034F" w14:textId="404D2474" w:rsidR="00B8131C" w:rsidRPr="00FF1228" w:rsidRDefault="00B8131C" w:rsidP="00B8131C">
            <w:pPr>
              <w:rPr>
                <w:b/>
                <w:sz w:val="28"/>
                <w:szCs w:val="28"/>
              </w:rPr>
            </w:pPr>
            <w:r w:rsidRPr="00FF1228">
              <w:rPr>
                <w:b/>
                <w:sz w:val="28"/>
                <w:szCs w:val="28"/>
              </w:rPr>
              <w:t>Case Presentation</w:t>
            </w:r>
          </w:p>
          <w:p w14:paraId="0D17A826" w14:textId="77777777" w:rsidR="00B8131C" w:rsidRDefault="00B8131C" w:rsidP="00B8131C"/>
          <w:p w14:paraId="5F9A60FE" w14:textId="694ED475" w:rsidR="00B8131C" w:rsidRDefault="00B8131C" w:rsidP="00B8131C">
            <w:r>
              <w:t>SAY:</w:t>
            </w:r>
            <w:r>
              <w:br/>
            </w:r>
            <w:r>
              <w:br/>
            </w:r>
            <w:r w:rsidR="00203AC1">
              <w:t xml:space="preserve">We will start </w:t>
            </w:r>
            <w:r w:rsidRPr="005B3AE3">
              <w:t xml:space="preserve">with a case. </w:t>
            </w:r>
            <w:r w:rsidR="00203AC1">
              <w:t>A</w:t>
            </w:r>
            <w:r w:rsidRPr="005B3AE3">
              <w:t xml:space="preserve"> healthy 54</w:t>
            </w:r>
            <w:r>
              <w:t>-</w:t>
            </w:r>
            <w:r w:rsidRPr="005B3AE3">
              <w:t>year</w:t>
            </w:r>
            <w:r>
              <w:t>-</w:t>
            </w:r>
            <w:r w:rsidRPr="005B3AE3">
              <w:t xml:space="preserve">old </w:t>
            </w:r>
            <w:r w:rsidR="0026023C">
              <w:t xml:space="preserve">man who is </w:t>
            </w:r>
            <w:r w:rsidR="00E10BFF">
              <w:t>a non</w:t>
            </w:r>
            <w:r w:rsidR="00203AC1">
              <w:t>smok</w:t>
            </w:r>
            <w:r w:rsidR="0026023C">
              <w:t>er</w:t>
            </w:r>
            <w:r w:rsidRPr="005B3AE3">
              <w:t xml:space="preserve"> </w:t>
            </w:r>
            <w:r w:rsidR="00E10BFF">
              <w:t xml:space="preserve">and </w:t>
            </w:r>
            <w:r w:rsidR="0031031B">
              <w:t xml:space="preserve">has </w:t>
            </w:r>
            <w:r w:rsidRPr="005B3AE3">
              <w:t>no past medical history</w:t>
            </w:r>
            <w:r>
              <w:t xml:space="preserve"> </w:t>
            </w:r>
            <w:r w:rsidR="00203AC1">
              <w:t>presents to clinic</w:t>
            </w:r>
            <w:r w:rsidRPr="005B3AE3">
              <w:t xml:space="preserve">. He </w:t>
            </w:r>
            <w:r w:rsidR="00203AC1">
              <w:t>has</w:t>
            </w:r>
            <w:r w:rsidRPr="005B3AE3">
              <w:t xml:space="preserve"> a cough </w:t>
            </w:r>
            <w:r w:rsidR="00203AC1">
              <w:t xml:space="preserve">that started when he had a cold </w:t>
            </w:r>
            <w:r w:rsidR="00B35E3B">
              <w:t>2</w:t>
            </w:r>
            <w:r w:rsidR="00203AC1">
              <w:t xml:space="preserve"> weeks ago. He reports </w:t>
            </w:r>
            <w:r w:rsidRPr="005B3AE3">
              <w:t>occasional</w:t>
            </w:r>
            <w:r>
              <w:t xml:space="preserve"> </w:t>
            </w:r>
            <w:r w:rsidR="00203AC1">
              <w:t xml:space="preserve">production of </w:t>
            </w:r>
            <w:r w:rsidRPr="005B3AE3">
              <w:t>white</w:t>
            </w:r>
            <w:r w:rsidR="00B35E3B">
              <w:t>-</w:t>
            </w:r>
            <w:r w:rsidRPr="005B3AE3">
              <w:t xml:space="preserve"> or yellow-tinged sputum. The cough is worse at night</w:t>
            </w:r>
            <w:r w:rsidR="00203AC1">
              <w:t>.</w:t>
            </w:r>
            <w:r w:rsidR="00F03905">
              <w:t xml:space="preserve"> </w:t>
            </w:r>
            <w:r w:rsidR="00203AC1">
              <w:t>H</w:t>
            </w:r>
            <w:r w:rsidRPr="005B3AE3">
              <w:t>e has had no fevers</w:t>
            </w:r>
            <w:r w:rsidR="00124CA3">
              <w:t xml:space="preserve"> or shortness of breath</w:t>
            </w:r>
            <w:r w:rsidRPr="005B3AE3">
              <w:t xml:space="preserve">. </w:t>
            </w:r>
            <w:r w:rsidR="00203AC1">
              <w:t xml:space="preserve">He </w:t>
            </w:r>
            <w:r w:rsidR="007B5030">
              <w:t>wakes</w:t>
            </w:r>
            <w:r w:rsidR="00203AC1">
              <w:t xml:space="preserve"> up several times a night with the cough and as a result is more tired than usual. </w:t>
            </w:r>
            <w:r w:rsidR="00D5326D">
              <w:t xml:space="preserve">He is worried </w:t>
            </w:r>
            <w:r>
              <w:t>that he has pneumonia because the cough has been going on for so long</w:t>
            </w:r>
            <w:r w:rsidR="008B0B8B">
              <w:t xml:space="preserve"> </w:t>
            </w:r>
            <w:r w:rsidR="007B5030">
              <w:t>and asks</w:t>
            </w:r>
            <w:r w:rsidR="008B0B8B">
              <w:t xml:space="preserve"> if he should have a chest </w:t>
            </w:r>
            <w:r w:rsidR="009C01A9">
              <w:t xml:space="preserve">x </w:t>
            </w:r>
            <w:r w:rsidR="008B0B8B">
              <w:t>ray.</w:t>
            </w:r>
          </w:p>
          <w:p w14:paraId="4087CA0A" w14:textId="77777777" w:rsidR="00B8131C" w:rsidRPr="005B3AE3" w:rsidRDefault="00B8131C" w:rsidP="00B8131C"/>
          <w:p w14:paraId="2BF449E6" w14:textId="5B15AE71" w:rsidR="00F420A7" w:rsidRPr="00084114" w:rsidRDefault="00B8131C" w:rsidP="00F420A7">
            <w:r>
              <w:t xml:space="preserve">He is afebrile and the remainder of his vital signs are normal. His </w:t>
            </w:r>
            <w:r w:rsidRPr="005B3AE3">
              <w:t>lungs are clear to auscultation</w:t>
            </w:r>
            <w:r>
              <w:t>.</w:t>
            </w:r>
          </w:p>
        </w:tc>
        <w:tc>
          <w:tcPr>
            <w:tcW w:w="5113" w:type="dxa"/>
          </w:tcPr>
          <w:p w14:paraId="0D25A0C1" w14:textId="5E7B64A3" w:rsidR="00517580" w:rsidRPr="00084114" w:rsidRDefault="00B8131C" w:rsidP="00B8131C">
            <w:pPr>
              <w:rPr>
                <w:b/>
                <w:sz w:val="28"/>
                <w:szCs w:val="28"/>
              </w:rPr>
            </w:pPr>
            <w:r>
              <w:rPr>
                <w:b/>
                <w:sz w:val="28"/>
                <w:szCs w:val="28"/>
              </w:rPr>
              <w:t xml:space="preserve">Slide </w:t>
            </w:r>
            <w:r w:rsidR="007E66B4">
              <w:rPr>
                <w:b/>
                <w:sz w:val="28"/>
                <w:szCs w:val="28"/>
              </w:rPr>
              <w:t>4</w:t>
            </w:r>
            <w:r w:rsidR="00981C47">
              <w:rPr>
                <w:noProof/>
              </w:rPr>
              <w:drawing>
                <wp:inline distT="0" distB="0" distL="0" distR="0" wp14:anchorId="2435A08E" wp14:editId="6EE716D2">
                  <wp:extent cx="3109595" cy="2402840"/>
                  <wp:effectExtent l="0" t="0" r="0" b="0"/>
                  <wp:docPr id="20" name="Picture 20" descr="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lid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9595" cy="2402840"/>
                          </a:xfrm>
                          <a:prstGeom prst="rect">
                            <a:avLst/>
                          </a:prstGeom>
                          <a:noFill/>
                          <a:ln>
                            <a:noFill/>
                          </a:ln>
                        </pic:spPr>
                      </pic:pic>
                    </a:graphicData>
                  </a:graphic>
                </wp:inline>
              </w:drawing>
            </w:r>
          </w:p>
          <w:p w14:paraId="535865A2" w14:textId="6D536422" w:rsidR="00B8131C" w:rsidRPr="00517EAE" w:rsidRDefault="00B8131C" w:rsidP="00B8131C">
            <w:pPr>
              <w:rPr>
                <w:b/>
                <w:sz w:val="28"/>
                <w:szCs w:val="28"/>
              </w:rPr>
            </w:pPr>
          </w:p>
        </w:tc>
      </w:tr>
      <w:tr w:rsidR="00B8131C" w:rsidRPr="00084114" w14:paraId="2F7775C4" w14:textId="77777777" w:rsidTr="00E15F10">
        <w:trPr>
          <w:cantSplit/>
        </w:trPr>
        <w:tc>
          <w:tcPr>
            <w:tcW w:w="5057" w:type="dxa"/>
          </w:tcPr>
          <w:p w14:paraId="1EC4D793" w14:textId="430013B3" w:rsidR="00B8131C" w:rsidRPr="00FF1228" w:rsidRDefault="002B4B05" w:rsidP="00B8131C">
            <w:pPr>
              <w:rPr>
                <w:b/>
                <w:sz w:val="28"/>
                <w:szCs w:val="28"/>
              </w:rPr>
            </w:pPr>
            <w:r>
              <w:rPr>
                <w:b/>
                <w:sz w:val="28"/>
                <w:szCs w:val="28"/>
              </w:rPr>
              <w:lastRenderedPageBreak/>
              <w:t>The Four Moments of Antibiotic Decision Making</w:t>
            </w:r>
          </w:p>
          <w:p w14:paraId="008EF7C0" w14:textId="77777777" w:rsidR="00B8131C" w:rsidRDefault="00B8131C" w:rsidP="00B8131C"/>
          <w:p w14:paraId="07C32FF5" w14:textId="2BBC419C" w:rsidR="00B8131C" w:rsidRDefault="00B8131C" w:rsidP="00B8131C">
            <w:r>
              <w:t>SAY:</w:t>
            </w:r>
            <w:r>
              <w:br/>
            </w:r>
            <w:r>
              <w:br/>
            </w:r>
            <w:r w:rsidR="00F153DF">
              <w:t xml:space="preserve">We will discuss the case using the Four Moments of Antibiotic Decision Making. </w:t>
            </w:r>
            <w:r>
              <w:t xml:space="preserve">Moment </w:t>
            </w:r>
            <w:r w:rsidR="009C01A9">
              <w:t>One</w:t>
            </w:r>
            <w:r w:rsidR="00F153DF">
              <w:t xml:space="preserve"> is</w:t>
            </w:r>
            <w:r w:rsidR="007821F9">
              <w:t>: D</w:t>
            </w:r>
            <w:r>
              <w:t>oes my patient have an infection that requires antibiotics?</w:t>
            </w:r>
          </w:p>
          <w:p w14:paraId="29AF4857" w14:textId="233935B0" w:rsidR="00E578AD" w:rsidRPr="00084114" w:rsidRDefault="00E578AD" w:rsidP="009E46A8"/>
        </w:tc>
        <w:tc>
          <w:tcPr>
            <w:tcW w:w="5113" w:type="dxa"/>
          </w:tcPr>
          <w:p w14:paraId="237DE2ED" w14:textId="59FE4FDE" w:rsidR="00B8131C" w:rsidRPr="00791C7B" w:rsidRDefault="00B8131C" w:rsidP="00791C7B">
            <w:pPr>
              <w:spacing w:after="120"/>
              <w:rPr>
                <w:b/>
                <w:sz w:val="28"/>
                <w:szCs w:val="28"/>
              </w:rPr>
            </w:pPr>
            <w:r>
              <w:rPr>
                <w:b/>
                <w:sz w:val="28"/>
                <w:szCs w:val="28"/>
              </w:rPr>
              <w:t>Sl</w:t>
            </w:r>
            <w:r w:rsidR="00EB3F05">
              <w:rPr>
                <w:b/>
                <w:sz w:val="28"/>
                <w:szCs w:val="28"/>
              </w:rPr>
              <w:t>ide 5</w:t>
            </w:r>
            <w:r w:rsidR="00981C47">
              <w:rPr>
                <w:noProof/>
              </w:rPr>
              <w:drawing>
                <wp:inline distT="0" distB="0" distL="0" distR="0" wp14:anchorId="3E4280FB" wp14:editId="1AFBE51C">
                  <wp:extent cx="3109595" cy="2402840"/>
                  <wp:effectExtent l="0" t="0" r="0" b="0"/>
                  <wp:docPr id="21" name="Picture 21" descr="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lid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9595" cy="2402840"/>
                          </a:xfrm>
                          <a:prstGeom prst="rect">
                            <a:avLst/>
                          </a:prstGeom>
                          <a:noFill/>
                          <a:ln>
                            <a:noFill/>
                          </a:ln>
                        </pic:spPr>
                      </pic:pic>
                    </a:graphicData>
                  </a:graphic>
                </wp:inline>
              </w:drawing>
            </w:r>
          </w:p>
        </w:tc>
      </w:tr>
      <w:tr w:rsidR="00EB3F05" w:rsidRPr="00084114" w14:paraId="6E07C011" w14:textId="77777777" w:rsidTr="00E15F10">
        <w:trPr>
          <w:cantSplit/>
        </w:trPr>
        <w:tc>
          <w:tcPr>
            <w:tcW w:w="5057" w:type="dxa"/>
          </w:tcPr>
          <w:p w14:paraId="771C9367" w14:textId="7120C2C4" w:rsidR="00EB3F05" w:rsidRPr="00D475C9" w:rsidRDefault="00124CA3" w:rsidP="00EB3F05">
            <w:pPr>
              <w:rPr>
                <w:b/>
                <w:sz w:val="28"/>
                <w:szCs w:val="28"/>
              </w:rPr>
            </w:pPr>
            <w:r>
              <w:rPr>
                <w:b/>
                <w:sz w:val="28"/>
                <w:szCs w:val="28"/>
              </w:rPr>
              <w:t xml:space="preserve">Moment 1: </w:t>
            </w:r>
            <w:r w:rsidR="00EB3F05" w:rsidRPr="00D475C9">
              <w:rPr>
                <w:b/>
                <w:sz w:val="28"/>
                <w:szCs w:val="28"/>
              </w:rPr>
              <w:t xml:space="preserve">Acute Bronchitis </w:t>
            </w:r>
          </w:p>
          <w:p w14:paraId="7FA94C4E" w14:textId="77777777" w:rsidR="00EB3F05" w:rsidRDefault="00EB3F05" w:rsidP="00EB3F05"/>
          <w:p w14:paraId="00105AD4" w14:textId="77777777" w:rsidR="00D058A7" w:rsidRDefault="00D058A7" w:rsidP="00EB3F05">
            <w:r>
              <w:t>SAY:</w:t>
            </w:r>
          </w:p>
          <w:p w14:paraId="5903F995" w14:textId="77777777" w:rsidR="00D058A7" w:rsidRDefault="00D058A7" w:rsidP="00EB3F05"/>
          <w:p w14:paraId="7ADF4E2F" w14:textId="5B10E5B0" w:rsidR="00EB3F05" w:rsidRDefault="00EB3F05" w:rsidP="00EB3F05">
            <w:r>
              <w:t xml:space="preserve">Based on his symptoms, this patient has acute bronchitis. The definition of acute bronchitis is the presence of a cough </w:t>
            </w:r>
            <w:r w:rsidR="00124CA3">
              <w:t xml:space="preserve">with or without sputum production </w:t>
            </w:r>
            <w:r>
              <w:t>that lasts less than 3 weeks, generally starting in the setting of a viral upper respiratory tract infection.</w:t>
            </w:r>
            <w:r w:rsidR="00453B89">
              <w:t xml:space="preserve"> An</w:t>
            </w:r>
            <w:r>
              <w:t>tibiotic treatment of acute bronchitis is not recommended, regardless of the duration of the cough</w:t>
            </w:r>
            <w:r w:rsidR="00124CA3">
              <w:t>, because antibiotics</w:t>
            </w:r>
            <w:r>
              <w:t xml:space="preserve"> do not help with resolution of cough. </w:t>
            </w:r>
          </w:p>
          <w:p w14:paraId="63C74A46" w14:textId="77777777" w:rsidR="00EB3F05" w:rsidRDefault="00EB3F05" w:rsidP="00EB3F05"/>
          <w:p w14:paraId="6CF9ED8D" w14:textId="68E5FBEB" w:rsidR="00EB3F05" w:rsidRPr="00791C7B" w:rsidRDefault="00EB3F05" w:rsidP="00791C7B">
            <w:pPr>
              <w:tabs>
                <w:tab w:val="left" w:pos="833"/>
              </w:tabs>
            </w:pPr>
            <w:r>
              <w:t xml:space="preserve">Of note, the term “bronchitis” is not </w:t>
            </w:r>
            <w:r w:rsidR="00C239B1">
              <w:t>applied to children. However, c</w:t>
            </w:r>
            <w:r>
              <w:t xml:space="preserve">hildren commonly have lingering viral upper respiratory infections with </w:t>
            </w:r>
            <w:r w:rsidR="00A3709B">
              <w:t>a c</w:t>
            </w:r>
            <w:r>
              <w:t xml:space="preserve">ough that can </w:t>
            </w:r>
            <w:r w:rsidR="00A3709B">
              <w:t xml:space="preserve">also </w:t>
            </w:r>
            <w:r>
              <w:t>last up to 3 weeks. This cough also will not respond to antibiotics.</w:t>
            </w:r>
          </w:p>
        </w:tc>
        <w:tc>
          <w:tcPr>
            <w:tcW w:w="5113" w:type="dxa"/>
          </w:tcPr>
          <w:p w14:paraId="0F9AD76A" w14:textId="6A673C18" w:rsidR="00725E74" w:rsidRDefault="00EB3F05" w:rsidP="00B8131C">
            <w:pPr>
              <w:rPr>
                <w:b/>
                <w:sz w:val="28"/>
                <w:szCs w:val="28"/>
              </w:rPr>
            </w:pPr>
            <w:r>
              <w:rPr>
                <w:b/>
                <w:sz w:val="28"/>
                <w:szCs w:val="28"/>
              </w:rPr>
              <w:t>Slide 6</w:t>
            </w:r>
            <w:r w:rsidR="001A5446">
              <w:rPr>
                <w:noProof/>
              </w:rPr>
              <w:drawing>
                <wp:inline distT="0" distB="0" distL="0" distR="0" wp14:anchorId="43047542" wp14:editId="41410F21">
                  <wp:extent cx="3109595" cy="2402840"/>
                  <wp:effectExtent l="0" t="0" r="0" b="0"/>
                  <wp:docPr id="23" name="Picture 23" descr="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lid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9595" cy="2402840"/>
                          </a:xfrm>
                          <a:prstGeom prst="rect">
                            <a:avLst/>
                          </a:prstGeom>
                          <a:noFill/>
                          <a:ln>
                            <a:noFill/>
                          </a:ln>
                        </pic:spPr>
                      </pic:pic>
                    </a:graphicData>
                  </a:graphic>
                </wp:inline>
              </w:drawing>
            </w:r>
          </w:p>
          <w:p w14:paraId="4D10541B" w14:textId="427CA3CA" w:rsidR="00A67137" w:rsidRDefault="00A67137" w:rsidP="00B8131C">
            <w:pPr>
              <w:rPr>
                <w:b/>
                <w:sz w:val="28"/>
                <w:szCs w:val="28"/>
              </w:rPr>
            </w:pPr>
          </w:p>
          <w:p w14:paraId="4B1B3687" w14:textId="7A90029F" w:rsidR="00EB3F05" w:rsidRDefault="00D42CEF" w:rsidP="00B8131C">
            <w:pPr>
              <w:rPr>
                <w:b/>
                <w:sz w:val="28"/>
                <w:szCs w:val="28"/>
              </w:rPr>
            </w:pPr>
            <w:r>
              <w:rPr>
                <w:b/>
                <w:sz w:val="28"/>
                <w:szCs w:val="28"/>
              </w:rPr>
              <w:br/>
            </w:r>
          </w:p>
        </w:tc>
      </w:tr>
      <w:tr w:rsidR="00D46F80" w:rsidRPr="00084114" w14:paraId="1396D326" w14:textId="77777777" w:rsidTr="00E15F10">
        <w:trPr>
          <w:cantSplit/>
        </w:trPr>
        <w:tc>
          <w:tcPr>
            <w:tcW w:w="5057" w:type="dxa"/>
          </w:tcPr>
          <w:p w14:paraId="0C9FBB8B" w14:textId="5D8C065F" w:rsidR="00D46F80" w:rsidRPr="00FF1228" w:rsidRDefault="00D46F80" w:rsidP="00D46F80">
            <w:pPr>
              <w:rPr>
                <w:b/>
                <w:sz w:val="28"/>
                <w:szCs w:val="28"/>
              </w:rPr>
            </w:pPr>
            <w:r w:rsidRPr="00FF1228">
              <w:rPr>
                <w:b/>
                <w:sz w:val="28"/>
                <w:szCs w:val="28"/>
              </w:rPr>
              <w:lastRenderedPageBreak/>
              <w:t xml:space="preserve">Antibiotics </w:t>
            </w:r>
            <w:r w:rsidR="002B4B05">
              <w:rPr>
                <w:b/>
                <w:sz w:val="28"/>
                <w:szCs w:val="28"/>
              </w:rPr>
              <w:t>Do Not Improve Post-Viral Cough</w:t>
            </w:r>
          </w:p>
          <w:p w14:paraId="66EA8355" w14:textId="77777777" w:rsidR="00D46F80" w:rsidRDefault="00D46F80" w:rsidP="00D46F80"/>
          <w:p w14:paraId="4DBD4ACA" w14:textId="088AC0F6" w:rsidR="00D46F80" w:rsidRDefault="00D46F80" w:rsidP="00D46F80">
            <w:r>
              <w:t>SAY:</w:t>
            </w:r>
          </w:p>
          <w:p w14:paraId="4E1959FC" w14:textId="77777777" w:rsidR="00D058A7" w:rsidRDefault="00D058A7" w:rsidP="00D46F80"/>
          <w:p w14:paraId="611EC7EB" w14:textId="595D0E96" w:rsidR="00D46F80" w:rsidRDefault="00FD27B5" w:rsidP="00D46F80">
            <w:r>
              <w:t>A</w:t>
            </w:r>
            <w:r w:rsidR="00D46F80">
              <w:t>ntibiotics do not hasten the resolution of acute bronchitis that occurs after a viral infection. This graph shows</w:t>
            </w:r>
            <w:r>
              <w:t xml:space="preserve"> the proportion of patients with resolution of cough on the y-axis and the number of days from the initial physician visit on the x-axis. There </w:t>
            </w:r>
            <w:r w:rsidR="007C7CF0">
              <w:t>were</w:t>
            </w:r>
            <w:r>
              <w:t xml:space="preserve"> three </w:t>
            </w:r>
            <w:r w:rsidR="003064AD">
              <w:t>different group</w:t>
            </w:r>
            <w:r w:rsidR="00EC1290">
              <w:t>s</w:t>
            </w:r>
            <w:r w:rsidR="003064AD">
              <w:t xml:space="preserve"> of </w:t>
            </w:r>
            <w:r w:rsidR="00D46F80" w:rsidRPr="00506FB2">
              <w:t>patients</w:t>
            </w:r>
            <w:r w:rsidR="003064AD">
              <w:t xml:space="preserve"> with cough</w:t>
            </w:r>
            <w:r w:rsidR="007C7CF0">
              <w:t xml:space="preserve"> studied</w:t>
            </w:r>
            <w:r w:rsidR="003064AD">
              <w:t xml:space="preserve">. Patients represented by the </w:t>
            </w:r>
            <w:r w:rsidR="000E5C55">
              <w:t xml:space="preserve">orange </w:t>
            </w:r>
            <w:r w:rsidR="003064AD">
              <w:t>line did not receive</w:t>
            </w:r>
            <w:r w:rsidR="00D46F80" w:rsidRPr="00506FB2">
              <w:t xml:space="preserve"> an antibiotic prescription, </w:t>
            </w:r>
            <w:r w:rsidR="003064AD">
              <w:t xml:space="preserve">patients represented by the yellow line were </w:t>
            </w:r>
            <w:r w:rsidR="00D46F80" w:rsidRPr="00506FB2">
              <w:t>given a</w:t>
            </w:r>
            <w:r w:rsidR="009E2CDC">
              <w:t>n antibiotic</w:t>
            </w:r>
            <w:r w:rsidR="00D46F80" w:rsidRPr="00506FB2">
              <w:t xml:space="preserve"> prescription </w:t>
            </w:r>
            <w:r w:rsidR="003064AD">
              <w:t xml:space="preserve">and instructed to </w:t>
            </w:r>
            <w:r w:rsidR="00D46F80" w:rsidRPr="00506FB2">
              <w:t>fill if they were</w:t>
            </w:r>
            <w:r w:rsidR="003064AD">
              <w:t xml:space="preserve"> no</w:t>
            </w:r>
            <w:r w:rsidR="00D46F80" w:rsidRPr="00506FB2">
              <w:t>t feeling better in 3-4 days</w:t>
            </w:r>
            <w:r w:rsidR="003064AD">
              <w:t xml:space="preserve">, and patients represented by the </w:t>
            </w:r>
            <w:r w:rsidR="000E3A09">
              <w:t xml:space="preserve">green </w:t>
            </w:r>
            <w:r w:rsidR="003064AD">
              <w:t>line were given a</w:t>
            </w:r>
            <w:r w:rsidR="009E2CDC">
              <w:t>n antibiotic</w:t>
            </w:r>
            <w:r w:rsidR="003064AD">
              <w:t xml:space="preserve"> prescription to fill immediately</w:t>
            </w:r>
            <w:r w:rsidR="00D46F80" w:rsidRPr="00506FB2">
              <w:t xml:space="preserve">. </w:t>
            </w:r>
            <w:r w:rsidR="00B47114">
              <w:t>Among the three groups</w:t>
            </w:r>
            <w:r w:rsidR="00EC460A">
              <w:t>,</w:t>
            </w:r>
            <w:r w:rsidR="00B47114">
              <w:t xml:space="preserve"> </w:t>
            </w:r>
            <w:r w:rsidR="007C7CF0">
              <w:t>t</w:t>
            </w:r>
            <w:r w:rsidR="003064AD">
              <w:t xml:space="preserve">here was no difference in </w:t>
            </w:r>
            <w:r w:rsidR="00B47114">
              <w:t xml:space="preserve">the </w:t>
            </w:r>
            <w:r w:rsidR="007C7CF0">
              <w:t xml:space="preserve">timing of or proportion of patients who experienced resolution of cough. </w:t>
            </w:r>
          </w:p>
          <w:p w14:paraId="74E86EF0" w14:textId="77777777" w:rsidR="00D46F80" w:rsidRDefault="00D46F80" w:rsidP="00D46F80"/>
          <w:p w14:paraId="13F4F4F6" w14:textId="608112DA" w:rsidR="00D46F80" w:rsidRDefault="003064AD" w:rsidP="00D46F80">
            <w:r>
              <w:t xml:space="preserve">In this study, </w:t>
            </w:r>
            <w:r w:rsidR="00D46F80">
              <w:t>96</w:t>
            </w:r>
            <w:r w:rsidR="00EC460A">
              <w:t xml:space="preserve"> percent</w:t>
            </w:r>
            <w:r w:rsidR="00D46F80">
              <w:t xml:space="preserve"> of patients who were given an antibiotic prescription right away </w:t>
            </w:r>
            <w:r w:rsidR="007C7CF0">
              <w:t>took antibiotics</w:t>
            </w:r>
            <w:r w:rsidR="00D46F80">
              <w:t xml:space="preserve">, but </w:t>
            </w:r>
            <w:r w:rsidR="00DC3617">
              <w:t>only 20</w:t>
            </w:r>
            <w:r w:rsidR="00EC460A">
              <w:t xml:space="preserve"> percent</w:t>
            </w:r>
            <w:r w:rsidR="00DC3617">
              <w:t xml:space="preserve"> of patients who</w:t>
            </w:r>
            <w:r w:rsidR="00D46F80">
              <w:t xml:space="preserve"> were </w:t>
            </w:r>
            <w:r>
              <w:t>instructed to fill the prescription</w:t>
            </w:r>
            <w:r w:rsidR="00DA0689">
              <w:t xml:space="preserve"> </w:t>
            </w:r>
            <w:r>
              <w:t>if they were not feeling better</w:t>
            </w:r>
            <w:r w:rsidR="007C7CF0">
              <w:t xml:space="preserve"> </w:t>
            </w:r>
            <w:r w:rsidR="00D46F80">
              <w:t>took antibiotics</w:t>
            </w:r>
            <w:r>
              <w:t>.</w:t>
            </w:r>
            <w:r w:rsidR="00412F15">
              <w:t xml:space="preserve"> Additionally, 16</w:t>
            </w:r>
            <w:r w:rsidR="00EC460A">
              <w:t xml:space="preserve"> percent</w:t>
            </w:r>
            <w:r w:rsidR="00412F15">
              <w:t xml:space="preserve"> of patients who were not given an antibiotic prescription </w:t>
            </w:r>
            <w:r w:rsidR="00A176B3">
              <w:t xml:space="preserve">obtained and </w:t>
            </w:r>
            <w:r w:rsidR="00412F15">
              <w:t>took antibiotics.</w:t>
            </w:r>
          </w:p>
          <w:p w14:paraId="376639F0" w14:textId="77777777" w:rsidR="00D46F80" w:rsidRDefault="00D46F80" w:rsidP="00D46F80"/>
          <w:p w14:paraId="119C1301" w14:textId="10E62A00" w:rsidR="00D46F80" w:rsidRPr="00791C7B" w:rsidRDefault="003064AD" w:rsidP="00D46F80">
            <w:r>
              <w:t xml:space="preserve">While antibiotics do not help with cough, they can put patients at risk for adverse events that may necessitate an </w:t>
            </w:r>
            <w:r w:rsidR="00D46F80">
              <w:t xml:space="preserve">emergency room </w:t>
            </w:r>
            <w:r>
              <w:t xml:space="preserve">or clinic visit. </w:t>
            </w:r>
          </w:p>
        </w:tc>
        <w:tc>
          <w:tcPr>
            <w:tcW w:w="5113" w:type="dxa"/>
          </w:tcPr>
          <w:p w14:paraId="274D7630" w14:textId="435EDEE8" w:rsidR="00725E74" w:rsidRDefault="00D46F80" w:rsidP="00D46F80">
            <w:pPr>
              <w:rPr>
                <w:b/>
                <w:sz w:val="28"/>
                <w:szCs w:val="28"/>
              </w:rPr>
            </w:pPr>
            <w:r>
              <w:rPr>
                <w:b/>
                <w:sz w:val="28"/>
                <w:szCs w:val="28"/>
              </w:rPr>
              <w:t xml:space="preserve">Slide </w:t>
            </w:r>
            <w:r w:rsidR="00EB3F05">
              <w:rPr>
                <w:b/>
                <w:sz w:val="28"/>
                <w:szCs w:val="28"/>
              </w:rPr>
              <w:t>7</w:t>
            </w:r>
            <w:r w:rsidR="00B25EBD">
              <w:rPr>
                <w:noProof/>
              </w:rPr>
              <w:drawing>
                <wp:inline distT="0" distB="0" distL="0" distR="0" wp14:anchorId="0FCAADA0" wp14:editId="674E0B7D">
                  <wp:extent cx="3109595" cy="2402840"/>
                  <wp:effectExtent l="0" t="0" r="0" b="0"/>
                  <wp:docPr id="3" name="Picture 3" descr="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lid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9595" cy="2402840"/>
                          </a:xfrm>
                          <a:prstGeom prst="rect">
                            <a:avLst/>
                          </a:prstGeom>
                          <a:noFill/>
                          <a:ln>
                            <a:noFill/>
                          </a:ln>
                        </pic:spPr>
                      </pic:pic>
                    </a:graphicData>
                  </a:graphic>
                </wp:inline>
              </w:drawing>
            </w:r>
          </w:p>
          <w:p w14:paraId="7DE8C647" w14:textId="5B5ADF1C" w:rsidR="00A67137" w:rsidRDefault="00A67137" w:rsidP="00D46F80">
            <w:pPr>
              <w:rPr>
                <w:b/>
                <w:sz w:val="28"/>
                <w:szCs w:val="28"/>
              </w:rPr>
            </w:pPr>
          </w:p>
          <w:p w14:paraId="7F27DD38" w14:textId="650D65D3" w:rsidR="00D46F80" w:rsidRPr="00084114" w:rsidRDefault="00D42CEF" w:rsidP="00D46F80">
            <w:pPr>
              <w:rPr>
                <w:b/>
                <w:sz w:val="28"/>
                <w:szCs w:val="28"/>
              </w:rPr>
            </w:pPr>
            <w:r>
              <w:rPr>
                <w:b/>
                <w:sz w:val="28"/>
                <w:szCs w:val="28"/>
              </w:rPr>
              <w:br/>
            </w:r>
          </w:p>
          <w:p w14:paraId="2B91CDF4" w14:textId="434495C8" w:rsidR="00D46F80" w:rsidRDefault="00D46F80" w:rsidP="00D46F80">
            <w:pPr>
              <w:rPr>
                <w:b/>
                <w:sz w:val="28"/>
                <w:szCs w:val="28"/>
              </w:rPr>
            </w:pPr>
          </w:p>
        </w:tc>
      </w:tr>
      <w:tr w:rsidR="00B8131C" w:rsidRPr="00084114" w14:paraId="65CC6A93" w14:textId="77777777" w:rsidTr="00E15F10">
        <w:trPr>
          <w:cantSplit/>
        </w:trPr>
        <w:tc>
          <w:tcPr>
            <w:tcW w:w="5057" w:type="dxa"/>
          </w:tcPr>
          <w:p w14:paraId="4929249F" w14:textId="77777777" w:rsidR="002B4B05" w:rsidRPr="00FF1228" w:rsidRDefault="002B4B05" w:rsidP="002B4B05">
            <w:pPr>
              <w:rPr>
                <w:b/>
                <w:sz w:val="28"/>
                <w:szCs w:val="28"/>
              </w:rPr>
            </w:pPr>
            <w:r>
              <w:rPr>
                <w:b/>
                <w:sz w:val="28"/>
                <w:szCs w:val="28"/>
              </w:rPr>
              <w:lastRenderedPageBreak/>
              <w:t>The Four Moments of Antibiotic Decision Making</w:t>
            </w:r>
          </w:p>
          <w:p w14:paraId="3BB39276" w14:textId="77777777" w:rsidR="00B8131C" w:rsidRDefault="00B8131C" w:rsidP="00B8131C"/>
          <w:p w14:paraId="73068E82" w14:textId="77777777" w:rsidR="00B8131C" w:rsidRDefault="00B8131C" w:rsidP="00B8131C">
            <w:r>
              <w:t>SAY:</w:t>
            </w:r>
            <w:r>
              <w:br/>
            </w:r>
          </w:p>
          <w:p w14:paraId="5D9602AB" w14:textId="20EA4FF3" w:rsidR="00B8131C" w:rsidRDefault="00C21EB4" w:rsidP="00B8131C">
            <w:r>
              <w:t>Moment 2</w:t>
            </w:r>
            <w:r w:rsidR="00EB3F05">
              <w:t xml:space="preserve"> is</w:t>
            </w:r>
            <w:r w:rsidR="007821F9">
              <w:t>: D</w:t>
            </w:r>
            <w:r w:rsidR="005B04CC">
              <w:t>o I need to order a diagnostic test?</w:t>
            </w:r>
          </w:p>
          <w:p w14:paraId="5EF13442" w14:textId="77777777" w:rsidR="00B8131C" w:rsidRDefault="00B8131C" w:rsidP="00B8131C"/>
          <w:p w14:paraId="0C3FF741" w14:textId="3A33B59C" w:rsidR="00B8131C" w:rsidRPr="00084114" w:rsidRDefault="00B8131C" w:rsidP="001B5640"/>
        </w:tc>
        <w:tc>
          <w:tcPr>
            <w:tcW w:w="5113" w:type="dxa"/>
          </w:tcPr>
          <w:p w14:paraId="681E19B0" w14:textId="43AD4627" w:rsidR="00B8131C" w:rsidRPr="00791C7B" w:rsidRDefault="00B8131C" w:rsidP="00791C7B">
            <w:pPr>
              <w:spacing w:after="120"/>
              <w:rPr>
                <w:b/>
                <w:sz w:val="28"/>
                <w:szCs w:val="28"/>
              </w:rPr>
            </w:pPr>
            <w:r>
              <w:rPr>
                <w:b/>
                <w:sz w:val="28"/>
                <w:szCs w:val="28"/>
              </w:rPr>
              <w:t xml:space="preserve">Slide </w:t>
            </w:r>
            <w:r w:rsidR="00EB3F05">
              <w:rPr>
                <w:b/>
                <w:sz w:val="28"/>
                <w:szCs w:val="28"/>
              </w:rPr>
              <w:t>8</w:t>
            </w:r>
            <w:r w:rsidR="00B0639E">
              <w:rPr>
                <w:noProof/>
              </w:rPr>
              <w:drawing>
                <wp:inline distT="0" distB="0" distL="0" distR="0" wp14:anchorId="0C5841FA" wp14:editId="5D0B9A79">
                  <wp:extent cx="3109595" cy="2402840"/>
                  <wp:effectExtent l="0" t="0" r="0" b="0"/>
                  <wp:docPr id="33" name="Picture 33" descr="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lid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9595" cy="2402840"/>
                          </a:xfrm>
                          <a:prstGeom prst="rect">
                            <a:avLst/>
                          </a:prstGeom>
                          <a:noFill/>
                          <a:ln>
                            <a:noFill/>
                          </a:ln>
                        </pic:spPr>
                      </pic:pic>
                    </a:graphicData>
                  </a:graphic>
                </wp:inline>
              </w:drawing>
            </w:r>
          </w:p>
        </w:tc>
      </w:tr>
      <w:tr w:rsidR="00C21EB4" w:rsidRPr="00084114" w14:paraId="64BCFF8A" w14:textId="77777777" w:rsidTr="00E15F10">
        <w:trPr>
          <w:cantSplit/>
        </w:trPr>
        <w:tc>
          <w:tcPr>
            <w:tcW w:w="5057" w:type="dxa"/>
          </w:tcPr>
          <w:p w14:paraId="23701BBB" w14:textId="41D86AA7" w:rsidR="00C21EB4" w:rsidRPr="00D475C9" w:rsidRDefault="002B4B05" w:rsidP="00C21EB4">
            <w:pPr>
              <w:rPr>
                <w:b/>
                <w:sz w:val="28"/>
                <w:szCs w:val="28"/>
              </w:rPr>
            </w:pPr>
            <w:r>
              <w:rPr>
                <w:b/>
                <w:sz w:val="28"/>
                <w:szCs w:val="28"/>
              </w:rPr>
              <w:t xml:space="preserve">Moment 2: </w:t>
            </w:r>
            <w:r w:rsidR="00EB3F05" w:rsidRPr="00D475C9">
              <w:rPr>
                <w:b/>
                <w:sz w:val="28"/>
                <w:szCs w:val="28"/>
              </w:rPr>
              <w:t>Diagnostic Testing in Acute Bronchitis</w:t>
            </w:r>
          </w:p>
          <w:p w14:paraId="41E183D7" w14:textId="77777777" w:rsidR="00C21EB4" w:rsidRDefault="00C21EB4" w:rsidP="00C21EB4"/>
          <w:p w14:paraId="06029304" w14:textId="3F1E0295" w:rsidR="00EF250E" w:rsidRPr="00D475C9" w:rsidRDefault="000C3E6B" w:rsidP="00EF250E">
            <w:pPr>
              <w:autoSpaceDE w:val="0"/>
              <w:autoSpaceDN w:val="0"/>
              <w:adjustRightInd w:val="0"/>
            </w:pPr>
            <w:r>
              <w:t>In general, no diagnostic testing is needed for patients with acute bronchitis</w:t>
            </w:r>
            <w:r w:rsidR="00EF250E">
              <w:t xml:space="preserve">, including </w:t>
            </w:r>
            <w:r w:rsidR="00EF250E" w:rsidRPr="00453B89">
              <w:t xml:space="preserve">chest </w:t>
            </w:r>
            <w:r w:rsidR="00EC460A">
              <w:t xml:space="preserve">x </w:t>
            </w:r>
            <w:r w:rsidR="00EF250E" w:rsidRPr="00D475C9">
              <w:t>ray, spirometry,</w:t>
            </w:r>
          </w:p>
          <w:p w14:paraId="377DEEC6" w14:textId="5DBC5A7D" w:rsidR="00C21EB4" w:rsidRPr="00791C7B" w:rsidRDefault="00EF250E" w:rsidP="00791C7B">
            <w:pPr>
              <w:autoSpaceDE w:val="0"/>
              <w:autoSpaceDN w:val="0"/>
              <w:adjustRightInd w:val="0"/>
            </w:pPr>
            <w:r w:rsidRPr="00D475C9">
              <w:t xml:space="preserve">peak flow measurement, </w:t>
            </w:r>
            <w:r w:rsidR="00394B51">
              <w:t xml:space="preserve">respiratory samples for </w:t>
            </w:r>
            <w:r w:rsidRPr="00D475C9">
              <w:t>culture</w:t>
            </w:r>
            <w:r w:rsidR="00394B51">
              <w:t xml:space="preserve"> or respiratory virus testing, or biomarkers. </w:t>
            </w:r>
            <w:r w:rsidR="00815E95">
              <w:t xml:space="preserve">The patient </w:t>
            </w:r>
            <w:r w:rsidR="00F03905">
              <w:t xml:space="preserve">described in the case </w:t>
            </w:r>
            <w:r w:rsidR="000C3E6B">
              <w:t xml:space="preserve">queried whether he needed a chest </w:t>
            </w:r>
            <w:r w:rsidR="00EC460A">
              <w:t xml:space="preserve">x </w:t>
            </w:r>
            <w:r w:rsidR="000C3E6B">
              <w:t>ray</w:t>
            </w:r>
            <w:r w:rsidR="00321A21">
              <w:t>. H</w:t>
            </w:r>
            <w:r w:rsidR="000C3E6B">
              <w:t xml:space="preserve">e </w:t>
            </w:r>
            <w:r w:rsidR="00815E95">
              <w:t>does not have signs and symptoms of pneumonia</w:t>
            </w:r>
            <w:r w:rsidR="00321A21">
              <w:t xml:space="preserve"> including fever, </w:t>
            </w:r>
            <w:r w:rsidR="00C21EB4">
              <w:t>the remainder of his vital signs are normal, and his chest exam is normal.</w:t>
            </w:r>
            <w:r w:rsidR="00815E95">
              <w:t xml:space="preserve"> Therefore, a </w:t>
            </w:r>
            <w:r w:rsidR="00C21EB4">
              <w:t xml:space="preserve">chest </w:t>
            </w:r>
            <w:r w:rsidR="00EC460A">
              <w:t xml:space="preserve">x </w:t>
            </w:r>
            <w:r w:rsidR="00C21EB4">
              <w:t xml:space="preserve">ray is unnecessary. If </w:t>
            </w:r>
            <w:r w:rsidR="00815E95">
              <w:t>the patient reported fevers or shortness of breath, had</w:t>
            </w:r>
            <w:r w:rsidR="00C21EB4">
              <w:t xml:space="preserve"> abnormal vital signs</w:t>
            </w:r>
            <w:r w:rsidR="00815E95">
              <w:t>,</w:t>
            </w:r>
            <w:r w:rsidR="00C21EB4">
              <w:t xml:space="preserve"> or</w:t>
            </w:r>
            <w:r w:rsidR="00815E95">
              <w:t xml:space="preserve"> had</w:t>
            </w:r>
            <w:r w:rsidR="00C21EB4">
              <w:t xml:space="preserve"> focal findings on his chest exam, a chest </w:t>
            </w:r>
            <w:r w:rsidR="00EC460A">
              <w:t xml:space="preserve">x </w:t>
            </w:r>
            <w:r w:rsidR="00C21EB4">
              <w:t>ray</w:t>
            </w:r>
            <w:r w:rsidR="00815E95">
              <w:t xml:space="preserve"> may be warranted</w:t>
            </w:r>
            <w:r w:rsidR="00C21EB4">
              <w:t>.</w:t>
            </w:r>
          </w:p>
        </w:tc>
        <w:tc>
          <w:tcPr>
            <w:tcW w:w="5113" w:type="dxa"/>
          </w:tcPr>
          <w:p w14:paraId="02B571EE" w14:textId="57499E10" w:rsidR="00E6504C" w:rsidRDefault="00EB3F05" w:rsidP="00B8131C">
            <w:pPr>
              <w:rPr>
                <w:b/>
                <w:sz w:val="28"/>
                <w:szCs w:val="28"/>
              </w:rPr>
            </w:pPr>
            <w:r>
              <w:rPr>
                <w:b/>
                <w:sz w:val="28"/>
                <w:szCs w:val="28"/>
              </w:rPr>
              <w:t>Slide 9</w:t>
            </w:r>
            <w:r w:rsidR="00A003C1">
              <w:rPr>
                <w:noProof/>
              </w:rPr>
              <w:drawing>
                <wp:inline distT="0" distB="0" distL="0" distR="0" wp14:anchorId="65B7F650" wp14:editId="5818EFF0">
                  <wp:extent cx="3109595" cy="2402840"/>
                  <wp:effectExtent l="0" t="0" r="0" b="0"/>
                  <wp:docPr id="34" name="Picture 34" descr="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lid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9595" cy="2402840"/>
                          </a:xfrm>
                          <a:prstGeom prst="rect">
                            <a:avLst/>
                          </a:prstGeom>
                          <a:noFill/>
                          <a:ln>
                            <a:noFill/>
                          </a:ln>
                        </pic:spPr>
                      </pic:pic>
                    </a:graphicData>
                  </a:graphic>
                </wp:inline>
              </w:drawing>
            </w:r>
          </w:p>
          <w:p w14:paraId="753DF3C0" w14:textId="0E0F5DBA" w:rsidR="00C21EB4" w:rsidRDefault="00C21EB4" w:rsidP="00B8131C">
            <w:pPr>
              <w:rPr>
                <w:b/>
                <w:sz w:val="28"/>
                <w:szCs w:val="28"/>
              </w:rPr>
            </w:pPr>
          </w:p>
        </w:tc>
      </w:tr>
      <w:tr w:rsidR="00B8131C" w:rsidRPr="00084114" w14:paraId="058E8772" w14:textId="77777777" w:rsidTr="00E15F10">
        <w:trPr>
          <w:cantSplit/>
        </w:trPr>
        <w:tc>
          <w:tcPr>
            <w:tcW w:w="5057" w:type="dxa"/>
          </w:tcPr>
          <w:p w14:paraId="3EE6B2BA" w14:textId="77777777" w:rsidR="002B4B05" w:rsidRPr="00FF1228" w:rsidRDefault="002B4B05" w:rsidP="002B4B05">
            <w:pPr>
              <w:rPr>
                <w:b/>
                <w:sz w:val="28"/>
                <w:szCs w:val="28"/>
              </w:rPr>
            </w:pPr>
            <w:r>
              <w:rPr>
                <w:b/>
                <w:sz w:val="28"/>
                <w:szCs w:val="28"/>
              </w:rPr>
              <w:lastRenderedPageBreak/>
              <w:t>The Four Moments of Antibiotic Decision Making</w:t>
            </w:r>
          </w:p>
          <w:p w14:paraId="6B059989" w14:textId="77777777" w:rsidR="00B8131C" w:rsidRDefault="00B8131C" w:rsidP="00B8131C">
            <w:pPr>
              <w:rPr>
                <w:rFonts w:ascii="Calibri" w:eastAsia="Calibri" w:hAnsi="Calibri" w:cs="Calibri"/>
              </w:rPr>
            </w:pPr>
          </w:p>
          <w:p w14:paraId="50E00358" w14:textId="77777777" w:rsidR="00B8131C" w:rsidRDefault="00B8131C" w:rsidP="00B8131C">
            <w:pPr>
              <w:rPr>
                <w:rFonts w:ascii="Calibri" w:eastAsia="Calibri" w:hAnsi="Calibri" w:cs="Calibri"/>
              </w:rPr>
            </w:pPr>
            <w:r>
              <w:rPr>
                <w:rFonts w:ascii="Calibri" w:eastAsia="Calibri" w:hAnsi="Calibri" w:cs="Calibri"/>
              </w:rPr>
              <w:t>SAY:</w:t>
            </w:r>
          </w:p>
          <w:p w14:paraId="3CED3A6F" w14:textId="77777777" w:rsidR="00B8131C" w:rsidRDefault="00B8131C" w:rsidP="00B8131C">
            <w:pPr>
              <w:rPr>
                <w:rFonts w:ascii="Calibri" w:eastAsia="Calibri" w:hAnsi="Calibri" w:cs="Calibri"/>
              </w:rPr>
            </w:pPr>
          </w:p>
          <w:p w14:paraId="73E78AA4" w14:textId="7ED150F2" w:rsidR="00B8131C" w:rsidRDefault="00B8131C" w:rsidP="00B8131C">
            <w:pPr>
              <w:rPr>
                <w:rFonts w:ascii="Calibri" w:eastAsia="Calibri" w:hAnsi="Calibri" w:cs="Calibri"/>
              </w:rPr>
            </w:pPr>
            <w:r>
              <w:rPr>
                <w:rFonts w:ascii="Calibri" w:eastAsia="Calibri" w:hAnsi="Calibri" w:cs="Calibri"/>
              </w:rPr>
              <w:t>Moment 3</w:t>
            </w:r>
            <w:r w:rsidR="006B762E">
              <w:rPr>
                <w:rFonts w:ascii="Calibri" w:eastAsia="Calibri" w:hAnsi="Calibri" w:cs="Calibri"/>
              </w:rPr>
              <w:t xml:space="preserve"> is</w:t>
            </w:r>
            <w:r w:rsidR="007821F9">
              <w:rPr>
                <w:rFonts w:ascii="Calibri" w:eastAsia="Calibri" w:hAnsi="Calibri" w:cs="Calibri"/>
              </w:rPr>
              <w:t>: I</w:t>
            </w:r>
            <w:r w:rsidRPr="009D59BE">
              <w:rPr>
                <w:rFonts w:ascii="Calibri" w:eastAsia="Calibri" w:hAnsi="Calibri" w:cs="Calibri"/>
              </w:rPr>
              <w:t>f antibiotics are indicated, what is the narrowest, safest, and shortest regimen I can prescribe?</w:t>
            </w:r>
          </w:p>
          <w:p w14:paraId="2B8CEC30" w14:textId="77777777" w:rsidR="0020093F" w:rsidRDefault="0020093F" w:rsidP="00B8131C">
            <w:pPr>
              <w:rPr>
                <w:rFonts w:ascii="Calibri" w:eastAsia="Calibri" w:hAnsi="Calibri" w:cs="Calibri"/>
              </w:rPr>
            </w:pPr>
          </w:p>
          <w:p w14:paraId="15AF4905" w14:textId="77777777" w:rsidR="00B8131C" w:rsidRPr="00084114" w:rsidRDefault="00B8131C" w:rsidP="001B5640">
            <w:pPr>
              <w:rPr>
                <w:b/>
                <w:sz w:val="28"/>
                <w:szCs w:val="28"/>
              </w:rPr>
            </w:pPr>
          </w:p>
        </w:tc>
        <w:tc>
          <w:tcPr>
            <w:tcW w:w="5113" w:type="dxa"/>
          </w:tcPr>
          <w:p w14:paraId="56C2ADB3" w14:textId="6FE01B8C" w:rsidR="00B8131C" w:rsidRPr="00791C7B" w:rsidRDefault="00B8131C" w:rsidP="00791C7B">
            <w:pPr>
              <w:spacing w:after="120"/>
              <w:rPr>
                <w:b/>
                <w:sz w:val="28"/>
                <w:szCs w:val="28"/>
              </w:rPr>
            </w:pPr>
            <w:r>
              <w:rPr>
                <w:b/>
                <w:sz w:val="28"/>
                <w:szCs w:val="28"/>
              </w:rPr>
              <w:t xml:space="preserve">Slide </w:t>
            </w:r>
            <w:r w:rsidR="00EB3F05">
              <w:rPr>
                <w:b/>
                <w:sz w:val="28"/>
                <w:szCs w:val="28"/>
              </w:rPr>
              <w:t>10</w:t>
            </w:r>
            <w:r w:rsidR="004C72A3">
              <w:rPr>
                <w:noProof/>
              </w:rPr>
              <w:drawing>
                <wp:inline distT="0" distB="0" distL="0" distR="0" wp14:anchorId="48F6704E" wp14:editId="48BBDE9D">
                  <wp:extent cx="3109595" cy="2402840"/>
                  <wp:effectExtent l="0" t="0" r="0" b="0"/>
                  <wp:docPr id="35" name="Picture 35" descr="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lid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9595" cy="2402840"/>
                          </a:xfrm>
                          <a:prstGeom prst="rect">
                            <a:avLst/>
                          </a:prstGeom>
                          <a:noFill/>
                          <a:ln>
                            <a:noFill/>
                          </a:ln>
                        </pic:spPr>
                      </pic:pic>
                    </a:graphicData>
                  </a:graphic>
                </wp:inline>
              </w:drawing>
            </w:r>
          </w:p>
        </w:tc>
      </w:tr>
      <w:tr w:rsidR="00B8131C" w:rsidRPr="00084114" w14:paraId="0D4249C4" w14:textId="77777777" w:rsidTr="00E15F10">
        <w:trPr>
          <w:cantSplit/>
        </w:trPr>
        <w:tc>
          <w:tcPr>
            <w:tcW w:w="5057" w:type="dxa"/>
          </w:tcPr>
          <w:p w14:paraId="756FEE93" w14:textId="3BB214C0" w:rsidR="00B8131C" w:rsidRPr="00FF1228" w:rsidRDefault="002B4B05" w:rsidP="00B8131C">
            <w:pPr>
              <w:rPr>
                <w:b/>
                <w:sz w:val="28"/>
                <w:szCs w:val="28"/>
              </w:rPr>
            </w:pPr>
            <w:r>
              <w:rPr>
                <w:b/>
                <w:sz w:val="28"/>
                <w:szCs w:val="28"/>
              </w:rPr>
              <w:t xml:space="preserve">Moment 3: </w:t>
            </w:r>
            <w:r w:rsidR="00EB3F05">
              <w:rPr>
                <w:b/>
                <w:sz w:val="28"/>
                <w:szCs w:val="28"/>
              </w:rPr>
              <w:t xml:space="preserve">Avoiding Antibiotics for </w:t>
            </w:r>
            <w:r w:rsidR="00B8131C" w:rsidRPr="00FF1228">
              <w:rPr>
                <w:b/>
                <w:sz w:val="28"/>
                <w:szCs w:val="28"/>
              </w:rPr>
              <w:t>Acute Bronchit</w:t>
            </w:r>
            <w:r w:rsidR="00B8131C">
              <w:rPr>
                <w:b/>
                <w:sz w:val="28"/>
                <w:szCs w:val="28"/>
              </w:rPr>
              <w:t>i</w:t>
            </w:r>
            <w:r w:rsidR="00B8131C" w:rsidRPr="00FF1228">
              <w:rPr>
                <w:b/>
                <w:sz w:val="28"/>
                <w:szCs w:val="28"/>
              </w:rPr>
              <w:t>s</w:t>
            </w:r>
          </w:p>
          <w:p w14:paraId="622076B6" w14:textId="77777777" w:rsidR="00B8131C" w:rsidRDefault="00B8131C" w:rsidP="00B8131C"/>
          <w:p w14:paraId="127700F5" w14:textId="1DE85244" w:rsidR="00B8131C" w:rsidRPr="00645EBA" w:rsidRDefault="00B8131C" w:rsidP="00B8131C">
            <w:r>
              <w:t>SAY:</w:t>
            </w:r>
            <w:r>
              <w:br/>
            </w:r>
            <w:r>
              <w:br/>
            </w:r>
            <w:r w:rsidR="000C3E6B">
              <w:t>As discussed previously, antibiotics are not ind</w:t>
            </w:r>
            <w:r w:rsidR="004E39A2">
              <w:t xml:space="preserve">icated for acute bronchitis. Unfortunately, many healthcare </w:t>
            </w:r>
            <w:r w:rsidR="009B61D0">
              <w:t xml:space="preserve">practitioners </w:t>
            </w:r>
            <w:r w:rsidR="004E39A2">
              <w:t>continue to prescribe antibiotic</w:t>
            </w:r>
            <w:r w:rsidR="009D3E31">
              <w:t>s</w:t>
            </w:r>
            <w:r w:rsidR="004E39A2">
              <w:t xml:space="preserve"> for this condition. Here is a graph showing antibiotic prescriptions for acute bronchitis over time. </w:t>
            </w:r>
            <w:r>
              <w:t>A</w:t>
            </w:r>
            <w:r w:rsidR="00FA3FBB">
              <w:t>s you can see from the study depicted on this slide, a</w:t>
            </w:r>
            <w:r>
              <w:t xml:space="preserve">lthough guidelines going back to at least 2001 state that antibiotics are not indicated for acute bronchitis, </w:t>
            </w:r>
            <w:r w:rsidR="00FA3FBB">
              <w:t xml:space="preserve">over the following 10 years, </w:t>
            </w:r>
            <w:r>
              <w:t>a</w:t>
            </w:r>
            <w:r w:rsidR="009D3E31">
              <w:t xml:space="preserve">bout </w:t>
            </w:r>
            <w:r w:rsidR="00FA3FBB">
              <w:t>75</w:t>
            </w:r>
            <w:r w:rsidR="00EC460A">
              <w:t xml:space="preserve"> percent</w:t>
            </w:r>
            <w:r w:rsidR="009D3E31">
              <w:t xml:space="preserve"> of emergency department or primary care visits</w:t>
            </w:r>
            <w:r>
              <w:t xml:space="preserve"> for acute bronchitis </w:t>
            </w:r>
            <w:r w:rsidR="00FA3FBB">
              <w:t>continued to result</w:t>
            </w:r>
            <w:r>
              <w:t xml:space="preserve"> in a prescription for an antibiotic. </w:t>
            </w:r>
          </w:p>
          <w:p w14:paraId="7A6C6C80" w14:textId="77777777" w:rsidR="00B8131C" w:rsidRDefault="00B8131C" w:rsidP="00B8131C">
            <w:pPr>
              <w:rPr>
                <w:rFonts w:ascii="Calibri" w:eastAsia="Calibri" w:hAnsi="Calibri" w:cs="Calibri"/>
              </w:rPr>
            </w:pPr>
          </w:p>
          <w:p w14:paraId="6E1E511D" w14:textId="41416546" w:rsidR="00847C2E" w:rsidRPr="00791C7B" w:rsidRDefault="00D14731" w:rsidP="007C0E14">
            <w:pPr>
              <w:rPr>
                <w:rFonts w:ascii="Calibri" w:hAnsi="Calibri" w:cs="Calibri"/>
              </w:rPr>
            </w:pPr>
            <w:r>
              <w:rPr>
                <w:rStyle w:val="normaltextrun1"/>
                <w:rFonts w:ascii="Calibri" w:hAnsi="Calibri" w:cs="Calibri"/>
              </w:rPr>
              <w:t xml:space="preserve">Discussions about antibiotics should focus on how antibiotics will not help, how they could hurt, and options for symptomatic treatment to help patients feel better. More details about how to respond </w:t>
            </w:r>
            <w:r w:rsidR="0031031B">
              <w:rPr>
                <w:rStyle w:val="normaltextrun1"/>
                <w:rFonts w:ascii="Calibri" w:hAnsi="Calibri" w:cs="Calibri"/>
              </w:rPr>
              <w:t xml:space="preserve">specifically </w:t>
            </w:r>
            <w:r>
              <w:rPr>
                <w:rStyle w:val="normaltextrun1"/>
                <w:rFonts w:ascii="Calibri" w:hAnsi="Calibri" w:cs="Calibri"/>
              </w:rPr>
              <w:t xml:space="preserve">to concerns of patients who ask for antibiotics can be found in </w:t>
            </w:r>
            <w:r w:rsidR="00DF2D9D">
              <w:rPr>
                <w:rStyle w:val="normaltextrun1"/>
                <w:rFonts w:ascii="Calibri" w:hAnsi="Calibri" w:cs="Calibri"/>
              </w:rPr>
              <w:t>“</w:t>
            </w:r>
            <w:r w:rsidR="00795263">
              <w:rPr>
                <w:rStyle w:val="normaltextrun1"/>
                <w:rFonts w:ascii="Calibri" w:hAnsi="Calibri" w:cs="Calibri"/>
              </w:rPr>
              <w:t>T</w:t>
            </w:r>
            <w:r>
              <w:rPr>
                <w:rStyle w:val="normaltextrun1"/>
                <w:rFonts w:ascii="Calibri" w:hAnsi="Calibri" w:cs="Calibri"/>
              </w:rPr>
              <w:t xml:space="preserve">he </w:t>
            </w:r>
            <w:r w:rsidR="00DF2D9D">
              <w:rPr>
                <w:rStyle w:val="normaltextrun1"/>
                <w:rFonts w:ascii="Calibri" w:hAnsi="Calibri" w:cs="Calibri"/>
              </w:rPr>
              <w:t>‘</w:t>
            </w:r>
            <w:r w:rsidR="008704A0">
              <w:rPr>
                <w:rStyle w:val="normaltextrun1"/>
                <w:rFonts w:ascii="Calibri" w:hAnsi="Calibri" w:cs="Calibri"/>
              </w:rPr>
              <w:t>Never Antibiotics</w:t>
            </w:r>
            <w:r w:rsidR="00DF2D9D">
              <w:rPr>
                <w:rStyle w:val="normaltextrun1"/>
                <w:rFonts w:ascii="Calibri" w:hAnsi="Calibri" w:cs="Calibri"/>
              </w:rPr>
              <w:t>’</w:t>
            </w:r>
            <w:r w:rsidR="008704A0">
              <w:rPr>
                <w:rStyle w:val="normaltextrun1"/>
                <w:rFonts w:ascii="Calibri" w:hAnsi="Calibri" w:cs="Calibri"/>
              </w:rPr>
              <w:t xml:space="preserve"> Diagnoses</w:t>
            </w:r>
            <w:r w:rsidR="0096646B">
              <w:rPr>
                <w:rStyle w:val="normaltextrun1"/>
                <w:rFonts w:ascii="Calibri" w:hAnsi="Calibri" w:cs="Calibri"/>
              </w:rPr>
              <w:t xml:space="preserve">: Acute Viral Upper Respiratory Infection: </w:t>
            </w:r>
            <w:proofErr w:type="gramStart"/>
            <w:r w:rsidR="0096646B">
              <w:rPr>
                <w:rStyle w:val="normaltextrun1"/>
                <w:rFonts w:ascii="Calibri" w:hAnsi="Calibri" w:cs="Calibri"/>
              </w:rPr>
              <w:t>the</w:t>
            </w:r>
            <w:proofErr w:type="gramEnd"/>
            <w:r w:rsidR="0096646B">
              <w:rPr>
                <w:rStyle w:val="normaltextrun1"/>
                <w:rFonts w:ascii="Calibri" w:hAnsi="Calibri" w:cs="Calibri"/>
              </w:rPr>
              <w:t xml:space="preserve"> Common Cold</w:t>
            </w:r>
            <w:r w:rsidR="00DF2D9D">
              <w:rPr>
                <w:rStyle w:val="normaltextrun1"/>
                <w:rFonts w:ascii="Calibri" w:hAnsi="Calibri" w:cs="Calibri"/>
              </w:rPr>
              <w:t>.” (</w:t>
            </w:r>
            <w:hyperlink r:id="rId18" w:history="1">
              <w:r w:rsidR="00DF2D9D" w:rsidRPr="00DF2D9D">
                <w:rPr>
                  <w:rStyle w:val="Hyperlink"/>
                  <w:rFonts w:ascii="Calibri" w:hAnsi="Calibri" w:cs="Calibri"/>
                </w:rPr>
                <w:t>slides</w:t>
              </w:r>
            </w:hyperlink>
            <w:r w:rsidR="00DF2D9D">
              <w:rPr>
                <w:rStyle w:val="normaltextrun1"/>
                <w:rFonts w:ascii="Calibri" w:hAnsi="Calibri" w:cs="Calibri"/>
              </w:rPr>
              <w:t xml:space="preserve"> and </w:t>
            </w:r>
            <w:hyperlink r:id="rId19" w:history="1">
              <w:r w:rsidR="00DF2D9D" w:rsidRPr="00DF2D9D">
                <w:rPr>
                  <w:rStyle w:val="Hyperlink"/>
                  <w:rFonts w:ascii="Calibri" w:hAnsi="Calibri" w:cs="Calibri"/>
                </w:rPr>
                <w:t>facilitator guide</w:t>
              </w:r>
            </w:hyperlink>
            <w:r w:rsidR="00DF2D9D">
              <w:rPr>
                <w:rStyle w:val="normaltextrun1"/>
                <w:rFonts w:ascii="Calibri" w:hAnsi="Calibri" w:cs="Calibri"/>
              </w:rPr>
              <w:t>)</w:t>
            </w:r>
          </w:p>
        </w:tc>
        <w:tc>
          <w:tcPr>
            <w:tcW w:w="5113" w:type="dxa"/>
          </w:tcPr>
          <w:p w14:paraId="1C1AC3F1" w14:textId="34D2812C" w:rsidR="00B8131C" w:rsidRDefault="00B8131C" w:rsidP="00B8131C">
            <w:pPr>
              <w:rPr>
                <w:b/>
                <w:sz w:val="28"/>
                <w:szCs w:val="28"/>
              </w:rPr>
            </w:pPr>
            <w:r>
              <w:rPr>
                <w:b/>
                <w:sz w:val="28"/>
                <w:szCs w:val="28"/>
              </w:rPr>
              <w:t>Slide</w:t>
            </w:r>
            <w:r w:rsidR="00EB3F05">
              <w:rPr>
                <w:b/>
                <w:sz w:val="28"/>
                <w:szCs w:val="28"/>
              </w:rPr>
              <w:t xml:space="preserve"> 11</w:t>
            </w:r>
            <w:r w:rsidR="004C72A3">
              <w:rPr>
                <w:noProof/>
              </w:rPr>
              <w:drawing>
                <wp:inline distT="0" distB="0" distL="0" distR="0" wp14:anchorId="38976020" wp14:editId="526908F6">
                  <wp:extent cx="3109595" cy="2402840"/>
                  <wp:effectExtent l="0" t="0" r="0" b="0"/>
                  <wp:docPr id="36" name="Picture 36" descr="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lid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9595" cy="2402840"/>
                          </a:xfrm>
                          <a:prstGeom prst="rect">
                            <a:avLst/>
                          </a:prstGeom>
                          <a:noFill/>
                          <a:ln>
                            <a:noFill/>
                          </a:ln>
                        </pic:spPr>
                      </pic:pic>
                    </a:graphicData>
                  </a:graphic>
                </wp:inline>
              </w:drawing>
            </w:r>
          </w:p>
          <w:p w14:paraId="1E5AB954" w14:textId="2DB7F32A" w:rsidR="000669D2" w:rsidRDefault="000669D2" w:rsidP="00B8131C">
            <w:pPr>
              <w:rPr>
                <w:b/>
                <w:sz w:val="28"/>
                <w:szCs w:val="28"/>
              </w:rPr>
            </w:pPr>
          </w:p>
          <w:p w14:paraId="2C76184A" w14:textId="753BED81" w:rsidR="00AE7205" w:rsidRPr="00084114" w:rsidRDefault="00AE7205" w:rsidP="00B8131C">
            <w:pPr>
              <w:rPr>
                <w:b/>
                <w:sz w:val="28"/>
                <w:szCs w:val="28"/>
              </w:rPr>
            </w:pPr>
          </w:p>
          <w:p w14:paraId="49DBB883" w14:textId="7F45CF49" w:rsidR="00B8131C" w:rsidRPr="00084114" w:rsidRDefault="00B8131C" w:rsidP="00B8131C"/>
        </w:tc>
      </w:tr>
      <w:tr w:rsidR="007C7CF0" w:rsidRPr="00084114" w14:paraId="1A4F8FEB" w14:textId="77777777" w:rsidTr="00E15F10">
        <w:trPr>
          <w:cantSplit/>
        </w:trPr>
        <w:tc>
          <w:tcPr>
            <w:tcW w:w="5057" w:type="dxa"/>
          </w:tcPr>
          <w:p w14:paraId="037A5661" w14:textId="3B29B6C4" w:rsidR="007C7CF0" w:rsidRPr="00FF1228" w:rsidRDefault="002B4B05" w:rsidP="007C7CF0">
            <w:pPr>
              <w:rPr>
                <w:rFonts w:ascii="Calibri" w:eastAsia="Calibri" w:hAnsi="Calibri" w:cs="Calibri"/>
                <w:b/>
                <w:sz w:val="28"/>
                <w:szCs w:val="28"/>
              </w:rPr>
            </w:pPr>
            <w:r>
              <w:rPr>
                <w:rFonts w:ascii="Calibri" w:eastAsia="Calibri" w:hAnsi="Calibri" w:cs="Calibri"/>
                <w:b/>
                <w:sz w:val="28"/>
                <w:szCs w:val="28"/>
              </w:rPr>
              <w:lastRenderedPageBreak/>
              <w:t xml:space="preserve">Moment 3: </w:t>
            </w:r>
            <w:r w:rsidR="00537005">
              <w:rPr>
                <w:rFonts w:ascii="Calibri" w:eastAsia="Calibri" w:hAnsi="Calibri" w:cs="Calibri"/>
                <w:b/>
                <w:sz w:val="28"/>
                <w:szCs w:val="28"/>
              </w:rPr>
              <w:t>Symptomatic Treatment</w:t>
            </w:r>
            <w:r w:rsidR="00EB3F05">
              <w:rPr>
                <w:rFonts w:ascii="Calibri" w:eastAsia="Calibri" w:hAnsi="Calibri" w:cs="Calibri"/>
                <w:b/>
                <w:sz w:val="28"/>
                <w:szCs w:val="28"/>
              </w:rPr>
              <w:t xml:space="preserve"> of Acute Bronchitis</w:t>
            </w:r>
          </w:p>
          <w:p w14:paraId="07508489" w14:textId="77777777" w:rsidR="007C7CF0" w:rsidRDefault="007C7CF0" w:rsidP="007C7CF0">
            <w:pPr>
              <w:rPr>
                <w:rFonts w:ascii="Calibri" w:eastAsia="Calibri" w:hAnsi="Calibri" w:cs="Calibri"/>
              </w:rPr>
            </w:pPr>
          </w:p>
          <w:p w14:paraId="28B2312B" w14:textId="21EE9A12" w:rsidR="007C7CF0" w:rsidRDefault="007C7CF0" w:rsidP="007C7CF0">
            <w:pPr>
              <w:rPr>
                <w:rFonts w:ascii="Calibri" w:eastAsia="Calibri" w:hAnsi="Calibri" w:cs="Calibri"/>
              </w:rPr>
            </w:pPr>
            <w:r>
              <w:rPr>
                <w:rFonts w:ascii="Calibri" w:eastAsia="Calibri" w:hAnsi="Calibri" w:cs="Calibri"/>
              </w:rPr>
              <w:t>SAY:</w:t>
            </w:r>
            <w:r>
              <w:rPr>
                <w:rFonts w:ascii="Calibri" w:eastAsia="Calibri" w:hAnsi="Calibri" w:cs="Calibri"/>
              </w:rPr>
              <w:br/>
            </w:r>
            <w:r>
              <w:rPr>
                <w:rFonts w:ascii="Calibri" w:eastAsia="Calibri" w:hAnsi="Calibri" w:cs="Calibri"/>
              </w:rPr>
              <w:br/>
            </w:r>
            <w:r w:rsidR="00F03905">
              <w:rPr>
                <w:rFonts w:ascii="Calibri" w:eastAsia="Calibri" w:hAnsi="Calibri" w:cs="Calibri"/>
              </w:rPr>
              <w:t>After in</w:t>
            </w:r>
            <w:r w:rsidR="0031031B">
              <w:rPr>
                <w:rFonts w:ascii="Calibri" w:eastAsia="Calibri" w:hAnsi="Calibri" w:cs="Calibri"/>
              </w:rPr>
              <w:t xml:space="preserve">forming the patient of </w:t>
            </w:r>
            <w:r w:rsidR="00F03905">
              <w:rPr>
                <w:rFonts w:ascii="Calibri" w:eastAsia="Calibri" w:hAnsi="Calibri" w:cs="Calibri"/>
              </w:rPr>
              <w:t xml:space="preserve">the good news that antibiotics are not needed, it is </w:t>
            </w:r>
            <w:r w:rsidR="004E39A2">
              <w:rPr>
                <w:rFonts w:ascii="Calibri" w:eastAsia="Calibri" w:hAnsi="Calibri" w:cs="Calibri"/>
              </w:rPr>
              <w:t xml:space="preserve">helpful to provide recommendations for </w:t>
            </w:r>
            <w:r w:rsidRPr="00527B24">
              <w:rPr>
                <w:rFonts w:ascii="Calibri" w:eastAsia="Calibri" w:hAnsi="Calibri" w:cs="Calibri"/>
              </w:rPr>
              <w:t>medication</w:t>
            </w:r>
            <w:r>
              <w:rPr>
                <w:rFonts w:ascii="Calibri" w:eastAsia="Calibri" w:hAnsi="Calibri" w:cs="Calibri"/>
              </w:rPr>
              <w:t xml:space="preserve">s that </w:t>
            </w:r>
            <w:r w:rsidR="004E39A2">
              <w:rPr>
                <w:rFonts w:ascii="Calibri" w:eastAsia="Calibri" w:hAnsi="Calibri" w:cs="Calibri"/>
              </w:rPr>
              <w:t xml:space="preserve">might bring </w:t>
            </w:r>
            <w:r>
              <w:rPr>
                <w:rFonts w:ascii="Calibri" w:eastAsia="Calibri" w:hAnsi="Calibri" w:cs="Calibri"/>
              </w:rPr>
              <w:t xml:space="preserve">symptomatic relief </w:t>
            </w:r>
            <w:r w:rsidRPr="00D63E02">
              <w:rPr>
                <w:rFonts w:ascii="Calibri" w:eastAsia="Calibri" w:hAnsi="Calibri" w:cs="Calibri"/>
              </w:rPr>
              <w:t>for an acute cough</w:t>
            </w:r>
            <w:r w:rsidR="0031031B">
              <w:rPr>
                <w:rFonts w:ascii="Calibri" w:eastAsia="Calibri" w:hAnsi="Calibri" w:cs="Calibri"/>
              </w:rPr>
              <w:t xml:space="preserve"> if it</w:t>
            </w:r>
            <w:r w:rsidR="00DE7B4B" w:rsidRPr="00D63E02">
              <w:rPr>
                <w:rFonts w:ascii="Calibri" w:eastAsia="Calibri" w:hAnsi="Calibri" w:cs="Calibri"/>
              </w:rPr>
              <w:t xml:space="preserve"> is causing disruption in daily activities or sleep.</w:t>
            </w:r>
          </w:p>
          <w:p w14:paraId="72512EB6" w14:textId="19AD8840" w:rsidR="001B5640" w:rsidRDefault="001B5640" w:rsidP="007C7CF0">
            <w:pPr>
              <w:rPr>
                <w:rFonts w:ascii="Calibri" w:eastAsia="Calibri" w:hAnsi="Calibri" w:cs="Calibri"/>
              </w:rPr>
            </w:pPr>
          </w:p>
          <w:p w14:paraId="6A38FB77" w14:textId="08D1F6EA" w:rsidR="001B5640" w:rsidRPr="00884A6F" w:rsidRDefault="001B5640" w:rsidP="001B5640">
            <w:r>
              <w:t xml:space="preserve">Some patients may experience relief with a cough suppressant such dextromethorphan, although limited data support the efficacy of cough suppressants. A nighttime dose of honey has been found to be as effective as dextromethorphan in reducing cough. </w:t>
            </w:r>
          </w:p>
          <w:p w14:paraId="2D48B3F8" w14:textId="6CD444AC" w:rsidR="001B5640" w:rsidRDefault="001B5640" w:rsidP="001B5640">
            <w:pPr>
              <w:rPr>
                <w:rFonts w:ascii="Calibri" w:eastAsia="Calibri" w:hAnsi="Calibri" w:cs="Calibri"/>
              </w:rPr>
            </w:pPr>
            <w:r>
              <w:t>The expectorant guaifenesin and combination antihistamine-decongestant products have been shown to have marginal effects in studies. However, if patients report previous positive experiences with them, they can be considered. Dextromethorphan, guaifenesin</w:t>
            </w:r>
            <w:r w:rsidR="00EC460A">
              <w:t>,</w:t>
            </w:r>
            <w:r>
              <w:t xml:space="preserve"> and combination products </w:t>
            </w:r>
            <w:r w:rsidR="003E1AA4">
              <w:rPr>
                <w:rFonts w:ascii="Calibri" w:eastAsia="Calibri" w:hAnsi="Calibri" w:cs="Calibri"/>
              </w:rPr>
              <w:t>should be avoided in</w:t>
            </w:r>
            <w:r>
              <w:rPr>
                <w:rFonts w:ascii="Calibri" w:eastAsia="Calibri" w:hAnsi="Calibri" w:cs="Calibri"/>
              </w:rPr>
              <w:t xml:space="preserve"> children under 6 years of age </w:t>
            </w:r>
            <w:r w:rsidR="003E1AA4">
              <w:rPr>
                <w:rFonts w:ascii="Calibri" w:eastAsia="Calibri" w:hAnsi="Calibri" w:cs="Calibri"/>
              </w:rPr>
              <w:t xml:space="preserve">and are not suggested in children under 12 years of age </w:t>
            </w:r>
            <w:r>
              <w:rPr>
                <w:rFonts w:ascii="Calibri" w:eastAsia="Calibri" w:hAnsi="Calibri" w:cs="Calibri"/>
              </w:rPr>
              <w:t xml:space="preserve">due to serious side effects </w:t>
            </w:r>
            <w:r w:rsidR="00831AA0">
              <w:rPr>
                <w:rFonts w:ascii="Calibri" w:eastAsia="Calibri" w:hAnsi="Calibri" w:cs="Calibri"/>
              </w:rPr>
              <w:t xml:space="preserve">such as hypertension, cardiac arrythmias, </w:t>
            </w:r>
            <w:r>
              <w:rPr>
                <w:rFonts w:ascii="Calibri" w:eastAsia="Calibri" w:hAnsi="Calibri" w:cs="Calibri"/>
              </w:rPr>
              <w:t xml:space="preserve">and even death in young children. Also, </w:t>
            </w:r>
            <w:r>
              <w:t xml:space="preserve">honey should not be given to children under </w:t>
            </w:r>
            <w:r w:rsidR="003E1AA4">
              <w:t>1 year of age</w:t>
            </w:r>
            <w:r>
              <w:t xml:space="preserve"> given </w:t>
            </w:r>
            <w:r w:rsidR="00B13DB3">
              <w:t xml:space="preserve">its association with </w:t>
            </w:r>
            <w:r>
              <w:t>botulism.</w:t>
            </w:r>
          </w:p>
          <w:p w14:paraId="2713EF74" w14:textId="77777777" w:rsidR="001B5640" w:rsidRDefault="001B5640" w:rsidP="001B5640"/>
          <w:p w14:paraId="03746765" w14:textId="797594A8" w:rsidR="001B5640" w:rsidRDefault="001B5640" w:rsidP="001B5640">
            <w:pPr>
              <w:rPr>
                <w:rFonts w:ascii="Calibri" w:eastAsia="Calibri" w:hAnsi="Calibri" w:cs="Calibri"/>
              </w:rPr>
            </w:pPr>
            <w:r w:rsidRPr="7AE50F76">
              <w:rPr>
                <w:rFonts w:ascii="Calibri" w:eastAsia="Calibri" w:hAnsi="Calibri" w:cs="Calibri"/>
              </w:rPr>
              <w:t xml:space="preserve">Other medications that can be considered for severe cough—benzonatate and codeine—require a prescription. Benzonatate suppresses the cough reflex by numbing stretch receptors in the lower respiratory tract. It should not be given to children under 10 years </w:t>
            </w:r>
            <w:r w:rsidR="00EC460A">
              <w:rPr>
                <w:rFonts w:ascii="Calibri" w:eastAsia="Calibri" w:hAnsi="Calibri" w:cs="Calibri"/>
              </w:rPr>
              <w:t xml:space="preserve">old </w:t>
            </w:r>
            <w:r w:rsidRPr="7AE50F76">
              <w:rPr>
                <w:rFonts w:ascii="Calibri" w:eastAsia="Calibri" w:hAnsi="Calibri" w:cs="Calibri"/>
              </w:rPr>
              <w:t xml:space="preserve">due to fatalities reported with overdoses. Codeine is an effective cough suppressant but can cause reduced alertness and can be abused. It should not be prescribed to patients under 18 years of age due to reports of respiratory depression and death. </w:t>
            </w:r>
          </w:p>
          <w:p w14:paraId="6E2649F2" w14:textId="77777777" w:rsidR="001B5640" w:rsidRDefault="001B5640" w:rsidP="001B5640">
            <w:pPr>
              <w:rPr>
                <w:rFonts w:ascii="Calibri" w:eastAsia="Calibri" w:hAnsi="Calibri" w:cs="Calibri"/>
              </w:rPr>
            </w:pPr>
          </w:p>
          <w:p w14:paraId="5CC9ED9C" w14:textId="6149974C" w:rsidR="007C7CF0" w:rsidRPr="00791C7B" w:rsidRDefault="001B5640" w:rsidP="007C0E14">
            <w:r>
              <w:t xml:space="preserve">Beta-agonist inhalers such as albuterol can improve symptoms from acute cough if there is </w:t>
            </w:r>
            <w:r w:rsidR="00AA7E0A">
              <w:t xml:space="preserve">wheezing </w:t>
            </w:r>
            <w:r>
              <w:t xml:space="preserve">on exam.  </w:t>
            </w:r>
          </w:p>
        </w:tc>
        <w:tc>
          <w:tcPr>
            <w:tcW w:w="5113" w:type="dxa"/>
          </w:tcPr>
          <w:p w14:paraId="093FE1E6" w14:textId="5664E74C" w:rsidR="007C7CF0" w:rsidRDefault="007C7CF0" w:rsidP="007C7CF0">
            <w:pPr>
              <w:rPr>
                <w:b/>
                <w:sz w:val="28"/>
                <w:szCs w:val="28"/>
              </w:rPr>
            </w:pPr>
            <w:r>
              <w:rPr>
                <w:b/>
                <w:sz w:val="28"/>
                <w:szCs w:val="28"/>
              </w:rPr>
              <w:t>Slide 12</w:t>
            </w:r>
            <w:r w:rsidR="009842AE">
              <w:rPr>
                <w:noProof/>
              </w:rPr>
              <w:drawing>
                <wp:inline distT="0" distB="0" distL="0" distR="0" wp14:anchorId="4546334B" wp14:editId="6453DC70">
                  <wp:extent cx="3109595" cy="2402840"/>
                  <wp:effectExtent l="0" t="0" r="0" b="0"/>
                  <wp:docPr id="37" name="Picture 37" descr="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lid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09595" cy="2402840"/>
                          </a:xfrm>
                          <a:prstGeom prst="rect">
                            <a:avLst/>
                          </a:prstGeom>
                          <a:noFill/>
                          <a:ln>
                            <a:noFill/>
                          </a:ln>
                        </pic:spPr>
                      </pic:pic>
                    </a:graphicData>
                  </a:graphic>
                </wp:inline>
              </w:drawing>
            </w:r>
          </w:p>
          <w:p w14:paraId="0ED8B7DF" w14:textId="4406F2F8" w:rsidR="000669D2" w:rsidRDefault="000669D2" w:rsidP="007C7CF0">
            <w:pPr>
              <w:rPr>
                <w:b/>
                <w:sz w:val="28"/>
                <w:szCs w:val="28"/>
              </w:rPr>
            </w:pPr>
          </w:p>
          <w:p w14:paraId="4DC924B7" w14:textId="553D566E" w:rsidR="00E40568" w:rsidRPr="00084114" w:rsidRDefault="00E40568" w:rsidP="007C7CF0">
            <w:pPr>
              <w:rPr>
                <w:b/>
                <w:sz w:val="28"/>
                <w:szCs w:val="28"/>
              </w:rPr>
            </w:pPr>
          </w:p>
          <w:p w14:paraId="49AD5981" w14:textId="7F3067BB" w:rsidR="007C7CF0" w:rsidRDefault="007C7CF0" w:rsidP="007C7CF0">
            <w:pPr>
              <w:rPr>
                <w:b/>
                <w:sz w:val="28"/>
                <w:szCs w:val="28"/>
              </w:rPr>
            </w:pPr>
          </w:p>
        </w:tc>
      </w:tr>
      <w:tr w:rsidR="00B8131C" w:rsidRPr="00084114" w14:paraId="21F257EC" w14:textId="77777777" w:rsidTr="00E15F10">
        <w:trPr>
          <w:cantSplit/>
        </w:trPr>
        <w:tc>
          <w:tcPr>
            <w:tcW w:w="5057" w:type="dxa"/>
          </w:tcPr>
          <w:p w14:paraId="7D7CF457" w14:textId="77777777" w:rsidR="002B4B05" w:rsidRPr="00FF1228" w:rsidRDefault="002B4B05" w:rsidP="002B4B05">
            <w:pPr>
              <w:rPr>
                <w:b/>
                <w:sz w:val="28"/>
                <w:szCs w:val="28"/>
              </w:rPr>
            </w:pPr>
            <w:r>
              <w:rPr>
                <w:b/>
                <w:sz w:val="28"/>
                <w:szCs w:val="28"/>
              </w:rPr>
              <w:lastRenderedPageBreak/>
              <w:t>The Four Moments of Antibiotic Decision Making</w:t>
            </w:r>
          </w:p>
          <w:p w14:paraId="58BB26AD" w14:textId="77777777" w:rsidR="00B8131C" w:rsidRDefault="00B8131C" w:rsidP="00B8131C">
            <w:pPr>
              <w:rPr>
                <w:rFonts w:ascii="Calibri" w:eastAsia="Calibri" w:hAnsi="Calibri" w:cs="Calibri"/>
              </w:rPr>
            </w:pPr>
          </w:p>
          <w:p w14:paraId="1EC7ACD1" w14:textId="77777777" w:rsidR="00B8131C" w:rsidRDefault="00B8131C" w:rsidP="00B8131C">
            <w:pPr>
              <w:rPr>
                <w:rFonts w:ascii="Calibri" w:eastAsia="Calibri" w:hAnsi="Calibri" w:cs="Calibri"/>
              </w:rPr>
            </w:pPr>
            <w:r>
              <w:rPr>
                <w:rFonts w:ascii="Calibri" w:eastAsia="Calibri" w:hAnsi="Calibri" w:cs="Calibri"/>
              </w:rPr>
              <w:t>SAY:</w:t>
            </w:r>
          </w:p>
          <w:p w14:paraId="6D3D8BF7" w14:textId="77777777" w:rsidR="00B8131C" w:rsidRDefault="00B8131C" w:rsidP="00B8131C">
            <w:pPr>
              <w:rPr>
                <w:rFonts w:ascii="Calibri" w:eastAsia="Calibri" w:hAnsi="Calibri" w:cs="Calibri"/>
              </w:rPr>
            </w:pPr>
          </w:p>
          <w:p w14:paraId="6D2F6BDA" w14:textId="7A468463" w:rsidR="00B8131C" w:rsidRDefault="00B8131C" w:rsidP="00B8131C">
            <w:pPr>
              <w:rPr>
                <w:rFonts w:ascii="Calibri" w:eastAsia="Calibri" w:hAnsi="Calibri" w:cs="Calibri"/>
              </w:rPr>
            </w:pPr>
            <w:r w:rsidRPr="099A5EF2">
              <w:rPr>
                <w:rFonts w:ascii="Calibri" w:eastAsia="Calibri" w:hAnsi="Calibri" w:cs="Calibri"/>
              </w:rPr>
              <w:t>Moment 4</w:t>
            </w:r>
            <w:r w:rsidR="001B5640">
              <w:rPr>
                <w:rFonts w:ascii="Calibri" w:eastAsia="Calibri" w:hAnsi="Calibri" w:cs="Calibri"/>
              </w:rPr>
              <w:t xml:space="preserve"> is</w:t>
            </w:r>
            <w:r w:rsidRPr="099A5EF2">
              <w:rPr>
                <w:rFonts w:ascii="Calibri" w:eastAsia="Calibri" w:hAnsi="Calibri" w:cs="Calibri"/>
              </w:rPr>
              <w:t xml:space="preserve">: Does my patient understand what to expect and the </w:t>
            </w:r>
            <w:proofErr w:type="spellStart"/>
            <w:r w:rsidRPr="099A5EF2">
              <w:rPr>
                <w:rFonts w:ascii="Calibri" w:eastAsia="Calibri" w:hAnsi="Calibri" w:cs="Calibri"/>
              </w:rPr>
              <w:t>followup</w:t>
            </w:r>
            <w:proofErr w:type="spellEnd"/>
            <w:r w:rsidRPr="099A5EF2">
              <w:rPr>
                <w:rFonts w:ascii="Calibri" w:eastAsia="Calibri" w:hAnsi="Calibri" w:cs="Calibri"/>
              </w:rPr>
              <w:t xml:space="preserve"> plan?</w:t>
            </w:r>
          </w:p>
          <w:p w14:paraId="4F498467" w14:textId="77777777" w:rsidR="00B8131C" w:rsidRDefault="00B8131C" w:rsidP="00B8131C">
            <w:pPr>
              <w:rPr>
                <w:rFonts w:ascii="Calibri" w:eastAsia="Calibri" w:hAnsi="Calibri" w:cs="Calibri"/>
              </w:rPr>
            </w:pPr>
          </w:p>
          <w:p w14:paraId="2BDB4D94" w14:textId="77777777" w:rsidR="00B8131C" w:rsidRDefault="00B8131C" w:rsidP="00B8131C">
            <w:pPr>
              <w:rPr>
                <w:rFonts w:ascii="Calibri" w:eastAsia="Calibri" w:hAnsi="Calibri" w:cs="Calibri"/>
              </w:rPr>
            </w:pPr>
          </w:p>
          <w:p w14:paraId="35374291" w14:textId="77777777" w:rsidR="00847C2E" w:rsidRDefault="00847C2E" w:rsidP="00B8131C"/>
          <w:p w14:paraId="6A27B0C0" w14:textId="696EA7B7" w:rsidR="00847C2E" w:rsidRPr="00084114" w:rsidRDefault="00847C2E" w:rsidP="007C0E14"/>
        </w:tc>
        <w:tc>
          <w:tcPr>
            <w:tcW w:w="5113" w:type="dxa"/>
          </w:tcPr>
          <w:p w14:paraId="22DD6181" w14:textId="361131FD" w:rsidR="00B8131C" w:rsidRPr="00791C7B" w:rsidRDefault="00B8131C" w:rsidP="00791C7B">
            <w:pPr>
              <w:spacing w:after="120"/>
              <w:rPr>
                <w:b/>
                <w:sz w:val="28"/>
                <w:szCs w:val="28"/>
              </w:rPr>
            </w:pPr>
            <w:r>
              <w:rPr>
                <w:b/>
                <w:sz w:val="28"/>
                <w:szCs w:val="28"/>
              </w:rPr>
              <w:t xml:space="preserve">Slide </w:t>
            </w:r>
            <w:r w:rsidR="00EB3F05">
              <w:rPr>
                <w:b/>
                <w:sz w:val="28"/>
                <w:szCs w:val="28"/>
              </w:rPr>
              <w:t>13</w:t>
            </w:r>
            <w:r w:rsidR="004A2EF6">
              <w:rPr>
                <w:noProof/>
              </w:rPr>
              <w:drawing>
                <wp:inline distT="0" distB="0" distL="0" distR="0" wp14:anchorId="2CF205F2" wp14:editId="10BD709A">
                  <wp:extent cx="3109595" cy="2402840"/>
                  <wp:effectExtent l="0" t="0" r="0" b="0"/>
                  <wp:docPr id="38" name="Picture 38" descr="Sli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lid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09595" cy="2402840"/>
                          </a:xfrm>
                          <a:prstGeom prst="rect">
                            <a:avLst/>
                          </a:prstGeom>
                          <a:noFill/>
                          <a:ln>
                            <a:noFill/>
                          </a:ln>
                        </pic:spPr>
                      </pic:pic>
                    </a:graphicData>
                  </a:graphic>
                </wp:inline>
              </w:drawing>
            </w:r>
          </w:p>
        </w:tc>
      </w:tr>
      <w:tr w:rsidR="00B8131C" w:rsidRPr="00084114" w14:paraId="4799E93C" w14:textId="77777777" w:rsidTr="00E15F10">
        <w:trPr>
          <w:cantSplit/>
        </w:trPr>
        <w:tc>
          <w:tcPr>
            <w:tcW w:w="5057" w:type="dxa"/>
          </w:tcPr>
          <w:p w14:paraId="62C1CA4D" w14:textId="25AF0D45" w:rsidR="00D056D9" w:rsidRPr="00FF1228" w:rsidRDefault="00D14731" w:rsidP="00D056D9">
            <w:pPr>
              <w:rPr>
                <w:rStyle w:val="normaltextrun1"/>
                <w:rFonts w:ascii="Calibri" w:hAnsi="Calibri" w:cs="Calibri"/>
                <w:b/>
                <w:sz w:val="28"/>
                <w:szCs w:val="28"/>
              </w:rPr>
            </w:pPr>
            <w:r>
              <w:rPr>
                <w:rStyle w:val="normaltextrun1"/>
                <w:rFonts w:ascii="Calibri" w:hAnsi="Calibri" w:cs="Calibri"/>
                <w:b/>
                <w:sz w:val="28"/>
                <w:szCs w:val="28"/>
              </w:rPr>
              <w:t xml:space="preserve">Time Course of Acute Bronchitis </w:t>
            </w:r>
          </w:p>
          <w:p w14:paraId="3F7ACA88" w14:textId="77777777" w:rsidR="00D056D9" w:rsidRDefault="00D056D9" w:rsidP="00D056D9">
            <w:pPr>
              <w:rPr>
                <w:rStyle w:val="normaltextrun1"/>
                <w:rFonts w:ascii="Calibri" w:hAnsi="Calibri" w:cs="Calibri"/>
              </w:rPr>
            </w:pPr>
          </w:p>
          <w:p w14:paraId="64B8A616" w14:textId="77777777" w:rsidR="00D056D9" w:rsidRDefault="00D056D9" w:rsidP="00D056D9">
            <w:pPr>
              <w:rPr>
                <w:rStyle w:val="normaltextrun1"/>
                <w:rFonts w:ascii="Calibri" w:hAnsi="Calibri" w:cs="Calibri"/>
              </w:rPr>
            </w:pPr>
            <w:r>
              <w:rPr>
                <w:rStyle w:val="normaltextrun1"/>
                <w:rFonts w:ascii="Calibri" w:hAnsi="Calibri" w:cs="Calibri"/>
              </w:rPr>
              <w:t>SAY:</w:t>
            </w:r>
          </w:p>
          <w:p w14:paraId="1CC3FE9D" w14:textId="77777777" w:rsidR="00A72B7F" w:rsidRDefault="00A72B7F" w:rsidP="00D056D9">
            <w:pPr>
              <w:rPr>
                <w:rStyle w:val="normaltextrun1"/>
                <w:rFonts w:ascii="Calibri" w:hAnsi="Calibri" w:cs="Calibri"/>
              </w:rPr>
            </w:pPr>
          </w:p>
          <w:p w14:paraId="14C90853" w14:textId="7E51CE0F" w:rsidR="00A72B7F" w:rsidRDefault="00D14731" w:rsidP="00D056D9">
            <w:pPr>
              <w:rPr>
                <w:rFonts w:ascii="Calibri" w:eastAsia="Calibri" w:hAnsi="Calibri" w:cs="Calibri"/>
              </w:rPr>
            </w:pPr>
            <w:r>
              <w:rPr>
                <w:rFonts w:ascii="Calibri" w:eastAsia="Calibri" w:hAnsi="Calibri" w:cs="Calibri"/>
              </w:rPr>
              <w:t>P</w:t>
            </w:r>
            <w:r w:rsidR="00F423E7">
              <w:rPr>
                <w:rFonts w:ascii="Calibri" w:eastAsia="Calibri" w:hAnsi="Calibri" w:cs="Calibri"/>
              </w:rPr>
              <w:t xml:space="preserve">atients with acute bronchitis </w:t>
            </w:r>
            <w:r>
              <w:rPr>
                <w:rFonts w:ascii="Calibri" w:eastAsia="Calibri" w:hAnsi="Calibri" w:cs="Calibri"/>
              </w:rPr>
              <w:t xml:space="preserve">should be told </w:t>
            </w:r>
            <w:r w:rsidR="00F423E7">
              <w:rPr>
                <w:rFonts w:ascii="Calibri" w:eastAsia="Calibri" w:hAnsi="Calibri" w:cs="Calibri"/>
              </w:rPr>
              <w:t xml:space="preserve">that their cough may last for </w:t>
            </w:r>
            <w:r w:rsidR="00F03905">
              <w:rPr>
                <w:rFonts w:ascii="Calibri" w:eastAsia="Calibri" w:hAnsi="Calibri" w:cs="Calibri"/>
              </w:rPr>
              <w:t xml:space="preserve">at least </w:t>
            </w:r>
            <w:r w:rsidR="00EC460A">
              <w:rPr>
                <w:rFonts w:ascii="Calibri" w:eastAsia="Calibri" w:hAnsi="Calibri" w:cs="Calibri"/>
              </w:rPr>
              <w:t>3</w:t>
            </w:r>
            <w:r w:rsidR="00F423E7">
              <w:rPr>
                <w:rFonts w:ascii="Calibri" w:eastAsia="Calibri" w:hAnsi="Calibri" w:cs="Calibri"/>
              </w:rPr>
              <w:t xml:space="preserve"> weeks</w:t>
            </w:r>
            <w:r w:rsidR="003358C3">
              <w:rPr>
                <w:rFonts w:ascii="Calibri" w:eastAsia="Calibri" w:hAnsi="Calibri" w:cs="Calibri"/>
              </w:rPr>
              <w:t xml:space="preserve"> </w:t>
            </w:r>
            <w:r w:rsidR="00F423E7">
              <w:rPr>
                <w:rFonts w:ascii="Calibri" w:eastAsia="Calibri" w:hAnsi="Calibri" w:cs="Calibri"/>
              </w:rPr>
              <w:t xml:space="preserve">and </w:t>
            </w:r>
            <w:r w:rsidR="00F03905">
              <w:rPr>
                <w:rFonts w:ascii="Calibri" w:eastAsia="Calibri" w:hAnsi="Calibri" w:cs="Calibri"/>
              </w:rPr>
              <w:t xml:space="preserve">that antibiotics will not hasten resolution of the cough. </w:t>
            </w:r>
          </w:p>
          <w:p w14:paraId="0EBC13D2" w14:textId="43C5EA9B" w:rsidR="004D61FD" w:rsidRDefault="004D61FD" w:rsidP="00D056D9">
            <w:pPr>
              <w:rPr>
                <w:rFonts w:ascii="Calibri" w:eastAsia="Calibri" w:hAnsi="Calibri" w:cs="Calibri"/>
              </w:rPr>
            </w:pPr>
          </w:p>
          <w:p w14:paraId="59C401F4" w14:textId="6536B0F7" w:rsidR="000242FB" w:rsidRPr="00791C7B" w:rsidRDefault="00D14731" w:rsidP="00791C7B">
            <w:pPr>
              <w:textAlignment w:val="baseline"/>
              <w:rPr>
                <w:rFonts w:ascii="Calibri" w:eastAsia="Times New Roman" w:hAnsi="Calibri" w:cs="Calibri"/>
              </w:rPr>
            </w:pPr>
            <w:r>
              <w:rPr>
                <w:rFonts w:ascii="Calibri" w:eastAsia="Times New Roman" w:hAnsi="Calibri" w:cs="Calibri"/>
              </w:rPr>
              <w:t>Patients should be instructed</w:t>
            </w:r>
            <w:r w:rsidRPr="009264FF">
              <w:rPr>
                <w:rFonts w:ascii="Calibri" w:eastAsia="Times New Roman" w:hAnsi="Calibri" w:cs="Calibri"/>
              </w:rPr>
              <w:t xml:space="preserve"> to return </w:t>
            </w:r>
            <w:r>
              <w:rPr>
                <w:rFonts w:ascii="Calibri" w:eastAsia="Times New Roman" w:hAnsi="Calibri" w:cs="Calibri"/>
              </w:rPr>
              <w:t xml:space="preserve">to </w:t>
            </w:r>
            <w:r w:rsidRPr="009264FF">
              <w:rPr>
                <w:rFonts w:ascii="Calibri" w:eastAsia="Times New Roman" w:hAnsi="Calibri" w:cs="Calibri"/>
              </w:rPr>
              <w:t>or call</w:t>
            </w:r>
            <w:r>
              <w:rPr>
                <w:rFonts w:ascii="Calibri" w:eastAsia="Times New Roman" w:hAnsi="Calibri" w:cs="Calibri"/>
              </w:rPr>
              <w:t xml:space="preserve"> the clinic if </w:t>
            </w:r>
            <w:r w:rsidR="00133EB8">
              <w:rPr>
                <w:rFonts w:ascii="Calibri" w:eastAsia="Times New Roman" w:hAnsi="Calibri" w:cs="Calibri"/>
              </w:rPr>
              <w:t xml:space="preserve">they develop fever, </w:t>
            </w:r>
            <w:r w:rsidR="0099151F">
              <w:rPr>
                <w:rFonts w:ascii="Calibri" w:eastAsia="Times New Roman" w:hAnsi="Calibri" w:cs="Calibri"/>
              </w:rPr>
              <w:t>shortness of breath</w:t>
            </w:r>
            <w:r w:rsidR="00133EB8">
              <w:rPr>
                <w:rFonts w:ascii="Calibri" w:eastAsia="Times New Roman" w:hAnsi="Calibri" w:cs="Calibri"/>
              </w:rPr>
              <w:t xml:space="preserve"> or chest pain</w:t>
            </w:r>
            <w:r w:rsidR="0099151F">
              <w:rPr>
                <w:rFonts w:ascii="Calibri" w:eastAsia="Times New Roman" w:hAnsi="Calibri" w:cs="Calibri"/>
              </w:rPr>
              <w:t>, if the cough increases in extent or frequency, or if a significant cough persists beyond three weeks.</w:t>
            </w:r>
          </w:p>
        </w:tc>
        <w:tc>
          <w:tcPr>
            <w:tcW w:w="5113" w:type="dxa"/>
          </w:tcPr>
          <w:p w14:paraId="4222AED5" w14:textId="7E2FEF82" w:rsidR="00B8131C" w:rsidRPr="00084114" w:rsidRDefault="00B8131C" w:rsidP="00791C7B">
            <w:pPr>
              <w:spacing w:after="120"/>
              <w:rPr>
                <w:b/>
                <w:sz w:val="28"/>
                <w:szCs w:val="28"/>
              </w:rPr>
            </w:pPr>
            <w:r>
              <w:rPr>
                <w:b/>
                <w:sz w:val="28"/>
                <w:szCs w:val="28"/>
              </w:rPr>
              <w:t xml:space="preserve">Slide </w:t>
            </w:r>
            <w:r w:rsidR="007E66B4">
              <w:rPr>
                <w:b/>
                <w:sz w:val="28"/>
                <w:szCs w:val="28"/>
              </w:rPr>
              <w:t>1</w:t>
            </w:r>
            <w:r w:rsidR="00EB3F05">
              <w:rPr>
                <w:b/>
                <w:sz w:val="28"/>
                <w:szCs w:val="28"/>
              </w:rPr>
              <w:t>4</w:t>
            </w:r>
            <w:r w:rsidR="0078035A">
              <w:rPr>
                <w:noProof/>
              </w:rPr>
              <w:drawing>
                <wp:inline distT="0" distB="0" distL="0" distR="0" wp14:anchorId="5A589DCE" wp14:editId="7C1F1A35">
                  <wp:extent cx="3109595" cy="2402840"/>
                  <wp:effectExtent l="0" t="0" r="0" b="0"/>
                  <wp:docPr id="39" name="Picture 39" descr="Sli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lid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9595" cy="2402840"/>
                          </a:xfrm>
                          <a:prstGeom prst="rect">
                            <a:avLst/>
                          </a:prstGeom>
                          <a:noFill/>
                          <a:ln>
                            <a:noFill/>
                          </a:ln>
                        </pic:spPr>
                      </pic:pic>
                    </a:graphicData>
                  </a:graphic>
                </wp:inline>
              </w:drawing>
            </w:r>
          </w:p>
        </w:tc>
      </w:tr>
      <w:tr w:rsidR="00B8131C" w:rsidRPr="00084114" w14:paraId="162CE03B" w14:textId="77777777" w:rsidTr="00E15F10">
        <w:trPr>
          <w:cantSplit/>
        </w:trPr>
        <w:tc>
          <w:tcPr>
            <w:tcW w:w="5057" w:type="dxa"/>
          </w:tcPr>
          <w:p w14:paraId="09D36E61" w14:textId="550C4990" w:rsidR="00B8131C" w:rsidRPr="00FF1228" w:rsidRDefault="00CA5CB4" w:rsidP="00B8131C">
            <w:pPr>
              <w:rPr>
                <w:b/>
                <w:sz w:val="28"/>
                <w:szCs w:val="28"/>
              </w:rPr>
            </w:pPr>
            <w:r>
              <w:rPr>
                <w:b/>
                <w:sz w:val="28"/>
                <w:szCs w:val="28"/>
              </w:rPr>
              <w:lastRenderedPageBreak/>
              <w:t>Take-Home Messages</w:t>
            </w:r>
          </w:p>
          <w:p w14:paraId="0F3E3A0F" w14:textId="77777777" w:rsidR="00B8131C" w:rsidRDefault="00B8131C" w:rsidP="00B8131C"/>
          <w:p w14:paraId="61461B7A" w14:textId="77777777" w:rsidR="00B8131C" w:rsidRDefault="00B8131C" w:rsidP="00B8131C">
            <w:r>
              <w:t>SAY:</w:t>
            </w:r>
          </w:p>
          <w:p w14:paraId="7C75C942" w14:textId="77777777" w:rsidR="00B8131C" w:rsidRDefault="00B8131C" w:rsidP="00B8131C"/>
          <w:p w14:paraId="4DB6E941" w14:textId="48EB42F5" w:rsidR="00B8131C" w:rsidRDefault="00B8131C" w:rsidP="00B8131C">
            <w:r w:rsidRPr="00DC4949">
              <w:t>Antibiotics are n</w:t>
            </w:r>
            <w:r w:rsidR="00133EB8">
              <w:t>ot</w:t>
            </w:r>
            <w:r w:rsidRPr="00DC4949">
              <w:t xml:space="preserve"> indicated for </w:t>
            </w:r>
            <w:r>
              <w:t xml:space="preserve">adults with </w:t>
            </w:r>
            <w:r w:rsidRPr="00DC4949">
              <w:t>acute bronchitis</w:t>
            </w:r>
            <w:r>
              <w:t xml:space="preserve"> or for children with lingering cough following a viral URI. Antibiotics do not impact the </w:t>
            </w:r>
            <w:r w:rsidR="00133EB8">
              <w:t xml:space="preserve">magnitude or </w:t>
            </w:r>
            <w:r>
              <w:t xml:space="preserve">duration of cough in either of these syndromes. </w:t>
            </w:r>
          </w:p>
          <w:p w14:paraId="44B18B27" w14:textId="037FDA7C" w:rsidR="00133EB8" w:rsidRDefault="00133EB8" w:rsidP="00B8131C"/>
          <w:p w14:paraId="323101E2" w14:textId="62FDFE4C" w:rsidR="00B8131C" w:rsidRPr="00B4685F" w:rsidRDefault="00133EB8" w:rsidP="00B8131C">
            <w:r>
              <w:t xml:space="preserve">Options </w:t>
            </w:r>
            <w:r w:rsidR="00D06953">
              <w:t xml:space="preserve">for symptomatic treatment can </w:t>
            </w:r>
            <w:r>
              <w:t>be p</w:t>
            </w:r>
            <w:r w:rsidR="00D06953">
              <w:t xml:space="preserve">rovided to patients who are experiencing cough that interferes with daily activities or sleep, although data for their efficacy are limited. </w:t>
            </w:r>
            <w:r w:rsidR="00B8131C" w:rsidRPr="00B4685F">
              <w:t xml:space="preserve"> </w:t>
            </w:r>
            <w:r w:rsidR="0027119F">
              <w:t xml:space="preserve"> </w:t>
            </w:r>
          </w:p>
          <w:p w14:paraId="1D2209DB" w14:textId="77777777" w:rsidR="00B8131C" w:rsidRPr="00B4685F" w:rsidRDefault="00B8131C" w:rsidP="00B8131C"/>
          <w:p w14:paraId="07A11C52" w14:textId="0863968E" w:rsidR="00DE66BB" w:rsidRPr="00084114" w:rsidRDefault="00DE66BB" w:rsidP="00B8131C"/>
        </w:tc>
        <w:tc>
          <w:tcPr>
            <w:tcW w:w="5113" w:type="dxa"/>
          </w:tcPr>
          <w:p w14:paraId="7E7629C1" w14:textId="3DF46E42" w:rsidR="00B8131C" w:rsidRPr="00791C7B" w:rsidRDefault="00B8131C" w:rsidP="00791C7B">
            <w:pPr>
              <w:spacing w:after="120"/>
              <w:rPr>
                <w:b/>
                <w:sz w:val="28"/>
                <w:szCs w:val="28"/>
              </w:rPr>
            </w:pPr>
            <w:r>
              <w:rPr>
                <w:b/>
                <w:sz w:val="28"/>
                <w:szCs w:val="28"/>
              </w:rPr>
              <w:t xml:space="preserve">Slide </w:t>
            </w:r>
            <w:r w:rsidR="00E578AD">
              <w:rPr>
                <w:b/>
                <w:sz w:val="28"/>
                <w:szCs w:val="28"/>
              </w:rPr>
              <w:t>1</w:t>
            </w:r>
            <w:r w:rsidR="00EB3F05">
              <w:rPr>
                <w:b/>
                <w:sz w:val="28"/>
                <w:szCs w:val="28"/>
              </w:rPr>
              <w:t>5</w:t>
            </w:r>
            <w:r w:rsidR="0078035A">
              <w:rPr>
                <w:noProof/>
              </w:rPr>
              <w:drawing>
                <wp:inline distT="0" distB="0" distL="0" distR="0" wp14:anchorId="774D09ED" wp14:editId="0FA5E91C">
                  <wp:extent cx="3109595" cy="2402840"/>
                  <wp:effectExtent l="0" t="0" r="0" b="0"/>
                  <wp:docPr id="40" name="Picture 40" descr="Sli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lid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09595" cy="2402840"/>
                          </a:xfrm>
                          <a:prstGeom prst="rect">
                            <a:avLst/>
                          </a:prstGeom>
                          <a:noFill/>
                          <a:ln>
                            <a:noFill/>
                          </a:ln>
                        </pic:spPr>
                      </pic:pic>
                    </a:graphicData>
                  </a:graphic>
                </wp:inline>
              </w:drawing>
            </w:r>
          </w:p>
        </w:tc>
      </w:tr>
      <w:tr w:rsidR="00B8131C" w:rsidRPr="00084114" w14:paraId="0E51C757" w14:textId="77777777" w:rsidTr="00E15F10">
        <w:trPr>
          <w:cantSplit/>
        </w:trPr>
        <w:tc>
          <w:tcPr>
            <w:tcW w:w="5057" w:type="dxa"/>
          </w:tcPr>
          <w:p w14:paraId="784F8A1B" w14:textId="11ADBF85" w:rsidR="00B8131C" w:rsidRDefault="00CA5CB4" w:rsidP="00B8131C">
            <w:pPr>
              <w:rPr>
                <w:b/>
                <w:sz w:val="28"/>
                <w:szCs w:val="28"/>
              </w:rPr>
            </w:pPr>
            <w:r>
              <w:rPr>
                <w:b/>
                <w:sz w:val="28"/>
                <w:szCs w:val="28"/>
              </w:rPr>
              <w:t>Additional Tool</w:t>
            </w:r>
            <w:r w:rsidR="00F10DBF">
              <w:rPr>
                <w:b/>
                <w:sz w:val="28"/>
                <w:szCs w:val="28"/>
              </w:rPr>
              <w:t>kit Resources</w:t>
            </w:r>
          </w:p>
          <w:p w14:paraId="1E721B5B" w14:textId="77777777" w:rsidR="00B8131C" w:rsidRDefault="00B8131C" w:rsidP="00B8131C">
            <w:pPr>
              <w:rPr>
                <w:b/>
                <w:sz w:val="28"/>
                <w:szCs w:val="28"/>
              </w:rPr>
            </w:pPr>
          </w:p>
          <w:p w14:paraId="1A903B1E" w14:textId="77777777" w:rsidR="00B8131C" w:rsidRDefault="00B8131C" w:rsidP="00B8131C">
            <w:r w:rsidRPr="00483965">
              <w:t>SAY:</w:t>
            </w:r>
            <w:r w:rsidRPr="00483965">
              <w:br/>
            </w:r>
          </w:p>
          <w:p w14:paraId="4353F344" w14:textId="1D1B54D1" w:rsidR="00545C17" w:rsidRDefault="00545C17" w:rsidP="00545C17">
            <w:pPr>
              <w:rPr>
                <w:bCs/>
                <w:noProof/>
              </w:rPr>
            </w:pPr>
            <w:r w:rsidRPr="00545C17">
              <w:rPr>
                <w:bCs/>
                <w:noProof/>
              </w:rPr>
              <w:t>For more resources on bronchitis, please access tools listed below, available on the AHRQ Toolkit To Improve Antibiotic Use in Ambulatory Care.</w:t>
            </w:r>
          </w:p>
          <w:p w14:paraId="42A71321" w14:textId="77777777" w:rsidR="00545C17" w:rsidRPr="00545C17" w:rsidRDefault="00545C17" w:rsidP="00545C17">
            <w:pPr>
              <w:rPr>
                <w:noProof/>
              </w:rPr>
            </w:pPr>
          </w:p>
          <w:p w14:paraId="06A857B1" w14:textId="03BA9C17" w:rsidR="00545C17" w:rsidRDefault="00545C17" w:rsidP="00545C17">
            <w:pPr>
              <w:rPr>
                <w:noProof/>
              </w:rPr>
            </w:pPr>
            <w:r w:rsidRPr="00545C17">
              <w:rPr>
                <w:noProof/>
              </w:rPr>
              <w:t xml:space="preserve">Refer to the </w:t>
            </w:r>
            <w:hyperlink r:id="rId25" w:history="1">
              <w:r w:rsidRPr="00DF2D9D">
                <w:rPr>
                  <w:rStyle w:val="Hyperlink"/>
                  <w:noProof/>
                </w:rPr>
                <w:t>Discussion Guide</w:t>
              </w:r>
            </w:hyperlink>
            <w:r w:rsidRPr="00545C17">
              <w:rPr>
                <w:noProof/>
              </w:rPr>
              <w:t xml:space="preserve"> to help your practice develop a standardized approach to the diagnosis and management of patients with bronchitis.</w:t>
            </w:r>
          </w:p>
          <w:p w14:paraId="181C7365" w14:textId="77777777" w:rsidR="00545C17" w:rsidRPr="00545C17" w:rsidRDefault="00545C17" w:rsidP="00545C17">
            <w:pPr>
              <w:rPr>
                <w:noProof/>
              </w:rPr>
            </w:pPr>
          </w:p>
          <w:p w14:paraId="34731D0C" w14:textId="54D9940B" w:rsidR="00545C17" w:rsidRDefault="00545C17" w:rsidP="00545C17">
            <w:pPr>
              <w:rPr>
                <w:noProof/>
              </w:rPr>
            </w:pPr>
            <w:r w:rsidRPr="00545C17">
              <w:rPr>
                <w:noProof/>
              </w:rPr>
              <w:t xml:space="preserve">Refer to the </w:t>
            </w:r>
            <w:hyperlink r:id="rId26" w:history="1">
              <w:r w:rsidRPr="00DF2D9D">
                <w:rPr>
                  <w:rStyle w:val="Hyperlink"/>
                  <w:noProof/>
                </w:rPr>
                <w:t>One</w:t>
              </w:r>
              <w:r w:rsidR="00EC460A" w:rsidRPr="00DF2D9D">
                <w:rPr>
                  <w:rStyle w:val="Hyperlink"/>
                  <w:noProof/>
                </w:rPr>
                <w:t>-</w:t>
              </w:r>
              <w:r w:rsidRPr="00DF2D9D">
                <w:rPr>
                  <w:rStyle w:val="Hyperlink"/>
                  <w:noProof/>
                </w:rPr>
                <w:t>Page document</w:t>
              </w:r>
            </w:hyperlink>
            <w:r w:rsidRPr="00545C17">
              <w:rPr>
                <w:noProof/>
              </w:rPr>
              <w:t xml:space="preserve"> for a concise summary of the diagnosis and treatment of bronchitis.</w:t>
            </w:r>
          </w:p>
          <w:p w14:paraId="6908B12B" w14:textId="77777777" w:rsidR="00545C17" w:rsidRPr="00545C17" w:rsidRDefault="00545C17" w:rsidP="00545C17">
            <w:pPr>
              <w:rPr>
                <w:noProof/>
              </w:rPr>
            </w:pPr>
          </w:p>
          <w:p w14:paraId="3EA18606" w14:textId="76519445" w:rsidR="00E578AD" w:rsidRPr="00084114" w:rsidRDefault="00545C17" w:rsidP="00791C7B">
            <w:pPr>
              <w:rPr>
                <w:noProof/>
              </w:rPr>
            </w:pPr>
            <w:r w:rsidRPr="00545C17">
              <w:rPr>
                <w:noProof/>
              </w:rPr>
              <w:t xml:space="preserve">The Patient Handout explains the symptoms and symptomatic treatment of bronchitis and emphasizes that antibiotics are not always needed. It is available in both </w:t>
            </w:r>
            <w:hyperlink r:id="rId27" w:history="1">
              <w:r w:rsidRPr="00DF2D9D">
                <w:rPr>
                  <w:rStyle w:val="Hyperlink"/>
                  <w:noProof/>
                </w:rPr>
                <w:t>English</w:t>
              </w:r>
            </w:hyperlink>
            <w:r w:rsidRPr="00545C17">
              <w:rPr>
                <w:noProof/>
              </w:rPr>
              <w:t xml:space="preserve"> and </w:t>
            </w:r>
            <w:hyperlink r:id="rId28" w:history="1">
              <w:r w:rsidRPr="00DF2D9D">
                <w:rPr>
                  <w:rStyle w:val="Hyperlink"/>
                  <w:noProof/>
                </w:rPr>
                <w:t>Spanish</w:t>
              </w:r>
            </w:hyperlink>
            <w:r w:rsidRPr="00545C17">
              <w:rPr>
                <w:noProof/>
              </w:rPr>
              <w:t>.</w:t>
            </w:r>
          </w:p>
        </w:tc>
        <w:tc>
          <w:tcPr>
            <w:tcW w:w="5113" w:type="dxa"/>
          </w:tcPr>
          <w:p w14:paraId="1C966816" w14:textId="13496801" w:rsidR="00FA144F" w:rsidRDefault="00E578AD" w:rsidP="00E578AD">
            <w:pPr>
              <w:rPr>
                <w:b/>
                <w:sz w:val="28"/>
                <w:szCs w:val="28"/>
              </w:rPr>
            </w:pPr>
            <w:r>
              <w:rPr>
                <w:b/>
                <w:sz w:val="28"/>
                <w:szCs w:val="28"/>
              </w:rPr>
              <w:t>Slide 1</w:t>
            </w:r>
            <w:r w:rsidR="00EB3F05">
              <w:rPr>
                <w:b/>
                <w:sz w:val="28"/>
                <w:szCs w:val="28"/>
              </w:rPr>
              <w:t>6</w:t>
            </w:r>
            <w:r w:rsidR="00BD0D65">
              <w:rPr>
                <w:noProof/>
              </w:rPr>
              <w:drawing>
                <wp:inline distT="0" distB="0" distL="0" distR="0" wp14:anchorId="69CF7F61" wp14:editId="7EC6FAC2">
                  <wp:extent cx="3109595" cy="2402840"/>
                  <wp:effectExtent l="0" t="0" r="0" b="0"/>
                  <wp:docPr id="41" name="Picture 41" descr="Sli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lid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09595" cy="2402840"/>
                          </a:xfrm>
                          <a:prstGeom prst="rect">
                            <a:avLst/>
                          </a:prstGeom>
                          <a:noFill/>
                          <a:ln>
                            <a:noFill/>
                          </a:ln>
                        </pic:spPr>
                      </pic:pic>
                    </a:graphicData>
                  </a:graphic>
                </wp:inline>
              </w:drawing>
            </w:r>
          </w:p>
          <w:p w14:paraId="53F8E3C5" w14:textId="7D87DF0E" w:rsidR="0090397B" w:rsidRDefault="0090397B" w:rsidP="00E578AD">
            <w:pPr>
              <w:rPr>
                <w:b/>
                <w:sz w:val="28"/>
                <w:szCs w:val="28"/>
              </w:rPr>
            </w:pPr>
          </w:p>
          <w:p w14:paraId="619438BE" w14:textId="717358CC" w:rsidR="00B8131C" w:rsidRPr="00084114" w:rsidRDefault="00E578AD" w:rsidP="00E578AD">
            <w:pPr>
              <w:rPr>
                <w:b/>
                <w:sz w:val="28"/>
                <w:szCs w:val="28"/>
              </w:rPr>
            </w:pPr>
            <w:r>
              <w:rPr>
                <w:b/>
                <w:noProof/>
                <w:sz w:val="28"/>
                <w:szCs w:val="28"/>
              </w:rPr>
              <w:br/>
            </w:r>
          </w:p>
        </w:tc>
      </w:tr>
      <w:tr w:rsidR="00B8131C" w:rsidRPr="00084114" w14:paraId="7FF0F0E8" w14:textId="77777777" w:rsidTr="00E15F10">
        <w:trPr>
          <w:cantSplit/>
        </w:trPr>
        <w:tc>
          <w:tcPr>
            <w:tcW w:w="5057" w:type="dxa"/>
          </w:tcPr>
          <w:p w14:paraId="3D8503F1" w14:textId="4C9A6DC8" w:rsidR="00B8131C" w:rsidRPr="00FF1228" w:rsidRDefault="00B8131C" w:rsidP="00B8131C">
            <w:pPr>
              <w:rPr>
                <w:b/>
                <w:sz w:val="28"/>
                <w:szCs w:val="28"/>
              </w:rPr>
            </w:pPr>
            <w:r w:rsidRPr="00FF1228">
              <w:rPr>
                <w:b/>
                <w:sz w:val="28"/>
                <w:szCs w:val="28"/>
              </w:rPr>
              <w:lastRenderedPageBreak/>
              <w:t>Disclaimer</w:t>
            </w:r>
          </w:p>
          <w:p w14:paraId="32F511C3" w14:textId="77777777" w:rsidR="00B8131C" w:rsidRDefault="00B8131C" w:rsidP="00B8131C"/>
          <w:p w14:paraId="7EB73E2D" w14:textId="77777777" w:rsidR="00B8131C" w:rsidRDefault="00B8131C" w:rsidP="00B8131C">
            <w:r>
              <w:t>SAY:</w:t>
            </w:r>
          </w:p>
          <w:p w14:paraId="56D94A78" w14:textId="77777777" w:rsidR="00B8131C" w:rsidRDefault="00B8131C" w:rsidP="00B8131C"/>
          <w:p w14:paraId="690ABCD3" w14:textId="306C5DF9" w:rsidR="00B8131C" w:rsidRDefault="00B8131C" w:rsidP="00B8131C">
            <w:r w:rsidRPr="002C3B8B">
              <w:t xml:space="preserve">The findings and recommendations in this </w:t>
            </w:r>
            <w:r w:rsidR="00855692">
              <w:t>presentation</w:t>
            </w:r>
            <w:r w:rsidR="00855692" w:rsidRPr="002C3B8B">
              <w:t xml:space="preserve"> </w:t>
            </w:r>
            <w:r w:rsidRPr="002C3B8B">
              <w:t>are those of the authors, who are responsible for its content, and do not necessarily represent the views</w:t>
            </w:r>
            <w:r>
              <w:t xml:space="preserve"> of AHRQ. No statement in this </w:t>
            </w:r>
            <w:r w:rsidR="009F3490">
              <w:t>presentation</w:t>
            </w:r>
            <w:r w:rsidR="00855692" w:rsidRPr="002C3B8B">
              <w:t xml:space="preserve"> </w:t>
            </w:r>
            <w:r w:rsidRPr="002C3B8B">
              <w:t>should be construed as an official position of AHRQ or of the U.S. Department of Health and Human Services.</w:t>
            </w:r>
          </w:p>
          <w:p w14:paraId="5BFAE5AF" w14:textId="77777777" w:rsidR="00B8131C" w:rsidRPr="002C3B8B" w:rsidRDefault="00B8131C" w:rsidP="00B8131C"/>
          <w:p w14:paraId="5D3F44A0" w14:textId="5D6A79D9" w:rsidR="00DE66BB" w:rsidRPr="00084114" w:rsidRDefault="00B8131C" w:rsidP="00847C2E">
            <w:r w:rsidRPr="002C3B8B">
              <w:t>An</w:t>
            </w:r>
            <w:r>
              <w:t xml:space="preserve">y practice described in this </w:t>
            </w:r>
            <w:r w:rsidR="00855692">
              <w:t>presentation</w:t>
            </w:r>
            <w:r w:rsidR="00855692" w:rsidRPr="002C3B8B">
              <w:t xml:space="preserve"> </w:t>
            </w:r>
            <w:r w:rsidRPr="002C3B8B">
              <w:t xml:space="preserve">must be applied by healthcare practitioners in accordance with professional judgment and standards of care </w:t>
            </w:r>
            <w:proofErr w:type="gramStart"/>
            <w:r w:rsidRPr="002C3B8B">
              <w:t>in regard to</w:t>
            </w:r>
            <w:proofErr w:type="gramEnd"/>
            <w:r w:rsidRPr="002C3B8B">
              <w:t xml:space="preserve"> the unique circumstances that may apply in each situation they encounter. </w:t>
            </w:r>
            <w:r>
              <w:t>These practices are offered as helpful options for consideration by healthcare practitioners, not as guidelines.</w:t>
            </w:r>
          </w:p>
        </w:tc>
        <w:tc>
          <w:tcPr>
            <w:tcW w:w="5113" w:type="dxa"/>
          </w:tcPr>
          <w:p w14:paraId="5F389599" w14:textId="2EC8B66E" w:rsidR="00B8131C" w:rsidRDefault="00B8131C" w:rsidP="00B8131C">
            <w:pPr>
              <w:rPr>
                <w:b/>
                <w:sz w:val="28"/>
                <w:szCs w:val="28"/>
              </w:rPr>
            </w:pPr>
            <w:r>
              <w:rPr>
                <w:b/>
                <w:sz w:val="28"/>
                <w:szCs w:val="28"/>
              </w:rPr>
              <w:t xml:space="preserve">Slide </w:t>
            </w:r>
            <w:r w:rsidR="00EB3F05">
              <w:rPr>
                <w:b/>
                <w:sz w:val="28"/>
                <w:szCs w:val="28"/>
              </w:rPr>
              <w:t>17</w:t>
            </w:r>
            <w:r w:rsidR="00BD0D65">
              <w:rPr>
                <w:noProof/>
              </w:rPr>
              <w:drawing>
                <wp:inline distT="0" distB="0" distL="0" distR="0" wp14:anchorId="17DBEE54" wp14:editId="419631BE">
                  <wp:extent cx="3109595" cy="2402840"/>
                  <wp:effectExtent l="0" t="0" r="0" b="0"/>
                  <wp:docPr id="42" name="Picture 42" descr="Sli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lid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09595" cy="2402840"/>
                          </a:xfrm>
                          <a:prstGeom prst="rect">
                            <a:avLst/>
                          </a:prstGeom>
                          <a:noFill/>
                          <a:ln>
                            <a:noFill/>
                          </a:ln>
                        </pic:spPr>
                      </pic:pic>
                    </a:graphicData>
                  </a:graphic>
                </wp:inline>
              </w:drawing>
            </w:r>
          </w:p>
          <w:p w14:paraId="097917AC" w14:textId="5AA09D5D" w:rsidR="000D671C" w:rsidRPr="00084114" w:rsidRDefault="000D671C" w:rsidP="00B8131C">
            <w:pPr>
              <w:rPr>
                <w:b/>
                <w:sz w:val="28"/>
                <w:szCs w:val="28"/>
              </w:rPr>
            </w:pPr>
          </w:p>
          <w:p w14:paraId="18D008DE" w14:textId="57F9C466" w:rsidR="00B8131C" w:rsidRPr="00084114" w:rsidRDefault="00B8131C" w:rsidP="00B8131C">
            <w:pPr>
              <w:rPr>
                <w:b/>
                <w:sz w:val="28"/>
                <w:szCs w:val="28"/>
              </w:rPr>
            </w:pPr>
          </w:p>
        </w:tc>
      </w:tr>
      <w:tr w:rsidR="00B8131C" w:rsidRPr="00084114" w14:paraId="4E3EF0E2" w14:textId="77777777" w:rsidTr="00E15F10">
        <w:trPr>
          <w:cantSplit/>
        </w:trPr>
        <w:tc>
          <w:tcPr>
            <w:tcW w:w="5057" w:type="dxa"/>
          </w:tcPr>
          <w:p w14:paraId="06EA9E6D" w14:textId="26E371AD" w:rsidR="00B8131C" w:rsidRDefault="00B8131C" w:rsidP="00B8131C">
            <w:pPr>
              <w:rPr>
                <w:b/>
                <w:sz w:val="28"/>
                <w:szCs w:val="28"/>
              </w:rPr>
            </w:pPr>
            <w:r w:rsidRPr="00FF1228">
              <w:rPr>
                <w:b/>
                <w:sz w:val="28"/>
                <w:szCs w:val="28"/>
              </w:rPr>
              <w:t>References</w:t>
            </w:r>
          </w:p>
          <w:p w14:paraId="7E8CD256" w14:textId="53013A76" w:rsidR="00CA5CB4" w:rsidRDefault="00CA5CB4" w:rsidP="00B8131C">
            <w:pPr>
              <w:rPr>
                <w:b/>
                <w:sz w:val="28"/>
                <w:szCs w:val="28"/>
              </w:rPr>
            </w:pPr>
          </w:p>
          <w:p w14:paraId="712CAC9D" w14:textId="0825D6AD" w:rsidR="00CA5CB4" w:rsidRPr="00C778D4" w:rsidRDefault="00CA5CB4" w:rsidP="00B8131C">
            <w:r w:rsidRPr="00C778D4">
              <w:t>SAY:</w:t>
            </w:r>
          </w:p>
          <w:p w14:paraId="2EA9624C" w14:textId="332CD7F7" w:rsidR="00CA5CB4" w:rsidRPr="00C778D4" w:rsidRDefault="00CA5CB4" w:rsidP="00B8131C">
            <w:pPr>
              <w:rPr>
                <w:sz w:val="28"/>
                <w:szCs w:val="28"/>
              </w:rPr>
            </w:pPr>
          </w:p>
          <w:p w14:paraId="5A65EB91" w14:textId="43A72CE0" w:rsidR="00CA5CB4" w:rsidRPr="00C778D4" w:rsidRDefault="00CA5CB4" w:rsidP="00B8131C">
            <w:r w:rsidRPr="00C778D4">
              <w:t>Here are the references.</w:t>
            </w:r>
          </w:p>
          <w:p w14:paraId="13EF534F" w14:textId="77777777" w:rsidR="00CC144C" w:rsidRDefault="00CC144C" w:rsidP="00B8131C">
            <w:pPr>
              <w:rPr>
                <w:b/>
                <w:sz w:val="28"/>
                <w:szCs w:val="28"/>
              </w:rPr>
            </w:pPr>
          </w:p>
          <w:p w14:paraId="09076FAD" w14:textId="77777777" w:rsidR="00CC144C" w:rsidRDefault="00CC144C" w:rsidP="00B8131C">
            <w:pPr>
              <w:rPr>
                <w:b/>
                <w:sz w:val="28"/>
                <w:szCs w:val="28"/>
              </w:rPr>
            </w:pPr>
          </w:p>
          <w:p w14:paraId="6BDC4FA3" w14:textId="77777777" w:rsidR="00CC144C" w:rsidRDefault="00CC144C" w:rsidP="00B8131C">
            <w:pPr>
              <w:rPr>
                <w:b/>
                <w:sz w:val="28"/>
                <w:szCs w:val="28"/>
              </w:rPr>
            </w:pPr>
          </w:p>
          <w:p w14:paraId="1E4EDF7D" w14:textId="77777777" w:rsidR="00CC144C" w:rsidRDefault="00CC144C" w:rsidP="00B8131C">
            <w:pPr>
              <w:rPr>
                <w:b/>
                <w:sz w:val="28"/>
                <w:szCs w:val="28"/>
              </w:rPr>
            </w:pPr>
          </w:p>
          <w:p w14:paraId="3E673224" w14:textId="77777777" w:rsidR="00CC144C" w:rsidRDefault="00CC144C" w:rsidP="00B8131C">
            <w:pPr>
              <w:rPr>
                <w:b/>
                <w:sz w:val="28"/>
                <w:szCs w:val="28"/>
              </w:rPr>
            </w:pPr>
          </w:p>
          <w:p w14:paraId="22F52469" w14:textId="77777777" w:rsidR="00CC144C" w:rsidRDefault="00CC144C" w:rsidP="00B8131C">
            <w:pPr>
              <w:rPr>
                <w:b/>
                <w:sz w:val="28"/>
                <w:szCs w:val="28"/>
              </w:rPr>
            </w:pPr>
          </w:p>
          <w:p w14:paraId="49CDD3A6" w14:textId="64F1952F" w:rsidR="00CC144C" w:rsidRPr="00084114" w:rsidRDefault="00CC144C" w:rsidP="00B8131C"/>
        </w:tc>
        <w:tc>
          <w:tcPr>
            <w:tcW w:w="5113" w:type="dxa"/>
          </w:tcPr>
          <w:p w14:paraId="65461FCD" w14:textId="5C965F48" w:rsidR="00B8131C" w:rsidRPr="00084114" w:rsidRDefault="00B8131C" w:rsidP="00791C7B">
            <w:pPr>
              <w:spacing w:after="120"/>
              <w:rPr>
                <w:b/>
                <w:sz w:val="28"/>
                <w:szCs w:val="28"/>
              </w:rPr>
            </w:pPr>
            <w:r>
              <w:rPr>
                <w:b/>
                <w:sz w:val="28"/>
                <w:szCs w:val="28"/>
              </w:rPr>
              <w:t xml:space="preserve">Slide </w:t>
            </w:r>
            <w:r w:rsidR="00EB3F05">
              <w:rPr>
                <w:b/>
                <w:sz w:val="28"/>
                <w:szCs w:val="28"/>
              </w:rPr>
              <w:t>18</w:t>
            </w:r>
            <w:r w:rsidR="005A3C95">
              <w:rPr>
                <w:noProof/>
              </w:rPr>
              <w:drawing>
                <wp:inline distT="0" distB="0" distL="0" distR="0" wp14:anchorId="6E588527" wp14:editId="30CCE3CA">
                  <wp:extent cx="3109595" cy="2402840"/>
                  <wp:effectExtent l="0" t="0" r="0" b="0"/>
                  <wp:docPr id="43" name="Picture 43" descr="Sli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lid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09595" cy="2402840"/>
                          </a:xfrm>
                          <a:prstGeom prst="rect">
                            <a:avLst/>
                          </a:prstGeom>
                          <a:noFill/>
                          <a:ln>
                            <a:noFill/>
                          </a:ln>
                        </pic:spPr>
                      </pic:pic>
                    </a:graphicData>
                  </a:graphic>
                </wp:inline>
              </w:drawing>
            </w:r>
          </w:p>
        </w:tc>
      </w:tr>
      <w:tr w:rsidR="000F4A57" w:rsidRPr="00084114" w14:paraId="06B1E8C2" w14:textId="77777777" w:rsidTr="00E15F10">
        <w:trPr>
          <w:cantSplit/>
        </w:trPr>
        <w:tc>
          <w:tcPr>
            <w:tcW w:w="5057" w:type="dxa"/>
          </w:tcPr>
          <w:p w14:paraId="36F6FCE8" w14:textId="0FC424B5" w:rsidR="000F4A57" w:rsidRDefault="000F4A57" w:rsidP="00B8131C">
            <w:pPr>
              <w:rPr>
                <w:b/>
                <w:sz w:val="28"/>
                <w:szCs w:val="28"/>
              </w:rPr>
            </w:pPr>
            <w:r>
              <w:rPr>
                <w:b/>
                <w:sz w:val="28"/>
                <w:szCs w:val="28"/>
              </w:rPr>
              <w:lastRenderedPageBreak/>
              <w:t>References</w:t>
            </w:r>
          </w:p>
          <w:p w14:paraId="55D76928" w14:textId="253D2D13" w:rsidR="000F4A57" w:rsidRPr="00FF1228" w:rsidRDefault="000F4A57" w:rsidP="00B8131C">
            <w:pPr>
              <w:rPr>
                <w:b/>
                <w:sz w:val="28"/>
                <w:szCs w:val="28"/>
              </w:rPr>
            </w:pPr>
          </w:p>
        </w:tc>
        <w:tc>
          <w:tcPr>
            <w:tcW w:w="5113" w:type="dxa"/>
          </w:tcPr>
          <w:p w14:paraId="43EA1845" w14:textId="759C7198" w:rsidR="000F4A57" w:rsidRDefault="000F4A57" w:rsidP="00791C7B">
            <w:pPr>
              <w:spacing w:after="120"/>
              <w:rPr>
                <w:b/>
                <w:sz w:val="28"/>
                <w:szCs w:val="28"/>
              </w:rPr>
            </w:pPr>
            <w:r>
              <w:rPr>
                <w:b/>
                <w:sz w:val="28"/>
                <w:szCs w:val="28"/>
              </w:rPr>
              <w:t xml:space="preserve">Slide </w:t>
            </w:r>
            <w:r w:rsidR="00EB3F05">
              <w:rPr>
                <w:b/>
                <w:sz w:val="28"/>
                <w:szCs w:val="28"/>
              </w:rPr>
              <w:t>19</w:t>
            </w:r>
            <w:r w:rsidR="005A3C95">
              <w:rPr>
                <w:noProof/>
              </w:rPr>
              <w:drawing>
                <wp:inline distT="0" distB="0" distL="0" distR="0" wp14:anchorId="6FF8DE59" wp14:editId="7DB1A155">
                  <wp:extent cx="3109595" cy="2402840"/>
                  <wp:effectExtent l="0" t="0" r="0" b="0"/>
                  <wp:docPr id="44" name="Picture 44" descr="Sli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lid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09595" cy="2402840"/>
                          </a:xfrm>
                          <a:prstGeom prst="rect">
                            <a:avLst/>
                          </a:prstGeom>
                          <a:noFill/>
                          <a:ln>
                            <a:noFill/>
                          </a:ln>
                        </pic:spPr>
                      </pic:pic>
                    </a:graphicData>
                  </a:graphic>
                </wp:inline>
              </w:drawing>
            </w:r>
          </w:p>
        </w:tc>
      </w:tr>
    </w:tbl>
    <w:p w14:paraId="06658DD2" w14:textId="77777777" w:rsidR="00ED2F0B" w:rsidRDefault="00ED2F0B" w:rsidP="00ED2F0B"/>
    <w:p w14:paraId="7AEECBE1" w14:textId="07A646B1" w:rsidR="00B82479" w:rsidRDefault="007B6611" w:rsidP="007B6611">
      <w:pPr>
        <w:spacing w:before="7000" w:after="0" w:line="240" w:lineRule="auto"/>
        <w:jc w:val="right"/>
        <w:rPr>
          <w:sz w:val="20"/>
          <w:szCs w:val="20"/>
        </w:rPr>
      </w:pPr>
      <w:r>
        <w:rPr>
          <w:sz w:val="20"/>
          <w:szCs w:val="20"/>
        </w:rPr>
        <w:t>AHRQ Pub. No. 17(22)-0030</w:t>
      </w:r>
    </w:p>
    <w:p w14:paraId="10F2AD53" w14:textId="539DAFBA" w:rsidR="007B6611" w:rsidRPr="007B6611" w:rsidRDefault="007B6611" w:rsidP="007B6611">
      <w:pPr>
        <w:spacing w:after="0" w:line="240" w:lineRule="auto"/>
        <w:jc w:val="right"/>
        <w:rPr>
          <w:sz w:val="20"/>
          <w:szCs w:val="20"/>
        </w:rPr>
      </w:pPr>
      <w:r>
        <w:rPr>
          <w:sz w:val="20"/>
          <w:szCs w:val="20"/>
        </w:rPr>
        <w:t>September 2022</w:t>
      </w:r>
    </w:p>
    <w:sectPr w:rsidR="007B6611" w:rsidRPr="007B6611" w:rsidSect="00B82479">
      <w:footerReference w:type="default" r:id="rId33"/>
      <w:headerReference w:type="first" r:id="rId34"/>
      <w:footerReference w:type="first" r:id="rId35"/>
      <w:pgSz w:w="12240" w:h="15840"/>
      <w:pgMar w:top="1080" w:right="1440" w:bottom="1440" w:left="1440" w:header="0" w:footer="13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67671" w14:textId="77777777" w:rsidR="00BE0BA7" w:rsidRDefault="00BE0BA7" w:rsidP="00E32D5F">
      <w:pPr>
        <w:spacing w:after="0" w:line="240" w:lineRule="auto"/>
      </w:pPr>
      <w:r>
        <w:separator/>
      </w:r>
    </w:p>
  </w:endnote>
  <w:endnote w:type="continuationSeparator" w:id="0">
    <w:p w14:paraId="24A4BD75" w14:textId="77777777" w:rsidR="00BE0BA7" w:rsidRDefault="00BE0BA7" w:rsidP="00E32D5F">
      <w:pPr>
        <w:spacing w:after="0" w:line="240" w:lineRule="auto"/>
      </w:pPr>
      <w:r>
        <w:continuationSeparator/>
      </w:r>
    </w:p>
  </w:endnote>
  <w:endnote w:type="continuationNotice" w:id="1">
    <w:p w14:paraId="5B9D2E29" w14:textId="77777777" w:rsidR="00BE0BA7" w:rsidRDefault="00BE0B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47896" w14:textId="375B336E" w:rsidR="00EF250E" w:rsidRDefault="00DF2D9D">
    <w:pPr>
      <w:pStyle w:val="Footer"/>
    </w:pPr>
    <w:r>
      <w:rPr>
        <w:noProof/>
      </w:rPr>
      <mc:AlternateContent>
        <mc:Choice Requires="wps">
          <w:drawing>
            <wp:anchor distT="45720" distB="45720" distL="114300" distR="114300" simplePos="0" relativeHeight="251658246" behindDoc="0" locked="0" layoutInCell="1" allowOverlap="1" wp14:anchorId="3822577F" wp14:editId="7DB54C2B">
              <wp:simplePos x="0" y="0"/>
              <wp:positionH relativeFrom="column">
                <wp:posOffset>5327650</wp:posOffset>
              </wp:positionH>
              <wp:positionV relativeFrom="paragraph">
                <wp:posOffset>681990</wp:posOffset>
              </wp:positionV>
              <wp:extent cx="11239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404620"/>
                      </a:xfrm>
                      <a:prstGeom prst="rect">
                        <a:avLst/>
                      </a:prstGeom>
                      <a:noFill/>
                      <a:ln w="9525">
                        <a:noFill/>
                        <a:miter lim="800000"/>
                        <a:headEnd/>
                        <a:tailEnd/>
                      </a:ln>
                    </wps:spPr>
                    <wps:txbx>
                      <w:txbxContent>
                        <w:p w14:paraId="3DAF84E9" w14:textId="11F1BFC3" w:rsidR="00972CC8" w:rsidRPr="0065688F" w:rsidRDefault="00972CC8">
                          <w:pPr>
                            <w:rPr>
                              <w:rFonts w:ascii="Calibri" w:hAnsi="Calibri" w:cs="Calibri"/>
                              <w:color w:val="FFFFFF" w:themeColor="background1"/>
                            </w:rPr>
                          </w:pPr>
                          <w:r w:rsidRPr="0065688F">
                            <w:rPr>
                              <w:rFonts w:ascii="Calibri" w:hAnsi="Calibri" w:cs="Calibri"/>
                              <w:color w:val="FFFFFF" w:themeColor="background1"/>
                            </w:rPr>
                            <w:t>Acute Bronchitis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822577F" id="_x0000_t202" coordsize="21600,21600" o:spt="202" path="m,l,21600r21600,l21600,xe">
              <v:stroke joinstyle="miter"/>
              <v:path gradientshapeok="t" o:connecttype="rect"/>
            </v:shapetype>
            <v:shape id="Text Box 2" o:spid="_x0000_s1027" type="#_x0000_t202" style="position:absolute;margin-left:419.5pt;margin-top:53.7pt;width:88.5pt;height:110.6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" filled="f" stroked="f">
              <v:textbox style="mso-fit-shape-to-text:t">
                <w:txbxContent>
                  <w:p w14:paraId="3DAF84E9" w14:textId="11F1BFC3" w:rsidR="00972CC8" w:rsidRPr="0065688F" w:rsidRDefault="00972CC8">
                    <w:pPr>
                      <w:rPr>
                        <w:rFonts w:ascii="Calibri" w:hAnsi="Calibri" w:cs="Calibri"/>
                        <w:color w:val="FFFFFF" w:themeColor="background1"/>
                      </w:rPr>
                    </w:pPr>
                    <w:r w:rsidRPr="0065688F">
                      <w:rPr>
                        <w:rFonts w:ascii="Calibri" w:hAnsi="Calibri" w:cs="Calibri"/>
                        <w:color w:val="FFFFFF" w:themeColor="background1"/>
                      </w:rPr>
                      <w:t>Acute Bronchitis</w:t>
                    </w:r>
                  </w:p>
                </w:txbxContent>
              </v:textbox>
              <w10:wrap type="square"/>
            </v:shape>
          </w:pict>
        </mc:Fallback>
      </mc:AlternateContent>
    </w:r>
    <w:r w:rsidR="00034B5E">
      <w:rPr>
        <w:noProof/>
      </w:rPr>
      <mc:AlternateContent>
        <mc:Choice Requires="wps">
          <w:drawing>
            <wp:anchor distT="45720" distB="45720" distL="114300" distR="114300" simplePos="0" relativeHeight="251658247" behindDoc="0" locked="0" layoutInCell="1" allowOverlap="1" wp14:anchorId="36D3F7B7" wp14:editId="1EE12C3F">
              <wp:simplePos x="0" y="0"/>
              <wp:positionH relativeFrom="margin">
                <wp:align>left</wp:align>
              </wp:positionH>
              <wp:positionV relativeFrom="paragraph">
                <wp:posOffset>645795</wp:posOffset>
              </wp:positionV>
              <wp:extent cx="4191000" cy="3238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323850"/>
                      </a:xfrm>
                      <a:prstGeom prst="rect">
                        <a:avLst/>
                      </a:prstGeom>
                      <a:noFill/>
                      <a:ln w="9525">
                        <a:noFill/>
                        <a:miter lim="800000"/>
                        <a:headEnd/>
                        <a:tailEnd/>
                      </a:ln>
                    </wps:spPr>
                    <wps:txbx>
                      <w:txbxContent>
                        <w:p w14:paraId="460FECE2" w14:textId="79B369E4" w:rsidR="00034B5E" w:rsidRPr="00DF2D9D" w:rsidRDefault="00034B5E" w:rsidP="00034B5E">
                          <w:pPr>
                            <w:rPr>
                              <w:sz w:val="32"/>
                              <w:szCs w:val="32"/>
                            </w:rPr>
                          </w:pPr>
                          <w:r w:rsidRPr="00DF2D9D">
                            <w:t>AHRQ Safety Program for Improving Antibiotic Use</w:t>
                          </w:r>
                          <w:r w:rsidR="00EC460A" w:rsidRPr="00DF2D9D">
                            <w:t xml:space="preserve"> </w:t>
                          </w:r>
                          <w:r w:rsidR="00EC460A" w:rsidRPr="00DF2D9D">
                            <w:rPr>
                              <w:rFonts w:cstheme="minorHAnsi"/>
                            </w:rPr>
                            <w:t>–</w:t>
                          </w:r>
                          <w:r w:rsidRPr="00DF2D9D">
                            <w:t xml:space="preserve"> Ambulatory 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3F7B7" id="_x0000_s1028" type="#_x0000_t202" style="position:absolute;margin-left:0;margin-top:50.85pt;width:330pt;height:25.5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" filled="f" stroked="f">
              <v:textbox>
                <w:txbxContent>
                  <w:p w14:paraId="460FECE2" w14:textId="79B369E4" w:rsidR="00034B5E" w:rsidRPr="00DF2D9D" w:rsidRDefault="00034B5E" w:rsidP="00034B5E">
                    <w:pPr>
                      <w:rPr>
                        <w:sz w:val="32"/>
                        <w:szCs w:val="32"/>
                      </w:rPr>
                    </w:pPr>
                    <w:r w:rsidRPr="00DF2D9D">
                      <w:t>AHRQ Safety Program for Improving Antibiotic Use</w:t>
                    </w:r>
                    <w:r w:rsidR="00EC460A" w:rsidRPr="00DF2D9D">
                      <w:t xml:space="preserve"> </w:t>
                    </w:r>
                    <w:r w:rsidR="00EC460A" w:rsidRPr="00DF2D9D">
                      <w:rPr>
                        <w:rFonts w:cstheme="minorHAnsi"/>
                      </w:rPr>
                      <w:t>–</w:t>
                    </w:r>
                    <w:r w:rsidRPr="00DF2D9D">
                      <w:t xml:space="preserve"> Ambulatory Care</w:t>
                    </w:r>
                  </w:p>
                </w:txbxContent>
              </v:textbox>
              <w10:wrap type="square" anchorx="margin"/>
            </v:shape>
          </w:pict>
        </mc:Fallback>
      </mc:AlternateContent>
    </w:r>
    <w:r w:rsidR="00EF250E">
      <w:rPr>
        <w:noProof/>
      </w:rPr>
      <mc:AlternateContent>
        <mc:Choice Requires="wps">
          <w:drawing>
            <wp:anchor distT="0" distB="0" distL="114300" distR="114300" simplePos="0" relativeHeight="251658242" behindDoc="0" locked="0" layoutInCell="1" allowOverlap="1" wp14:anchorId="41A6C951" wp14:editId="3686026A">
              <wp:simplePos x="0" y="0"/>
              <wp:positionH relativeFrom="column">
                <wp:posOffset>6370320</wp:posOffset>
              </wp:positionH>
              <wp:positionV relativeFrom="paragraph">
                <wp:posOffset>680720</wp:posOffset>
              </wp:positionV>
              <wp:extent cx="457200" cy="304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40B8513A" w14:textId="74FD974D" w:rsidR="00EF250E" w:rsidRPr="00045415" w:rsidRDefault="00EF250E" w:rsidP="006757D1">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770684">
                            <w:rPr>
                              <w:noProof/>
                              <w:color w:val="FFFFFF" w:themeColor="background1"/>
                            </w:rPr>
                            <w:t>9</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6C951" id="Text Box 1" o:spid="_x0000_s1029" type="#_x0000_t202" style="position:absolute;margin-left:501.6pt;margin-top:53.6pt;width:36pt;height:2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" filled="f" stroked="f" strokeweight=".5pt">
              <v:textbox>
                <w:txbxContent>
                  <w:p w14:paraId="40B8513A" w14:textId="74FD974D" w:rsidR="00EF250E" w:rsidRPr="00045415" w:rsidRDefault="00EF250E" w:rsidP="006757D1">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770684">
                      <w:rPr>
                        <w:noProof/>
                        <w:color w:val="FFFFFF" w:themeColor="background1"/>
                      </w:rPr>
                      <w:t>9</w:t>
                    </w:r>
                    <w:r w:rsidRPr="00045415">
                      <w:rPr>
                        <w:noProof/>
                        <w:color w:val="FFFFFF" w:themeColor="background1"/>
                      </w:rPr>
                      <w:fldChar w:fldCharType="end"/>
                    </w:r>
                  </w:p>
                </w:txbxContent>
              </v:textbox>
            </v:shape>
          </w:pict>
        </mc:Fallback>
      </mc:AlternateContent>
    </w:r>
    <w:r w:rsidR="00EF250E">
      <w:rPr>
        <w:noProof/>
      </w:rPr>
      <mc:AlternateContent>
        <mc:Choice Requires="wps">
          <w:drawing>
            <wp:anchor distT="0" distB="0" distL="114300" distR="114300" simplePos="0" relativeHeight="251658240" behindDoc="0" locked="0" layoutInCell="1" allowOverlap="1" wp14:anchorId="0FCF01EB" wp14:editId="13894AEC">
              <wp:simplePos x="0" y="0"/>
              <wp:positionH relativeFrom="column">
                <wp:posOffset>6370320</wp:posOffset>
              </wp:positionH>
              <wp:positionV relativeFrom="paragraph">
                <wp:posOffset>-179705</wp:posOffset>
              </wp:positionV>
              <wp:extent cx="457200" cy="304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3451D99C" w14:textId="5270E3D2" w:rsidR="00EF250E" w:rsidRPr="00045415" w:rsidRDefault="00EF250E">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770684">
                            <w:rPr>
                              <w:noProof/>
                              <w:color w:val="FFFFFF" w:themeColor="background1"/>
                            </w:rPr>
                            <w:t>9</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F01EB" id="Text Box 18" o:spid="_x0000_s1030" type="#_x0000_t202" style="position:absolute;margin-left:501.6pt;margin-top:-14.15pt;width:36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" filled="f" stroked="f" strokeweight=".5pt">
              <v:textbox>
                <w:txbxContent>
                  <w:p w14:paraId="3451D99C" w14:textId="5270E3D2" w:rsidR="00EF250E" w:rsidRPr="00045415" w:rsidRDefault="00EF250E">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770684">
                      <w:rPr>
                        <w:noProof/>
                        <w:color w:val="FFFFFF" w:themeColor="background1"/>
                      </w:rPr>
                      <w:t>9</w:t>
                    </w:r>
                    <w:r w:rsidRPr="00045415">
                      <w:rPr>
                        <w:noProof/>
                        <w:color w:val="FFFFFF" w:themeColor="background1"/>
                      </w:rPr>
                      <w:fldChar w:fldCharType="end"/>
                    </w:r>
                  </w:p>
                </w:txbxContent>
              </v:textbox>
            </v:shape>
          </w:pict>
        </mc:Fallback>
      </mc:AlternateContent>
    </w:r>
    <w:r w:rsidR="00EF250E">
      <w:rPr>
        <w:noProof/>
      </w:rPr>
      <w:drawing>
        <wp:anchor distT="0" distB="0" distL="114300" distR="114300" simplePos="0" relativeHeight="251660295" behindDoc="1" locked="0" layoutInCell="1" allowOverlap="1" wp14:anchorId="150BFC34" wp14:editId="07D720C6">
          <wp:simplePos x="0" y="0"/>
          <wp:positionH relativeFrom="page">
            <wp:posOffset>4693920</wp:posOffset>
          </wp:positionH>
          <wp:positionV relativeFrom="page">
            <wp:posOffset>9540240</wp:posOffset>
          </wp:positionV>
          <wp:extent cx="3063240" cy="502920"/>
          <wp:effectExtent l="0" t="0" r="381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Word_inside page_2016 branding.jpg"/>
                  <pic:cNvPicPr/>
                </pic:nvPicPr>
                <pic:blipFill rotWithShape="1">
                  <a:blip r:embed="rId1" cstate="print">
                    <a:extLst>
                      <a:ext uri="{28A0092B-C50C-407E-A947-70E740481C1C}">
                        <a14:useLocalDpi xmlns:a14="http://schemas.microsoft.com/office/drawing/2010/main" val="0"/>
                      </a:ext>
                    </a:extLst>
                  </a:blip>
                  <a:srcRect l="44551" t="90027" r="3820" b="3439"/>
                  <a:stretch/>
                </pic:blipFill>
                <pic:spPr bwMode="auto">
                  <a:xfrm>
                    <a:off x="0" y="0"/>
                    <a:ext cx="3063240" cy="502920"/>
                  </a:xfrm>
                  <a:prstGeom prst="rect">
                    <a:avLst/>
                  </a:prstGeom>
                  <a:ln>
                    <a:noFill/>
                  </a:ln>
                  <a:extLst>
                    <a:ext uri="{53640926-AAD7-44d8-BBD7-CCE9431645EC}">
                      <a14:shadowObscured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CD435" w14:textId="2425D769" w:rsidR="00EF250E" w:rsidRDefault="00EF250E">
    <w:pPr>
      <w:pStyle w:val="Footer"/>
    </w:pPr>
    <w:r w:rsidRPr="00B82479">
      <w:rPr>
        <w:rFonts w:ascii="Calibri" w:hAnsi="Calibri" w:cs="Calibri"/>
        <w:b/>
        <w:noProof/>
        <w:color w:val="FFFFFF" w:themeColor="background1"/>
        <w:sz w:val="52"/>
      </w:rPr>
      <w:drawing>
        <wp:anchor distT="0" distB="0" distL="114300" distR="114300" simplePos="0" relativeHeight="251664391" behindDoc="1" locked="0" layoutInCell="1" allowOverlap="1" wp14:anchorId="5AC5AF09" wp14:editId="2D21A5F8">
          <wp:simplePos x="0" y="0"/>
          <wp:positionH relativeFrom="column">
            <wp:posOffset>-1600200</wp:posOffset>
          </wp:positionH>
          <wp:positionV relativeFrom="paragraph">
            <wp:posOffset>-31115</wp:posOffset>
          </wp:positionV>
          <wp:extent cx="8501248" cy="1116442"/>
          <wp:effectExtent l="0" t="0" r="8255" b="127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jpg"/>
                  <pic:cNvPicPr/>
                </pic:nvPicPr>
                <pic:blipFill rotWithShape="1">
                  <a:blip r:embed="rId1" cstate="print">
                    <a:extLst>
                      <a:ext uri="{28A0092B-C50C-407E-A947-70E740481C1C}">
                        <a14:useLocalDpi xmlns:a14="http://schemas.microsoft.com/office/drawing/2010/main" val="0"/>
                      </a:ext>
                    </a:extLst>
                  </a:blip>
                  <a:srcRect l="-3953" t="87554" r="3953" b="2292"/>
                  <a:stretch/>
                </pic:blipFill>
                <pic:spPr bwMode="auto">
                  <a:xfrm>
                    <a:off x="0" y="0"/>
                    <a:ext cx="8501248" cy="1116442"/>
                  </a:xfrm>
                  <a:prstGeom prst="rect">
                    <a:avLst/>
                  </a:prstGeom>
                  <a:ln>
                    <a:noFill/>
                  </a:ln>
                  <a:extLst>
                    <a:ext uri="{53640926-AAD7-44d8-BBD7-CCE9431645EC}">
                      <a14:shadowObscured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A0F96" w14:textId="77777777" w:rsidR="00BE0BA7" w:rsidRDefault="00BE0BA7" w:rsidP="00E32D5F">
      <w:pPr>
        <w:spacing w:after="0" w:line="240" w:lineRule="auto"/>
      </w:pPr>
      <w:r>
        <w:separator/>
      </w:r>
    </w:p>
  </w:footnote>
  <w:footnote w:type="continuationSeparator" w:id="0">
    <w:p w14:paraId="2BACDEBA" w14:textId="77777777" w:rsidR="00BE0BA7" w:rsidRDefault="00BE0BA7" w:rsidP="00E32D5F">
      <w:pPr>
        <w:spacing w:after="0" w:line="240" w:lineRule="auto"/>
      </w:pPr>
      <w:r>
        <w:continuationSeparator/>
      </w:r>
    </w:p>
  </w:footnote>
  <w:footnote w:type="continuationNotice" w:id="1">
    <w:p w14:paraId="0CE20027" w14:textId="77777777" w:rsidR="00BE0BA7" w:rsidRDefault="00BE0BA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3DC32" w14:textId="06E0E501" w:rsidR="00EF250E" w:rsidRDefault="00EF250E">
    <w:pPr>
      <w:pStyle w:val="Header"/>
    </w:pPr>
    <w:r>
      <w:rPr>
        <w:rFonts w:ascii="Calibri" w:hAnsi="Calibri" w:cs="Calibri"/>
        <w:b/>
        <w:noProof/>
        <w:color w:val="FFFFFF" w:themeColor="background1"/>
        <w:sz w:val="52"/>
      </w:rPr>
      <mc:AlternateContent>
        <mc:Choice Requires="wps">
          <w:drawing>
            <wp:anchor distT="0" distB="0" distL="114300" distR="114300" simplePos="0" relativeHeight="251658241" behindDoc="0" locked="0" layoutInCell="1" allowOverlap="1" wp14:anchorId="7CBE140D" wp14:editId="23143BDF">
              <wp:simplePos x="0" y="0"/>
              <wp:positionH relativeFrom="column">
                <wp:posOffset>648335</wp:posOffset>
              </wp:positionH>
              <wp:positionV relativeFrom="paragraph">
                <wp:posOffset>363220</wp:posOffset>
              </wp:positionV>
              <wp:extent cx="5265420" cy="784306"/>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265420" cy="784306"/>
                      </a:xfrm>
                      <a:prstGeom prst="rect">
                        <a:avLst/>
                      </a:prstGeom>
                      <a:noFill/>
                      <a:ln w="6350">
                        <a:noFill/>
                      </a:ln>
                    </wps:spPr>
                    <wps:txbx>
                      <w:txbxContent>
                        <w:p w14:paraId="5F6EC585" w14:textId="77777777" w:rsidR="00EF250E" w:rsidRPr="00E02BEA" w:rsidRDefault="00EF250E" w:rsidP="00B82479">
                          <w:pPr>
                            <w:jc w:val="center"/>
                            <w:rPr>
                              <w:color w:val="FFFFFF" w:themeColor="background1"/>
                              <w:sz w:val="44"/>
                              <w:szCs w:val="44"/>
                            </w:rPr>
                          </w:pPr>
                          <w:r w:rsidRPr="00E02BEA">
                            <w:rPr>
                              <w:color w:val="FFFFFF" w:themeColor="background1"/>
                              <w:sz w:val="44"/>
                              <w:szCs w:val="44"/>
                            </w:rPr>
                            <w:t>AHRQ S</w:t>
                          </w:r>
                          <w:r>
                            <w:rPr>
                              <w:color w:val="FFFFFF" w:themeColor="background1"/>
                              <w:sz w:val="44"/>
                              <w:szCs w:val="44"/>
                            </w:rPr>
                            <w:t>afety Program for Improving Antibiotic Use</w:t>
                          </w:r>
                        </w:p>
                        <w:p w14:paraId="18472166" w14:textId="3FC8D761" w:rsidR="00EF250E" w:rsidRPr="00045415" w:rsidRDefault="00EF250E">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770684">
                            <w:rPr>
                              <w:noProof/>
                              <w:color w:val="FFFFFF" w:themeColor="background1"/>
                            </w:rPr>
                            <w:t>1</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CBE140D" id="_x0000_t202" coordsize="21600,21600" o:spt="202" path="m,l,21600r21600,l21600,xe">
              <v:stroke joinstyle="miter"/>
              <v:path gradientshapeok="t" o:connecttype="rect"/>
            </v:shapetype>
            <v:shape id="Text Box 22" o:spid="_x0000_s1031" type="#_x0000_t202" style="position:absolute;margin-left:51.05pt;margin-top:28.6pt;width:414.6pt;height:61.7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" filled="f" stroked="f" strokeweight=".5pt">
              <v:textbox>
                <w:txbxContent>
                  <w:p w14:paraId="5F6EC585" w14:textId="77777777" w:rsidR="00EF250E" w:rsidRPr="00E02BEA" w:rsidRDefault="00EF250E" w:rsidP="00B82479">
                    <w:pPr>
                      <w:jc w:val="center"/>
                      <w:rPr>
                        <w:color w:val="FFFFFF" w:themeColor="background1"/>
                        <w:sz w:val="44"/>
                        <w:szCs w:val="44"/>
                      </w:rPr>
                    </w:pPr>
                    <w:r w:rsidRPr="00E02BEA">
                      <w:rPr>
                        <w:color w:val="FFFFFF" w:themeColor="background1"/>
                        <w:sz w:val="44"/>
                        <w:szCs w:val="44"/>
                      </w:rPr>
                      <w:t>AHRQ S</w:t>
                    </w:r>
                    <w:r>
                      <w:rPr>
                        <w:color w:val="FFFFFF" w:themeColor="background1"/>
                        <w:sz w:val="44"/>
                        <w:szCs w:val="44"/>
                      </w:rPr>
                      <w:t>afety Program for Improving Antibiotic Use</w:t>
                    </w:r>
                  </w:p>
                  <w:p w14:paraId="18472166" w14:textId="3FC8D761" w:rsidR="00EF250E" w:rsidRPr="00045415" w:rsidRDefault="00EF250E">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770684">
                      <w:rPr>
                        <w:noProof/>
                        <w:color w:val="FFFFFF" w:themeColor="background1"/>
                      </w:rPr>
                      <w:t>1</w:t>
                    </w:r>
                    <w:r w:rsidRPr="00045415">
                      <w:rPr>
                        <w:noProof/>
                        <w:color w:val="FFFFFF" w:themeColor="background1"/>
                      </w:rPr>
                      <w:fldChar w:fldCharType="end"/>
                    </w:r>
                  </w:p>
                </w:txbxContent>
              </v:textbox>
            </v:shape>
          </w:pict>
        </mc:Fallback>
      </mc:AlternateContent>
    </w:r>
    <w:r w:rsidRPr="00045415">
      <w:rPr>
        <w:rFonts w:ascii="Calibri" w:hAnsi="Calibri" w:cs="Calibri"/>
        <w:b/>
        <w:noProof/>
        <w:color w:val="FFFFFF" w:themeColor="background1"/>
        <w:sz w:val="52"/>
      </w:rPr>
      <w:drawing>
        <wp:anchor distT="0" distB="0" distL="114300" distR="114300" simplePos="0" relativeHeight="251662343" behindDoc="1" locked="0" layoutInCell="1" allowOverlap="1" wp14:anchorId="41CB900B" wp14:editId="3961DC0D">
          <wp:simplePos x="0" y="0"/>
          <wp:positionH relativeFrom="column">
            <wp:posOffset>-1219200</wp:posOffset>
          </wp:positionH>
          <wp:positionV relativeFrom="paragraph">
            <wp:posOffset>-624205</wp:posOffset>
          </wp:positionV>
          <wp:extent cx="8503285" cy="2075180"/>
          <wp:effectExtent l="0" t="0" r="5715" b="762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jpg"/>
                  <pic:cNvPicPr/>
                </pic:nvPicPr>
                <pic:blipFill rotWithShape="1">
                  <a:blip r:embed="rId1" cstate="print">
                    <a:extLst>
                      <a:ext uri="{28A0092B-C50C-407E-A947-70E740481C1C}">
                        <a14:useLocalDpi xmlns:a14="http://schemas.microsoft.com/office/drawing/2010/main" val="0"/>
                      </a:ext>
                    </a:extLst>
                  </a:blip>
                  <a:srcRect b="81131"/>
                  <a:stretch/>
                </pic:blipFill>
                <pic:spPr bwMode="auto">
                  <a:xfrm>
                    <a:off x="0" y="0"/>
                    <a:ext cx="8503285" cy="2075180"/>
                  </a:xfrm>
                  <a:prstGeom prst="rect">
                    <a:avLst/>
                  </a:prstGeom>
                  <a:ln>
                    <a:noFill/>
                  </a:ln>
                  <a:extLst>
                    <a:ext uri="{53640926-AAD7-44d8-BBD7-CCE9431645EC}">
                      <a14:shadowObscured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73169"/>
    <w:multiLevelType w:val="hybridMultilevel"/>
    <w:tmpl w:val="C97AF9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7800E3"/>
    <w:multiLevelType w:val="hybridMultilevel"/>
    <w:tmpl w:val="8A9AB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E7B6A"/>
    <w:multiLevelType w:val="hybridMultilevel"/>
    <w:tmpl w:val="EB3E65B4"/>
    <w:lvl w:ilvl="0" w:tplc="29C60E9C">
      <w:start w:val="3"/>
      <w:numFmt w:val="decimal"/>
      <w:lvlText w:val="%1."/>
      <w:lvlJc w:val="left"/>
      <w:pPr>
        <w:tabs>
          <w:tab w:val="num" w:pos="720"/>
        </w:tabs>
        <w:ind w:left="720" w:hanging="360"/>
      </w:pPr>
    </w:lvl>
    <w:lvl w:ilvl="1" w:tplc="B98CCFEE" w:tentative="1">
      <w:start w:val="1"/>
      <w:numFmt w:val="decimal"/>
      <w:lvlText w:val="%2."/>
      <w:lvlJc w:val="left"/>
      <w:pPr>
        <w:tabs>
          <w:tab w:val="num" w:pos="1440"/>
        </w:tabs>
        <w:ind w:left="1440" w:hanging="360"/>
      </w:pPr>
    </w:lvl>
    <w:lvl w:ilvl="2" w:tplc="5E7C3658" w:tentative="1">
      <w:start w:val="1"/>
      <w:numFmt w:val="decimal"/>
      <w:lvlText w:val="%3."/>
      <w:lvlJc w:val="left"/>
      <w:pPr>
        <w:tabs>
          <w:tab w:val="num" w:pos="2160"/>
        </w:tabs>
        <w:ind w:left="2160" w:hanging="360"/>
      </w:pPr>
    </w:lvl>
    <w:lvl w:ilvl="3" w:tplc="181C2B84" w:tentative="1">
      <w:start w:val="1"/>
      <w:numFmt w:val="decimal"/>
      <w:lvlText w:val="%4."/>
      <w:lvlJc w:val="left"/>
      <w:pPr>
        <w:tabs>
          <w:tab w:val="num" w:pos="2880"/>
        </w:tabs>
        <w:ind w:left="2880" w:hanging="360"/>
      </w:pPr>
    </w:lvl>
    <w:lvl w:ilvl="4" w:tplc="BE30BCF4" w:tentative="1">
      <w:start w:val="1"/>
      <w:numFmt w:val="decimal"/>
      <w:lvlText w:val="%5."/>
      <w:lvlJc w:val="left"/>
      <w:pPr>
        <w:tabs>
          <w:tab w:val="num" w:pos="3600"/>
        </w:tabs>
        <w:ind w:left="3600" w:hanging="360"/>
      </w:pPr>
    </w:lvl>
    <w:lvl w:ilvl="5" w:tplc="5644EFB4" w:tentative="1">
      <w:start w:val="1"/>
      <w:numFmt w:val="decimal"/>
      <w:lvlText w:val="%6."/>
      <w:lvlJc w:val="left"/>
      <w:pPr>
        <w:tabs>
          <w:tab w:val="num" w:pos="4320"/>
        </w:tabs>
        <w:ind w:left="4320" w:hanging="360"/>
      </w:pPr>
    </w:lvl>
    <w:lvl w:ilvl="6" w:tplc="9448F19A" w:tentative="1">
      <w:start w:val="1"/>
      <w:numFmt w:val="decimal"/>
      <w:lvlText w:val="%7."/>
      <w:lvlJc w:val="left"/>
      <w:pPr>
        <w:tabs>
          <w:tab w:val="num" w:pos="5040"/>
        </w:tabs>
        <w:ind w:left="5040" w:hanging="360"/>
      </w:pPr>
    </w:lvl>
    <w:lvl w:ilvl="7" w:tplc="3A5AFAA6" w:tentative="1">
      <w:start w:val="1"/>
      <w:numFmt w:val="decimal"/>
      <w:lvlText w:val="%8."/>
      <w:lvlJc w:val="left"/>
      <w:pPr>
        <w:tabs>
          <w:tab w:val="num" w:pos="5760"/>
        </w:tabs>
        <w:ind w:left="5760" w:hanging="360"/>
      </w:pPr>
    </w:lvl>
    <w:lvl w:ilvl="8" w:tplc="7A347CFA" w:tentative="1">
      <w:start w:val="1"/>
      <w:numFmt w:val="decimal"/>
      <w:lvlText w:val="%9."/>
      <w:lvlJc w:val="left"/>
      <w:pPr>
        <w:tabs>
          <w:tab w:val="num" w:pos="6480"/>
        </w:tabs>
        <w:ind w:left="6480" w:hanging="360"/>
      </w:pPr>
    </w:lvl>
  </w:abstractNum>
  <w:abstractNum w:abstractNumId="3" w15:restartNumberingAfterBreak="0">
    <w:nsid w:val="05827C80"/>
    <w:multiLevelType w:val="hybridMultilevel"/>
    <w:tmpl w:val="0B869570"/>
    <w:lvl w:ilvl="0" w:tplc="53BA5BCE">
      <w:start w:val="1"/>
      <w:numFmt w:val="bullet"/>
      <w:lvlText w:val="-"/>
      <w:lvlJc w:val="left"/>
      <w:pPr>
        <w:tabs>
          <w:tab w:val="num" w:pos="360"/>
        </w:tabs>
        <w:ind w:left="360" w:hanging="360"/>
      </w:pPr>
      <w:rPr>
        <w:rFonts w:ascii="Times New Roman" w:hAnsi="Times New Roman" w:hint="default"/>
      </w:rPr>
    </w:lvl>
    <w:lvl w:ilvl="1" w:tplc="538C8DB2" w:tentative="1">
      <w:start w:val="1"/>
      <w:numFmt w:val="bullet"/>
      <w:lvlText w:val="-"/>
      <w:lvlJc w:val="left"/>
      <w:pPr>
        <w:tabs>
          <w:tab w:val="num" w:pos="1080"/>
        </w:tabs>
        <w:ind w:left="1080" w:hanging="360"/>
      </w:pPr>
      <w:rPr>
        <w:rFonts w:ascii="Times New Roman" w:hAnsi="Times New Roman" w:hint="default"/>
      </w:rPr>
    </w:lvl>
    <w:lvl w:ilvl="2" w:tplc="6D5AB5CA" w:tentative="1">
      <w:start w:val="1"/>
      <w:numFmt w:val="bullet"/>
      <w:lvlText w:val="-"/>
      <w:lvlJc w:val="left"/>
      <w:pPr>
        <w:tabs>
          <w:tab w:val="num" w:pos="1800"/>
        </w:tabs>
        <w:ind w:left="1800" w:hanging="360"/>
      </w:pPr>
      <w:rPr>
        <w:rFonts w:ascii="Times New Roman" w:hAnsi="Times New Roman" w:hint="default"/>
      </w:rPr>
    </w:lvl>
    <w:lvl w:ilvl="3" w:tplc="9F02BE1E" w:tentative="1">
      <w:start w:val="1"/>
      <w:numFmt w:val="bullet"/>
      <w:lvlText w:val="-"/>
      <w:lvlJc w:val="left"/>
      <w:pPr>
        <w:tabs>
          <w:tab w:val="num" w:pos="2520"/>
        </w:tabs>
        <w:ind w:left="2520" w:hanging="360"/>
      </w:pPr>
      <w:rPr>
        <w:rFonts w:ascii="Times New Roman" w:hAnsi="Times New Roman" w:hint="default"/>
      </w:rPr>
    </w:lvl>
    <w:lvl w:ilvl="4" w:tplc="F4E81DC0" w:tentative="1">
      <w:start w:val="1"/>
      <w:numFmt w:val="bullet"/>
      <w:lvlText w:val="-"/>
      <w:lvlJc w:val="left"/>
      <w:pPr>
        <w:tabs>
          <w:tab w:val="num" w:pos="3240"/>
        </w:tabs>
        <w:ind w:left="3240" w:hanging="360"/>
      </w:pPr>
      <w:rPr>
        <w:rFonts w:ascii="Times New Roman" w:hAnsi="Times New Roman" w:hint="default"/>
      </w:rPr>
    </w:lvl>
    <w:lvl w:ilvl="5" w:tplc="C1DCC4EC" w:tentative="1">
      <w:start w:val="1"/>
      <w:numFmt w:val="bullet"/>
      <w:lvlText w:val="-"/>
      <w:lvlJc w:val="left"/>
      <w:pPr>
        <w:tabs>
          <w:tab w:val="num" w:pos="3960"/>
        </w:tabs>
        <w:ind w:left="3960" w:hanging="360"/>
      </w:pPr>
      <w:rPr>
        <w:rFonts w:ascii="Times New Roman" w:hAnsi="Times New Roman" w:hint="default"/>
      </w:rPr>
    </w:lvl>
    <w:lvl w:ilvl="6" w:tplc="2D580BBE" w:tentative="1">
      <w:start w:val="1"/>
      <w:numFmt w:val="bullet"/>
      <w:lvlText w:val="-"/>
      <w:lvlJc w:val="left"/>
      <w:pPr>
        <w:tabs>
          <w:tab w:val="num" w:pos="4680"/>
        </w:tabs>
        <w:ind w:left="4680" w:hanging="360"/>
      </w:pPr>
      <w:rPr>
        <w:rFonts w:ascii="Times New Roman" w:hAnsi="Times New Roman" w:hint="default"/>
      </w:rPr>
    </w:lvl>
    <w:lvl w:ilvl="7" w:tplc="D6DAE49C" w:tentative="1">
      <w:start w:val="1"/>
      <w:numFmt w:val="bullet"/>
      <w:lvlText w:val="-"/>
      <w:lvlJc w:val="left"/>
      <w:pPr>
        <w:tabs>
          <w:tab w:val="num" w:pos="5400"/>
        </w:tabs>
        <w:ind w:left="5400" w:hanging="360"/>
      </w:pPr>
      <w:rPr>
        <w:rFonts w:ascii="Times New Roman" w:hAnsi="Times New Roman" w:hint="default"/>
      </w:rPr>
    </w:lvl>
    <w:lvl w:ilvl="8" w:tplc="EC6A4AD4" w:tentative="1">
      <w:start w:val="1"/>
      <w:numFmt w:val="bullet"/>
      <w:lvlText w:val="-"/>
      <w:lvlJc w:val="left"/>
      <w:pPr>
        <w:tabs>
          <w:tab w:val="num" w:pos="6120"/>
        </w:tabs>
        <w:ind w:left="6120" w:hanging="360"/>
      </w:pPr>
      <w:rPr>
        <w:rFonts w:ascii="Times New Roman" w:hAnsi="Times New Roman" w:hint="default"/>
      </w:rPr>
    </w:lvl>
  </w:abstractNum>
  <w:abstractNum w:abstractNumId="4" w15:restartNumberingAfterBreak="0">
    <w:nsid w:val="05BE6CBB"/>
    <w:multiLevelType w:val="hybridMultilevel"/>
    <w:tmpl w:val="36C20B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B9866A4"/>
    <w:multiLevelType w:val="hybridMultilevel"/>
    <w:tmpl w:val="FDC40F2C"/>
    <w:lvl w:ilvl="0" w:tplc="8402D4EA">
      <w:start w:val="1"/>
      <w:numFmt w:val="decimal"/>
      <w:lvlText w:val="%1."/>
      <w:lvlJc w:val="left"/>
      <w:pPr>
        <w:tabs>
          <w:tab w:val="num" w:pos="720"/>
        </w:tabs>
        <w:ind w:left="720" w:hanging="360"/>
      </w:pPr>
    </w:lvl>
    <w:lvl w:ilvl="1" w:tplc="B43C0802" w:tentative="1">
      <w:start w:val="1"/>
      <w:numFmt w:val="decimal"/>
      <w:lvlText w:val="%2."/>
      <w:lvlJc w:val="left"/>
      <w:pPr>
        <w:tabs>
          <w:tab w:val="num" w:pos="1440"/>
        </w:tabs>
        <w:ind w:left="1440" w:hanging="360"/>
      </w:pPr>
    </w:lvl>
    <w:lvl w:ilvl="2" w:tplc="98B24E6A" w:tentative="1">
      <w:start w:val="1"/>
      <w:numFmt w:val="decimal"/>
      <w:lvlText w:val="%3."/>
      <w:lvlJc w:val="left"/>
      <w:pPr>
        <w:tabs>
          <w:tab w:val="num" w:pos="2160"/>
        </w:tabs>
        <w:ind w:left="2160" w:hanging="360"/>
      </w:pPr>
    </w:lvl>
    <w:lvl w:ilvl="3" w:tplc="8BF25AA8" w:tentative="1">
      <w:start w:val="1"/>
      <w:numFmt w:val="decimal"/>
      <w:lvlText w:val="%4."/>
      <w:lvlJc w:val="left"/>
      <w:pPr>
        <w:tabs>
          <w:tab w:val="num" w:pos="2880"/>
        </w:tabs>
        <w:ind w:left="2880" w:hanging="360"/>
      </w:pPr>
    </w:lvl>
    <w:lvl w:ilvl="4" w:tplc="792A9C92" w:tentative="1">
      <w:start w:val="1"/>
      <w:numFmt w:val="decimal"/>
      <w:lvlText w:val="%5."/>
      <w:lvlJc w:val="left"/>
      <w:pPr>
        <w:tabs>
          <w:tab w:val="num" w:pos="3600"/>
        </w:tabs>
        <w:ind w:left="3600" w:hanging="360"/>
      </w:pPr>
    </w:lvl>
    <w:lvl w:ilvl="5" w:tplc="050E52F8" w:tentative="1">
      <w:start w:val="1"/>
      <w:numFmt w:val="decimal"/>
      <w:lvlText w:val="%6."/>
      <w:lvlJc w:val="left"/>
      <w:pPr>
        <w:tabs>
          <w:tab w:val="num" w:pos="4320"/>
        </w:tabs>
        <w:ind w:left="4320" w:hanging="360"/>
      </w:pPr>
    </w:lvl>
    <w:lvl w:ilvl="6" w:tplc="63947F7E" w:tentative="1">
      <w:start w:val="1"/>
      <w:numFmt w:val="decimal"/>
      <w:lvlText w:val="%7."/>
      <w:lvlJc w:val="left"/>
      <w:pPr>
        <w:tabs>
          <w:tab w:val="num" w:pos="5040"/>
        </w:tabs>
        <w:ind w:left="5040" w:hanging="360"/>
      </w:pPr>
    </w:lvl>
    <w:lvl w:ilvl="7" w:tplc="700E21BE" w:tentative="1">
      <w:start w:val="1"/>
      <w:numFmt w:val="decimal"/>
      <w:lvlText w:val="%8."/>
      <w:lvlJc w:val="left"/>
      <w:pPr>
        <w:tabs>
          <w:tab w:val="num" w:pos="5760"/>
        </w:tabs>
        <w:ind w:left="5760" w:hanging="360"/>
      </w:pPr>
    </w:lvl>
    <w:lvl w:ilvl="8" w:tplc="014E8620" w:tentative="1">
      <w:start w:val="1"/>
      <w:numFmt w:val="decimal"/>
      <w:lvlText w:val="%9."/>
      <w:lvlJc w:val="left"/>
      <w:pPr>
        <w:tabs>
          <w:tab w:val="num" w:pos="6480"/>
        </w:tabs>
        <w:ind w:left="6480" w:hanging="360"/>
      </w:pPr>
    </w:lvl>
  </w:abstractNum>
  <w:abstractNum w:abstractNumId="6" w15:restartNumberingAfterBreak="0">
    <w:nsid w:val="10FA093B"/>
    <w:multiLevelType w:val="hybridMultilevel"/>
    <w:tmpl w:val="A1EE9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6556C5"/>
    <w:multiLevelType w:val="hybridMultilevel"/>
    <w:tmpl w:val="1D9C2B54"/>
    <w:lvl w:ilvl="0" w:tplc="987EB8F6">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CEF2AA16" w:tentative="1">
      <w:start w:val="1"/>
      <w:numFmt w:val="bullet"/>
      <w:lvlText w:val="-"/>
      <w:lvlJc w:val="left"/>
      <w:pPr>
        <w:tabs>
          <w:tab w:val="num" w:pos="1800"/>
        </w:tabs>
        <w:ind w:left="1800" w:hanging="360"/>
      </w:pPr>
      <w:rPr>
        <w:rFonts w:ascii="Times New Roman" w:hAnsi="Times New Roman" w:hint="default"/>
      </w:rPr>
    </w:lvl>
    <w:lvl w:ilvl="3" w:tplc="BA421216" w:tentative="1">
      <w:start w:val="1"/>
      <w:numFmt w:val="bullet"/>
      <w:lvlText w:val="-"/>
      <w:lvlJc w:val="left"/>
      <w:pPr>
        <w:tabs>
          <w:tab w:val="num" w:pos="2520"/>
        </w:tabs>
        <w:ind w:left="2520" w:hanging="360"/>
      </w:pPr>
      <w:rPr>
        <w:rFonts w:ascii="Times New Roman" w:hAnsi="Times New Roman" w:hint="default"/>
      </w:rPr>
    </w:lvl>
    <w:lvl w:ilvl="4" w:tplc="16C2542A" w:tentative="1">
      <w:start w:val="1"/>
      <w:numFmt w:val="bullet"/>
      <w:lvlText w:val="-"/>
      <w:lvlJc w:val="left"/>
      <w:pPr>
        <w:tabs>
          <w:tab w:val="num" w:pos="3240"/>
        </w:tabs>
        <w:ind w:left="3240" w:hanging="360"/>
      </w:pPr>
      <w:rPr>
        <w:rFonts w:ascii="Times New Roman" w:hAnsi="Times New Roman" w:hint="default"/>
      </w:rPr>
    </w:lvl>
    <w:lvl w:ilvl="5" w:tplc="315C18A2" w:tentative="1">
      <w:start w:val="1"/>
      <w:numFmt w:val="bullet"/>
      <w:lvlText w:val="-"/>
      <w:lvlJc w:val="left"/>
      <w:pPr>
        <w:tabs>
          <w:tab w:val="num" w:pos="3960"/>
        </w:tabs>
        <w:ind w:left="3960" w:hanging="360"/>
      </w:pPr>
      <w:rPr>
        <w:rFonts w:ascii="Times New Roman" w:hAnsi="Times New Roman" w:hint="default"/>
      </w:rPr>
    </w:lvl>
    <w:lvl w:ilvl="6" w:tplc="88F6B14A" w:tentative="1">
      <w:start w:val="1"/>
      <w:numFmt w:val="bullet"/>
      <w:lvlText w:val="-"/>
      <w:lvlJc w:val="left"/>
      <w:pPr>
        <w:tabs>
          <w:tab w:val="num" w:pos="4680"/>
        </w:tabs>
        <w:ind w:left="4680" w:hanging="360"/>
      </w:pPr>
      <w:rPr>
        <w:rFonts w:ascii="Times New Roman" w:hAnsi="Times New Roman" w:hint="default"/>
      </w:rPr>
    </w:lvl>
    <w:lvl w:ilvl="7" w:tplc="0EEE4162" w:tentative="1">
      <w:start w:val="1"/>
      <w:numFmt w:val="bullet"/>
      <w:lvlText w:val="-"/>
      <w:lvlJc w:val="left"/>
      <w:pPr>
        <w:tabs>
          <w:tab w:val="num" w:pos="5400"/>
        </w:tabs>
        <w:ind w:left="5400" w:hanging="360"/>
      </w:pPr>
      <w:rPr>
        <w:rFonts w:ascii="Times New Roman" w:hAnsi="Times New Roman" w:hint="default"/>
      </w:rPr>
    </w:lvl>
    <w:lvl w:ilvl="8" w:tplc="CFDCB8DC" w:tentative="1">
      <w:start w:val="1"/>
      <w:numFmt w:val="bullet"/>
      <w:lvlText w:val="-"/>
      <w:lvlJc w:val="left"/>
      <w:pPr>
        <w:tabs>
          <w:tab w:val="num" w:pos="6120"/>
        </w:tabs>
        <w:ind w:left="6120" w:hanging="360"/>
      </w:pPr>
      <w:rPr>
        <w:rFonts w:ascii="Times New Roman" w:hAnsi="Times New Roman" w:hint="default"/>
      </w:rPr>
    </w:lvl>
  </w:abstractNum>
  <w:abstractNum w:abstractNumId="8" w15:restartNumberingAfterBreak="0">
    <w:nsid w:val="1B4E33B0"/>
    <w:multiLevelType w:val="hybridMultilevel"/>
    <w:tmpl w:val="286C3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7F1BBC"/>
    <w:multiLevelType w:val="hybridMultilevel"/>
    <w:tmpl w:val="872C202E"/>
    <w:lvl w:ilvl="0" w:tplc="F53E10C6">
      <w:start w:val="7"/>
      <w:numFmt w:val="decimal"/>
      <w:lvlText w:val="%1."/>
      <w:lvlJc w:val="left"/>
      <w:pPr>
        <w:tabs>
          <w:tab w:val="num" w:pos="720"/>
        </w:tabs>
        <w:ind w:left="720" w:hanging="360"/>
      </w:pPr>
    </w:lvl>
    <w:lvl w:ilvl="1" w:tplc="F8E29DE0" w:tentative="1">
      <w:start w:val="1"/>
      <w:numFmt w:val="decimal"/>
      <w:lvlText w:val="%2."/>
      <w:lvlJc w:val="left"/>
      <w:pPr>
        <w:tabs>
          <w:tab w:val="num" w:pos="1440"/>
        </w:tabs>
        <w:ind w:left="1440" w:hanging="360"/>
      </w:pPr>
    </w:lvl>
    <w:lvl w:ilvl="2" w:tplc="1D849C08" w:tentative="1">
      <w:start w:val="1"/>
      <w:numFmt w:val="decimal"/>
      <w:lvlText w:val="%3."/>
      <w:lvlJc w:val="left"/>
      <w:pPr>
        <w:tabs>
          <w:tab w:val="num" w:pos="2160"/>
        </w:tabs>
        <w:ind w:left="2160" w:hanging="360"/>
      </w:pPr>
    </w:lvl>
    <w:lvl w:ilvl="3" w:tplc="8FD66ECE" w:tentative="1">
      <w:start w:val="1"/>
      <w:numFmt w:val="decimal"/>
      <w:lvlText w:val="%4."/>
      <w:lvlJc w:val="left"/>
      <w:pPr>
        <w:tabs>
          <w:tab w:val="num" w:pos="2880"/>
        </w:tabs>
        <w:ind w:left="2880" w:hanging="360"/>
      </w:pPr>
    </w:lvl>
    <w:lvl w:ilvl="4" w:tplc="38A0CA98" w:tentative="1">
      <w:start w:val="1"/>
      <w:numFmt w:val="decimal"/>
      <w:lvlText w:val="%5."/>
      <w:lvlJc w:val="left"/>
      <w:pPr>
        <w:tabs>
          <w:tab w:val="num" w:pos="3600"/>
        </w:tabs>
        <w:ind w:left="3600" w:hanging="360"/>
      </w:pPr>
    </w:lvl>
    <w:lvl w:ilvl="5" w:tplc="D2547BEA" w:tentative="1">
      <w:start w:val="1"/>
      <w:numFmt w:val="decimal"/>
      <w:lvlText w:val="%6."/>
      <w:lvlJc w:val="left"/>
      <w:pPr>
        <w:tabs>
          <w:tab w:val="num" w:pos="4320"/>
        </w:tabs>
        <w:ind w:left="4320" w:hanging="360"/>
      </w:pPr>
    </w:lvl>
    <w:lvl w:ilvl="6" w:tplc="2C5AD618" w:tentative="1">
      <w:start w:val="1"/>
      <w:numFmt w:val="decimal"/>
      <w:lvlText w:val="%7."/>
      <w:lvlJc w:val="left"/>
      <w:pPr>
        <w:tabs>
          <w:tab w:val="num" w:pos="5040"/>
        </w:tabs>
        <w:ind w:left="5040" w:hanging="360"/>
      </w:pPr>
    </w:lvl>
    <w:lvl w:ilvl="7" w:tplc="0AE40E16" w:tentative="1">
      <w:start w:val="1"/>
      <w:numFmt w:val="decimal"/>
      <w:lvlText w:val="%8."/>
      <w:lvlJc w:val="left"/>
      <w:pPr>
        <w:tabs>
          <w:tab w:val="num" w:pos="5760"/>
        </w:tabs>
        <w:ind w:left="5760" w:hanging="360"/>
      </w:pPr>
    </w:lvl>
    <w:lvl w:ilvl="8" w:tplc="A96890EE" w:tentative="1">
      <w:start w:val="1"/>
      <w:numFmt w:val="decimal"/>
      <w:lvlText w:val="%9."/>
      <w:lvlJc w:val="left"/>
      <w:pPr>
        <w:tabs>
          <w:tab w:val="num" w:pos="6480"/>
        </w:tabs>
        <w:ind w:left="6480" w:hanging="360"/>
      </w:pPr>
    </w:lvl>
  </w:abstractNum>
  <w:abstractNum w:abstractNumId="10" w15:restartNumberingAfterBreak="0">
    <w:nsid w:val="1F8851A2"/>
    <w:multiLevelType w:val="hybridMultilevel"/>
    <w:tmpl w:val="F6E2FC7E"/>
    <w:lvl w:ilvl="0" w:tplc="1CF44302">
      <w:start w:val="1"/>
      <w:numFmt w:val="decimal"/>
      <w:lvlText w:val="%1."/>
      <w:lvlJc w:val="left"/>
      <w:pPr>
        <w:tabs>
          <w:tab w:val="num" w:pos="1080"/>
        </w:tabs>
        <w:ind w:left="1080" w:hanging="360"/>
      </w:pPr>
    </w:lvl>
    <w:lvl w:ilvl="1" w:tplc="19AADBF0" w:tentative="1">
      <w:start w:val="1"/>
      <w:numFmt w:val="decimal"/>
      <w:lvlText w:val="%2."/>
      <w:lvlJc w:val="left"/>
      <w:pPr>
        <w:tabs>
          <w:tab w:val="num" w:pos="1800"/>
        </w:tabs>
        <w:ind w:left="1800" w:hanging="360"/>
      </w:pPr>
    </w:lvl>
    <w:lvl w:ilvl="2" w:tplc="37DEC1E6" w:tentative="1">
      <w:start w:val="1"/>
      <w:numFmt w:val="decimal"/>
      <w:lvlText w:val="%3."/>
      <w:lvlJc w:val="left"/>
      <w:pPr>
        <w:tabs>
          <w:tab w:val="num" w:pos="2520"/>
        </w:tabs>
        <w:ind w:left="2520" w:hanging="360"/>
      </w:pPr>
    </w:lvl>
    <w:lvl w:ilvl="3" w:tplc="3C444858" w:tentative="1">
      <w:start w:val="1"/>
      <w:numFmt w:val="decimal"/>
      <w:lvlText w:val="%4."/>
      <w:lvlJc w:val="left"/>
      <w:pPr>
        <w:tabs>
          <w:tab w:val="num" w:pos="3240"/>
        </w:tabs>
        <w:ind w:left="3240" w:hanging="360"/>
      </w:pPr>
    </w:lvl>
    <w:lvl w:ilvl="4" w:tplc="CDB29DEC" w:tentative="1">
      <w:start w:val="1"/>
      <w:numFmt w:val="decimal"/>
      <w:lvlText w:val="%5."/>
      <w:lvlJc w:val="left"/>
      <w:pPr>
        <w:tabs>
          <w:tab w:val="num" w:pos="3960"/>
        </w:tabs>
        <w:ind w:left="3960" w:hanging="360"/>
      </w:pPr>
    </w:lvl>
    <w:lvl w:ilvl="5" w:tplc="0F6E3C96" w:tentative="1">
      <w:start w:val="1"/>
      <w:numFmt w:val="decimal"/>
      <w:lvlText w:val="%6."/>
      <w:lvlJc w:val="left"/>
      <w:pPr>
        <w:tabs>
          <w:tab w:val="num" w:pos="4680"/>
        </w:tabs>
        <w:ind w:left="4680" w:hanging="360"/>
      </w:pPr>
    </w:lvl>
    <w:lvl w:ilvl="6" w:tplc="BAAE2796" w:tentative="1">
      <w:start w:val="1"/>
      <w:numFmt w:val="decimal"/>
      <w:lvlText w:val="%7."/>
      <w:lvlJc w:val="left"/>
      <w:pPr>
        <w:tabs>
          <w:tab w:val="num" w:pos="5400"/>
        </w:tabs>
        <w:ind w:left="5400" w:hanging="360"/>
      </w:pPr>
    </w:lvl>
    <w:lvl w:ilvl="7" w:tplc="17FC96C6" w:tentative="1">
      <w:start w:val="1"/>
      <w:numFmt w:val="decimal"/>
      <w:lvlText w:val="%8."/>
      <w:lvlJc w:val="left"/>
      <w:pPr>
        <w:tabs>
          <w:tab w:val="num" w:pos="6120"/>
        </w:tabs>
        <w:ind w:left="6120" w:hanging="360"/>
      </w:pPr>
    </w:lvl>
    <w:lvl w:ilvl="8" w:tplc="C4428A34" w:tentative="1">
      <w:start w:val="1"/>
      <w:numFmt w:val="decimal"/>
      <w:lvlText w:val="%9."/>
      <w:lvlJc w:val="left"/>
      <w:pPr>
        <w:tabs>
          <w:tab w:val="num" w:pos="6840"/>
        </w:tabs>
        <w:ind w:left="6840" w:hanging="360"/>
      </w:pPr>
    </w:lvl>
  </w:abstractNum>
  <w:abstractNum w:abstractNumId="11" w15:restartNumberingAfterBreak="0">
    <w:nsid w:val="20E81ABF"/>
    <w:multiLevelType w:val="multilevel"/>
    <w:tmpl w:val="6CA43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515ACD"/>
    <w:multiLevelType w:val="hybridMultilevel"/>
    <w:tmpl w:val="477CC5D8"/>
    <w:lvl w:ilvl="0" w:tplc="97E2260C">
      <w:start w:val="1"/>
      <w:numFmt w:val="bullet"/>
      <w:lvlText w:val="•"/>
      <w:lvlJc w:val="left"/>
      <w:pPr>
        <w:tabs>
          <w:tab w:val="num" w:pos="720"/>
        </w:tabs>
        <w:ind w:left="720" w:hanging="360"/>
      </w:pPr>
      <w:rPr>
        <w:rFonts w:ascii="Arial" w:hAnsi="Arial" w:hint="default"/>
      </w:rPr>
    </w:lvl>
    <w:lvl w:ilvl="1" w:tplc="FFAE6DD8" w:tentative="1">
      <w:start w:val="1"/>
      <w:numFmt w:val="bullet"/>
      <w:lvlText w:val="•"/>
      <w:lvlJc w:val="left"/>
      <w:pPr>
        <w:tabs>
          <w:tab w:val="num" w:pos="1440"/>
        </w:tabs>
        <w:ind w:left="1440" w:hanging="360"/>
      </w:pPr>
      <w:rPr>
        <w:rFonts w:ascii="Arial" w:hAnsi="Arial" w:hint="default"/>
      </w:rPr>
    </w:lvl>
    <w:lvl w:ilvl="2" w:tplc="567A0E24" w:tentative="1">
      <w:start w:val="1"/>
      <w:numFmt w:val="bullet"/>
      <w:lvlText w:val="•"/>
      <w:lvlJc w:val="left"/>
      <w:pPr>
        <w:tabs>
          <w:tab w:val="num" w:pos="2160"/>
        </w:tabs>
        <w:ind w:left="2160" w:hanging="360"/>
      </w:pPr>
      <w:rPr>
        <w:rFonts w:ascii="Arial" w:hAnsi="Arial" w:hint="default"/>
      </w:rPr>
    </w:lvl>
    <w:lvl w:ilvl="3" w:tplc="FB0ED78C" w:tentative="1">
      <w:start w:val="1"/>
      <w:numFmt w:val="bullet"/>
      <w:lvlText w:val="•"/>
      <w:lvlJc w:val="left"/>
      <w:pPr>
        <w:tabs>
          <w:tab w:val="num" w:pos="2880"/>
        </w:tabs>
        <w:ind w:left="2880" w:hanging="360"/>
      </w:pPr>
      <w:rPr>
        <w:rFonts w:ascii="Arial" w:hAnsi="Arial" w:hint="default"/>
      </w:rPr>
    </w:lvl>
    <w:lvl w:ilvl="4" w:tplc="D92E596A" w:tentative="1">
      <w:start w:val="1"/>
      <w:numFmt w:val="bullet"/>
      <w:lvlText w:val="•"/>
      <w:lvlJc w:val="left"/>
      <w:pPr>
        <w:tabs>
          <w:tab w:val="num" w:pos="3600"/>
        </w:tabs>
        <w:ind w:left="3600" w:hanging="360"/>
      </w:pPr>
      <w:rPr>
        <w:rFonts w:ascii="Arial" w:hAnsi="Arial" w:hint="default"/>
      </w:rPr>
    </w:lvl>
    <w:lvl w:ilvl="5" w:tplc="C58AB6EE" w:tentative="1">
      <w:start w:val="1"/>
      <w:numFmt w:val="bullet"/>
      <w:lvlText w:val="•"/>
      <w:lvlJc w:val="left"/>
      <w:pPr>
        <w:tabs>
          <w:tab w:val="num" w:pos="4320"/>
        </w:tabs>
        <w:ind w:left="4320" w:hanging="360"/>
      </w:pPr>
      <w:rPr>
        <w:rFonts w:ascii="Arial" w:hAnsi="Arial" w:hint="default"/>
      </w:rPr>
    </w:lvl>
    <w:lvl w:ilvl="6" w:tplc="4FB40A3A" w:tentative="1">
      <w:start w:val="1"/>
      <w:numFmt w:val="bullet"/>
      <w:lvlText w:val="•"/>
      <w:lvlJc w:val="left"/>
      <w:pPr>
        <w:tabs>
          <w:tab w:val="num" w:pos="5040"/>
        </w:tabs>
        <w:ind w:left="5040" w:hanging="360"/>
      </w:pPr>
      <w:rPr>
        <w:rFonts w:ascii="Arial" w:hAnsi="Arial" w:hint="default"/>
      </w:rPr>
    </w:lvl>
    <w:lvl w:ilvl="7" w:tplc="9EC69BA0" w:tentative="1">
      <w:start w:val="1"/>
      <w:numFmt w:val="bullet"/>
      <w:lvlText w:val="•"/>
      <w:lvlJc w:val="left"/>
      <w:pPr>
        <w:tabs>
          <w:tab w:val="num" w:pos="5760"/>
        </w:tabs>
        <w:ind w:left="5760" w:hanging="360"/>
      </w:pPr>
      <w:rPr>
        <w:rFonts w:ascii="Arial" w:hAnsi="Arial" w:hint="default"/>
      </w:rPr>
    </w:lvl>
    <w:lvl w:ilvl="8" w:tplc="C0D65D2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8311EB3"/>
    <w:multiLevelType w:val="hybridMultilevel"/>
    <w:tmpl w:val="E35E4F02"/>
    <w:lvl w:ilvl="0" w:tplc="71507576">
      <w:start w:val="1"/>
      <w:numFmt w:val="decimal"/>
      <w:lvlText w:val="%1."/>
      <w:lvlJc w:val="left"/>
      <w:pPr>
        <w:tabs>
          <w:tab w:val="num" w:pos="720"/>
        </w:tabs>
        <w:ind w:left="720" w:hanging="360"/>
      </w:pPr>
    </w:lvl>
    <w:lvl w:ilvl="1" w:tplc="ADBC9258" w:tentative="1">
      <w:start w:val="1"/>
      <w:numFmt w:val="decimal"/>
      <w:lvlText w:val="%2."/>
      <w:lvlJc w:val="left"/>
      <w:pPr>
        <w:tabs>
          <w:tab w:val="num" w:pos="1440"/>
        </w:tabs>
        <w:ind w:left="1440" w:hanging="360"/>
      </w:pPr>
    </w:lvl>
    <w:lvl w:ilvl="2" w:tplc="A300DF6C" w:tentative="1">
      <w:start w:val="1"/>
      <w:numFmt w:val="decimal"/>
      <w:lvlText w:val="%3."/>
      <w:lvlJc w:val="left"/>
      <w:pPr>
        <w:tabs>
          <w:tab w:val="num" w:pos="2160"/>
        </w:tabs>
        <w:ind w:left="2160" w:hanging="360"/>
      </w:pPr>
    </w:lvl>
    <w:lvl w:ilvl="3" w:tplc="B72C80B2" w:tentative="1">
      <w:start w:val="1"/>
      <w:numFmt w:val="decimal"/>
      <w:lvlText w:val="%4."/>
      <w:lvlJc w:val="left"/>
      <w:pPr>
        <w:tabs>
          <w:tab w:val="num" w:pos="2880"/>
        </w:tabs>
        <w:ind w:left="2880" w:hanging="360"/>
      </w:pPr>
    </w:lvl>
    <w:lvl w:ilvl="4" w:tplc="A37690CA" w:tentative="1">
      <w:start w:val="1"/>
      <w:numFmt w:val="decimal"/>
      <w:lvlText w:val="%5."/>
      <w:lvlJc w:val="left"/>
      <w:pPr>
        <w:tabs>
          <w:tab w:val="num" w:pos="3600"/>
        </w:tabs>
        <w:ind w:left="3600" w:hanging="360"/>
      </w:pPr>
    </w:lvl>
    <w:lvl w:ilvl="5" w:tplc="FCC829AE" w:tentative="1">
      <w:start w:val="1"/>
      <w:numFmt w:val="decimal"/>
      <w:lvlText w:val="%6."/>
      <w:lvlJc w:val="left"/>
      <w:pPr>
        <w:tabs>
          <w:tab w:val="num" w:pos="4320"/>
        </w:tabs>
        <w:ind w:left="4320" w:hanging="360"/>
      </w:pPr>
    </w:lvl>
    <w:lvl w:ilvl="6" w:tplc="51C432F2" w:tentative="1">
      <w:start w:val="1"/>
      <w:numFmt w:val="decimal"/>
      <w:lvlText w:val="%7."/>
      <w:lvlJc w:val="left"/>
      <w:pPr>
        <w:tabs>
          <w:tab w:val="num" w:pos="5040"/>
        </w:tabs>
        <w:ind w:left="5040" w:hanging="360"/>
      </w:pPr>
    </w:lvl>
    <w:lvl w:ilvl="7" w:tplc="ED08F8CA" w:tentative="1">
      <w:start w:val="1"/>
      <w:numFmt w:val="decimal"/>
      <w:lvlText w:val="%8."/>
      <w:lvlJc w:val="left"/>
      <w:pPr>
        <w:tabs>
          <w:tab w:val="num" w:pos="5760"/>
        </w:tabs>
        <w:ind w:left="5760" w:hanging="360"/>
      </w:pPr>
    </w:lvl>
    <w:lvl w:ilvl="8" w:tplc="09845A0E" w:tentative="1">
      <w:start w:val="1"/>
      <w:numFmt w:val="decimal"/>
      <w:lvlText w:val="%9."/>
      <w:lvlJc w:val="left"/>
      <w:pPr>
        <w:tabs>
          <w:tab w:val="num" w:pos="6480"/>
        </w:tabs>
        <w:ind w:left="6480" w:hanging="360"/>
      </w:pPr>
    </w:lvl>
  </w:abstractNum>
  <w:abstractNum w:abstractNumId="14" w15:restartNumberingAfterBreak="0">
    <w:nsid w:val="2C033451"/>
    <w:multiLevelType w:val="hybridMultilevel"/>
    <w:tmpl w:val="BF325378"/>
    <w:lvl w:ilvl="0" w:tplc="04090001">
      <w:start w:val="1"/>
      <w:numFmt w:val="bullet"/>
      <w:lvlText w:val=""/>
      <w:lvlJc w:val="left"/>
      <w:pPr>
        <w:ind w:left="720" w:hanging="360"/>
      </w:pPr>
      <w:rPr>
        <w:rFonts w:ascii="Symbol" w:hAnsi="Symbol" w:hint="default"/>
      </w:rPr>
    </w:lvl>
    <w:lvl w:ilvl="1" w:tplc="6E68F18A">
      <w:start w:val="1"/>
      <w:numFmt w:val="lowerLetter"/>
      <w:lvlText w:val="%2."/>
      <w:lvlJc w:val="left"/>
      <w:pPr>
        <w:ind w:left="1440" w:hanging="360"/>
      </w:pPr>
    </w:lvl>
    <w:lvl w:ilvl="2" w:tplc="DFCAFF50">
      <w:start w:val="1"/>
      <w:numFmt w:val="lowerRoman"/>
      <w:lvlText w:val="%3."/>
      <w:lvlJc w:val="right"/>
      <w:pPr>
        <w:ind w:left="2160" w:hanging="180"/>
      </w:pPr>
    </w:lvl>
    <w:lvl w:ilvl="3" w:tplc="41FA5F06">
      <w:start w:val="1"/>
      <w:numFmt w:val="decimal"/>
      <w:lvlText w:val="%4."/>
      <w:lvlJc w:val="left"/>
      <w:pPr>
        <w:ind w:left="2880" w:hanging="360"/>
      </w:pPr>
    </w:lvl>
    <w:lvl w:ilvl="4" w:tplc="D160EB6E">
      <w:start w:val="1"/>
      <w:numFmt w:val="lowerLetter"/>
      <w:lvlText w:val="%5."/>
      <w:lvlJc w:val="left"/>
      <w:pPr>
        <w:ind w:left="3600" w:hanging="360"/>
      </w:pPr>
    </w:lvl>
    <w:lvl w:ilvl="5" w:tplc="8D9C4598">
      <w:start w:val="1"/>
      <w:numFmt w:val="lowerRoman"/>
      <w:lvlText w:val="%6."/>
      <w:lvlJc w:val="right"/>
      <w:pPr>
        <w:ind w:left="4320" w:hanging="180"/>
      </w:pPr>
    </w:lvl>
    <w:lvl w:ilvl="6" w:tplc="6FCC4FBC">
      <w:start w:val="1"/>
      <w:numFmt w:val="decimal"/>
      <w:lvlText w:val="%7."/>
      <w:lvlJc w:val="left"/>
      <w:pPr>
        <w:ind w:left="5040" w:hanging="360"/>
      </w:pPr>
    </w:lvl>
    <w:lvl w:ilvl="7" w:tplc="53BE2A0A">
      <w:start w:val="1"/>
      <w:numFmt w:val="lowerLetter"/>
      <w:lvlText w:val="%8."/>
      <w:lvlJc w:val="left"/>
      <w:pPr>
        <w:ind w:left="5760" w:hanging="360"/>
      </w:pPr>
    </w:lvl>
    <w:lvl w:ilvl="8" w:tplc="2A2C6198">
      <w:start w:val="1"/>
      <w:numFmt w:val="lowerRoman"/>
      <w:lvlText w:val="%9."/>
      <w:lvlJc w:val="right"/>
      <w:pPr>
        <w:ind w:left="6480" w:hanging="180"/>
      </w:pPr>
    </w:lvl>
  </w:abstractNum>
  <w:abstractNum w:abstractNumId="15" w15:restartNumberingAfterBreak="0">
    <w:nsid w:val="2C614C97"/>
    <w:multiLevelType w:val="hybridMultilevel"/>
    <w:tmpl w:val="0ABE5EE4"/>
    <w:lvl w:ilvl="0" w:tplc="BC243A92">
      <w:start w:val="1"/>
      <w:numFmt w:val="decimal"/>
      <w:lvlText w:val="%1."/>
      <w:lvlJc w:val="left"/>
      <w:pPr>
        <w:tabs>
          <w:tab w:val="num" w:pos="720"/>
        </w:tabs>
        <w:ind w:left="720" w:hanging="360"/>
      </w:pPr>
    </w:lvl>
    <w:lvl w:ilvl="1" w:tplc="74881CC6" w:tentative="1">
      <w:start w:val="1"/>
      <w:numFmt w:val="decimal"/>
      <w:lvlText w:val="%2."/>
      <w:lvlJc w:val="left"/>
      <w:pPr>
        <w:tabs>
          <w:tab w:val="num" w:pos="1440"/>
        </w:tabs>
        <w:ind w:left="1440" w:hanging="360"/>
      </w:pPr>
    </w:lvl>
    <w:lvl w:ilvl="2" w:tplc="26946EC6" w:tentative="1">
      <w:start w:val="1"/>
      <w:numFmt w:val="decimal"/>
      <w:lvlText w:val="%3."/>
      <w:lvlJc w:val="left"/>
      <w:pPr>
        <w:tabs>
          <w:tab w:val="num" w:pos="2160"/>
        </w:tabs>
        <w:ind w:left="2160" w:hanging="360"/>
      </w:pPr>
    </w:lvl>
    <w:lvl w:ilvl="3" w:tplc="0B146C5E" w:tentative="1">
      <w:start w:val="1"/>
      <w:numFmt w:val="decimal"/>
      <w:lvlText w:val="%4."/>
      <w:lvlJc w:val="left"/>
      <w:pPr>
        <w:tabs>
          <w:tab w:val="num" w:pos="2880"/>
        </w:tabs>
        <w:ind w:left="2880" w:hanging="360"/>
      </w:pPr>
    </w:lvl>
    <w:lvl w:ilvl="4" w:tplc="D11A4EB4" w:tentative="1">
      <w:start w:val="1"/>
      <w:numFmt w:val="decimal"/>
      <w:lvlText w:val="%5."/>
      <w:lvlJc w:val="left"/>
      <w:pPr>
        <w:tabs>
          <w:tab w:val="num" w:pos="3600"/>
        </w:tabs>
        <w:ind w:left="3600" w:hanging="360"/>
      </w:pPr>
    </w:lvl>
    <w:lvl w:ilvl="5" w:tplc="DC0A2FE2" w:tentative="1">
      <w:start w:val="1"/>
      <w:numFmt w:val="decimal"/>
      <w:lvlText w:val="%6."/>
      <w:lvlJc w:val="left"/>
      <w:pPr>
        <w:tabs>
          <w:tab w:val="num" w:pos="4320"/>
        </w:tabs>
        <w:ind w:left="4320" w:hanging="360"/>
      </w:pPr>
    </w:lvl>
    <w:lvl w:ilvl="6" w:tplc="5464DBC0" w:tentative="1">
      <w:start w:val="1"/>
      <w:numFmt w:val="decimal"/>
      <w:lvlText w:val="%7."/>
      <w:lvlJc w:val="left"/>
      <w:pPr>
        <w:tabs>
          <w:tab w:val="num" w:pos="5040"/>
        </w:tabs>
        <w:ind w:left="5040" w:hanging="360"/>
      </w:pPr>
    </w:lvl>
    <w:lvl w:ilvl="7" w:tplc="E07CB000" w:tentative="1">
      <w:start w:val="1"/>
      <w:numFmt w:val="decimal"/>
      <w:lvlText w:val="%8."/>
      <w:lvlJc w:val="left"/>
      <w:pPr>
        <w:tabs>
          <w:tab w:val="num" w:pos="5760"/>
        </w:tabs>
        <w:ind w:left="5760" w:hanging="360"/>
      </w:pPr>
    </w:lvl>
    <w:lvl w:ilvl="8" w:tplc="85381F14" w:tentative="1">
      <w:start w:val="1"/>
      <w:numFmt w:val="decimal"/>
      <w:lvlText w:val="%9."/>
      <w:lvlJc w:val="left"/>
      <w:pPr>
        <w:tabs>
          <w:tab w:val="num" w:pos="6480"/>
        </w:tabs>
        <w:ind w:left="6480" w:hanging="360"/>
      </w:pPr>
    </w:lvl>
  </w:abstractNum>
  <w:abstractNum w:abstractNumId="16" w15:restartNumberingAfterBreak="0">
    <w:nsid w:val="2CB26549"/>
    <w:multiLevelType w:val="hybridMultilevel"/>
    <w:tmpl w:val="FDFE92C2"/>
    <w:lvl w:ilvl="0" w:tplc="9200AD70">
      <w:start w:val="5"/>
      <w:numFmt w:val="decimal"/>
      <w:lvlText w:val="%1."/>
      <w:lvlJc w:val="left"/>
      <w:pPr>
        <w:tabs>
          <w:tab w:val="num" w:pos="720"/>
        </w:tabs>
        <w:ind w:left="720" w:hanging="360"/>
      </w:pPr>
    </w:lvl>
    <w:lvl w:ilvl="1" w:tplc="264A4E30" w:tentative="1">
      <w:start w:val="1"/>
      <w:numFmt w:val="decimal"/>
      <w:lvlText w:val="%2."/>
      <w:lvlJc w:val="left"/>
      <w:pPr>
        <w:tabs>
          <w:tab w:val="num" w:pos="1440"/>
        </w:tabs>
        <w:ind w:left="1440" w:hanging="360"/>
      </w:pPr>
    </w:lvl>
    <w:lvl w:ilvl="2" w:tplc="035A02E0" w:tentative="1">
      <w:start w:val="1"/>
      <w:numFmt w:val="decimal"/>
      <w:lvlText w:val="%3."/>
      <w:lvlJc w:val="left"/>
      <w:pPr>
        <w:tabs>
          <w:tab w:val="num" w:pos="2160"/>
        </w:tabs>
        <w:ind w:left="2160" w:hanging="360"/>
      </w:pPr>
    </w:lvl>
    <w:lvl w:ilvl="3" w:tplc="C180022A" w:tentative="1">
      <w:start w:val="1"/>
      <w:numFmt w:val="decimal"/>
      <w:lvlText w:val="%4."/>
      <w:lvlJc w:val="left"/>
      <w:pPr>
        <w:tabs>
          <w:tab w:val="num" w:pos="2880"/>
        </w:tabs>
        <w:ind w:left="2880" w:hanging="360"/>
      </w:pPr>
    </w:lvl>
    <w:lvl w:ilvl="4" w:tplc="3D96F526" w:tentative="1">
      <w:start w:val="1"/>
      <w:numFmt w:val="decimal"/>
      <w:lvlText w:val="%5."/>
      <w:lvlJc w:val="left"/>
      <w:pPr>
        <w:tabs>
          <w:tab w:val="num" w:pos="3600"/>
        </w:tabs>
        <w:ind w:left="3600" w:hanging="360"/>
      </w:pPr>
    </w:lvl>
    <w:lvl w:ilvl="5" w:tplc="6272090E" w:tentative="1">
      <w:start w:val="1"/>
      <w:numFmt w:val="decimal"/>
      <w:lvlText w:val="%6."/>
      <w:lvlJc w:val="left"/>
      <w:pPr>
        <w:tabs>
          <w:tab w:val="num" w:pos="4320"/>
        </w:tabs>
        <w:ind w:left="4320" w:hanging="360"/>
      </w:pPr>
    </w:lvl>
    <w:lvl w:ilvl="6" w:tplc="995609F6" w:tentative="1">
      <w:start w:val="1"/>
      <w:numFmt w:val="decimal"/>
      <w:lvlText w:val="%7."/>
      <w:lvlJc w:val="left"/>
      <w:pPr>
        <w:tabs>
          <w:tab w:val="num" w:pos="5040"/>
        </w:tabs>
        <w:ind w:left="5040" w:hanging="360"/>
      </w:pPr>
    </w:lvl>
    <w:lvl w:ilvl="7" w:tplc="A4DE66C0" w:tentative="1">
      <w:start w:val="1"/>
      <w:numFmt w:val="decimal"/>
      <w:lvlText w:val="%8."/>
      <w:lvlJc w:val="left"/>
      <w:pPr>
        <w:tabs>
          <w:tab w:val="num" w:pos="5760"/>
        </w:tabs>
        <w:ind w:left="5760" w:hanging="360"/>
      </w:pPr>
    </w:lvl>
    <w:lvl w:ilvl="8" w:tplc="4364AC80" w:tentative="1">
      <w:start w:val="1"/>
      <w:numFmt w:val="decimal"/>
      <w:lvlText w:val="%9."/>
      <w:lvlJc w:val="left"/>
      <w:pPr>
        <w:tabs>
          <w:tab w:val="num" w:pos="6480"/>
        </w:tabs>
        <w:ind w:left="6480" w:hanging="360"/>
      </w:pPr>
    </w:lvl>
  </w:abstractNum>
  <w:abstractNum w:abstractNumId="17" w15:restartNumberingAfterBreak="0">
    <w:nsid w:val="2E00025E"/>
    <w:multiLevelType w:val="hybridMultilevel"/>
    <w:tmpl w:val="115AFA52"/>
    <w:lvl w:ilvl="0" w:tplc="A0F2CD6C">
      <w:start w:val="1"/>
      <w:numFmt w:val="bullet"/>
      <w:lvlText w:val="•"/>
      <w:lvlJc w:val="left"/>
      <w:pPr>
        <w:tabs>
          <w:tab w:val="num" w:pos="720"/>
        </w:tabs>
        <w:ind w:left="720" w:hanging="360"/>
      </w:pPr>
      <w:rPr>
        <w:rFonts w:ascii="Arial" w:hAnsi="Arial" w:hint="default"/>
      </w:rPr>
    </w:lvl>
    <w:lvl w:ilvl="1" w:tplc="51743CC8" w:tentative="1">
      <w:start w:val="1"/>
      <w:numFmt w:val="bullet"/>
      <w:lvlText w:val="•"/>
      <w:lvlJc w:val="left"/>
      <w:pPr>
        <w:tabs>
          <w:tab w:val="num" w:pos="1440"/>
        </w:tabs>
        <w:ind w:left="1440" w:hanging="360"/>
      </w:pPr>
      <w:rPr>
        <w:rFonts w:ascii="Arial" w:hAnsi="Arial" w:hint="default"/>
      </w:rPr>
    </w:lvl>
    <w:lvl w:ilvl="2" w:tplc="569E6A0C" w:tentative="1">
      <w:start w:val="1"/>
      <w:numFmt w:val="bullet"/>
      <w:lvlText w:val="•"/>
      <w:lvlJc w:val="left"/>
      <w:pPr>
        <w:tabs>
          <w:tab w:val="num" w:pos="2160"/>
        </w:tabs>
        <w:ind w:left="2160" w:hanging="360"/>
      </w:pPr>
      <w:rPr>
        <w:rFonts w:ascii="Arial" w:hAnsi="Arial" w:hint="default"/>
      </w:rPr>
    </w:lvl>
    <w:lvl w:ilvl="3" w:tplc="C5E42F2E" w:tentative="1">
      <w:start w:val="1"/>
      <w:numFmt w:val="bullet"/>
      <w:lvlText w:val="•"/>
      <w:lvlJc w:val="left"/>
      <w:pPr>
        <w:tabs>
          <w:tab w:val="num" w:pos="2880"/>
        </w:tabs>
        <w:ind w:left="2880" w:hanging="360"/>
      </w:pPr>
      <w:rPr>
        <w:rFonts w:ascii="Arial" w:hAnsi="Arial" w:hint="default"/>
      </w:rPr>
    </w:lvl>
    <w:lvl w:ilvl="4" w:tplc="72CA45FA" w:tentative="1">
      <w:start w:val="1"/>
      <w:numFmt w:val="bullet"/>
      <w:lvlText w:val="•"/>
      <w:lvlJc w:val="left"/>
      <w:pPr>
        <w:tabs>
          <w:tab w:val="num" w:pos="3600"/>
        </w:tabs>
        <w:ind w:left="3600" w:hanging="360"/>
      </w:pPr>
      <w:rPr>
        <w:rFonts w:ascii="Arial" w:hAnsi="Arial" w:hint="default"/>
      </w:rPr>
    </w:lvl>
    <w:lvl w:ilvl="5" w:tplc="1E2A8852" w:tentative="1">
      <w:start w:val="1"/>
      <w:numFmt w:val="bullet"/>
      <w:lvlText w:val="•"/>
      <w:lvlJc w:val="left"/>
      <w:pPr>
        <w:tabs>
          <w:tab w:val="num" w:pos="4320"/>
        </w:tabs>
        <w:ind w:left="4320" w:hanging="360"/>
      </w:pPr>
      <w:rPr>
        <w:rFonts w:ascii="Arial" w:hAnsi="Arial" w:hint="default"/>
      </w:rPr>
    </w:lvl>
    <w:lvl w:ilvl="6" w:tplc="1E5C2B96" w:tentative="1">
      <w:start w:val="1"/>
      <w:numFmt w:val="bullet"/>
      <w:lvlText w:val="•"/>
      <w:lvlJc w:val="left"/>
      <w:pPr>
        <w:tabs>
          <w:tab w:val="num" w:pos="5040"/>
        </w:tabs>
        <w:ind w:left="5040" w:hanging="360"/>
      </w:pPr>
      <w:rPr>
        <w:rFonts w:ascii="Arial" w:hAnsi="Arial" w:hint="default"/>
      </w:rPr>
    </w:lvl>
    <w:lvl w:ilvl="7" w:tplc="77AA49A2" w:tentative="1">
      <w:start w:val="1"/>
      <w:numFmt w:val="bullet"/>
      <w:lvlText w:val="•"/>
      <w:lvlJc w:val="left"/>
      <w:pPr>
        <w:tabs>
          <w:tab w:val="num" w:pos="5760"/>
        </w:tabs>
        <w:ind w:left="5760" w:hanging="360"/>
      </w:pPr>
      <w:rPr>
        <w:rFonts w:ascii="Arial" w:hAnsi="Arial" w:hint="default"/>
      </w:rPr>
    </w:lvl>
    <w:lvl w:ilvl="8" w:tplc="39A4968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E482A96"/>
    <w:multiLevelType w:val="hybridMultilevel"/>
    <w:tmpl w:val="03D0AF62"/>
    <w:lvl w:ilvl="0" w:tplc="B8F64EE6">
      <w:start w:val="1"/>
      <w:numFmt w:val="decimal"/>
      <w:lvlText w:val="%1."/>
      <w:lvlJc w:val="left"/>
      <w:pPr>
        <w:tabs>
          <w:tab w:val="num" w:pos="1080"/>
        </w:tabs>
        <w:ind w:left="1080" w:hanging="360"/>
      </w:pPr>
    </w:lvl>
    <w:lvl w:ilvl="1" w:tplc="3F74C04E" w:tentative="1">
      <w:start w:val="1"/>
      <w:numFmt w:val="decimal"/>
      <w:lvlText w:val="%2."/>
      <w:lvlJc w:val="left"/>
      <w:pPr>
        <w:tabs>
          <w:tab w:val="num" w:pos="1800"/>
        </w:tabs>
        <w:ind w:left="1800" w:hanging="360"/>
      </w:pPr>
    </w:lvl>
    <w:lvl w:ilvl="2" w:tplc="E31EA4C2" w:tentative="1">
      <w:start w:val="1"/>
      <w:numFmt w:val="decimal"/>
      <w:lvlText w:val="%3."/>
      <w:lvlJc w:val="left"/>
      <w:pPr>
        <w:tabs>
          <w:tab w:val="num" w:pos="2520"/>
        </w:tabs>
        <w:ind w:left="2520" w:hanging="360"/>
      </w:pPr>
    </w:lvl>
    <w:lvl w:ilvl="3" w:tplc="436E2CB2" w:tentative="1">
      <w:start w:val="1"/>
      <w:numFmt w:val="decimal"/>
      <w:lvlText w:val="%4."/>
      <w:lvlJc w:val="left"/>
      <w:pPr>
        <w:tabs>
          <w:tab w:val="num" w:pos="3240"/>
        </w:tabs>
        <w:ind w:left="3240" w:hanging="360"/>
      </w:pPr>
    </w:lvl>
    <w:lvl w:ilvl="4" w:tplc="31D66992" w:tentative="1">
      <w:start w:val="1"/>
      <w:numFmt w:val="decimal"/>
      <w:lvlText w:val="%5."/>
      <w:lvlJc w:val="left"/>
      <w:pPr>
        <w:tabs>
          <w:tab w:val="num" w:pos="3960"/>
        </w:tabs>
        <w:ind w:left="3960" w:hanging="360"/>
      </w:pPr>
    </w:lvl>
    <w:lvl w:ilvl="5" w:tplc="84EA8292" w:tentative="1">
      <w:start w:val="1"/>
      <w:numFmt w:val="decimal"/>
      <w:lvlText w:val="%6."/>
      <w:lvlJc w:val="left"/>
      <w:pPr>
        <w:tabs>
          <w:tab w:val="num" w:pos="4680"/>
        </w:tabs>
        <w:ind w:left="4680" w:hanging="360"/>
      </w:pPr>
    </w:lvl>
    <w:lvl w:ilvl="6" w:tplc="9308FC38" w:tentative="1">
      <w:start w:val="1"/>
      <w:numFmt w:val="decimal"/>
      <w:lvlText w:val="%7."/>
      <w:lvlJc w:val="left"/>
      <w:pPr>
        <w:tabs>
          <w:tab w:val="num" w:pos="5400"/>
        </w:tabs>
        <w:ind w:left="5400" w:hanging="360"/>
      </w:pPr>
    </w:lvl>
    <w:lvl w:ilvl="7" w:tplc="B25AA460" w:tentative="1">
      <w:start w:val="1"/>
      <w:numFmt w:val="decimal"/>
      <w:lvlText w:val="%8."/>
      <w:lvlJc w:val="left"/>
      <w:pPr>
        <w:tabs>
          <w:tab w:val="num" w:pos="6120"/>
        </w:tabs>
        <w:ind w:left="6120" w:hanging="360"/>
      </w:pPr>
    </w:lvl>
    <w:lvl w:ilvl="8" w:tplc="7064313C" w:tentative="1">
      <w:start w:val="1"/>
      <w:numFmt w:val="decimal"/>
      <w:lvlText w:val="%9."/>
      <w:lvlJc w:val="left"/>
      <w:pPr>
        <w:tabs>
          <w:tab w:val="num" w:pos="6840"/>
        </w:tabs>
        <w:ind w:left="6840" w:hanging="360"/>
      </w:pPr>
    </w:lvl>
  </w:abstractNum>
  <w:abstractNum w:abstractNumId="19" w15:restartNumberingAfterBreak="0">
    <w:nsid w:val="2EC73CBD"/>
    <w:multiLevelType w:val="hybridMultilevel"/>
    <w:tmpl w:val="AD647402"/>
    <w:lvl w:ilvl="0" w:tplc="E05CDDBC">
      <w:start w:val="1"/>
      <w:numFmt w:val="bullet"/>
      <w:lvlText w:val="-"/>
      <w:lvlJc w:val="left"/>
      <w:pPr>
        <w:tabs>
          <w:tab w:val="num" w:pos="720"/>
        </w:tabs>
        <w:ind w:left="720" w:hanging="360"/>
      </w:pPr>
      <w:rPr>
        <w:rFonts w:ascii="Times New Roman" w:hAnsi="Times New Roman" w:hint="default"/>
      </w:rPr>
    </w:lvl>
    <w:lvl w:ilvl="1" w:tplc="2B72130C" w:tentative="1">
      <w:start w:val="1"/>
      <w:numFmt w:val="bullet"/>
      <w:lvlText w:val="-"/>
      <w:lvlJc w:val="left"/>
      <w:pPr>
        <w:tabs>
          <w:tab w:val="num" w:pos="1440"/>
        </w:tabs>
        <w:ind w:left="1440" w:hanging="360"/>
      </w:pPr>
      <w:rPr>
        <w:rFonts w:ascii="Times New Roman" w:hAnsi="Times New Roman" w:hint="default"/>
      </w:rPr>
    </w:lvl>
    <w:lvl w:ilvl="2" w:tplc="073CF6D8" w:tentative="1">
      <w:start w:val="1"/>
      <w:numFmt w:val="bullet"/>
      <w:lvlText w:val="-"/>
      <w:lvlJc w:val="left"/>
      <w:pPr>
        <w:tabs>
          <w:tab w:val="num" w:pos="2160"/>
        </w:tabs>
        <w:ind w:left="2160" w:hanging="360"/>
      </w:pPr>
      <w:rPr>
        <w:rFonts w:ascii="Times New Roman" w:hAnsi="Times New Roman" w:hint="default"/>
      </w:rPr>
    </w:lvl>
    <w:lvl w:ilvl="3" w:tplc="62A85C2C" w:tentative="1">
      <w:start w:val="1"/>
      <w:numFmt w:val="bullet"/>
      <w:lvlText w:val="-"/>
      <w:lvlJc w:val="left"/>
      <w:pPr>
        <w:tabs>
          <w:tab w:val="num" w:pos="2880"/>
        </w:tabs>
        <w:ind w:left="2880" w:hanging="360"/>
      </w:pPr>
      <w:rPr>
        <w:rFonts w:ascii="Times New Roman" w:hAnsi="Times New Roman" w:hint="default"/>
      </w:rPr>
    </w:lvl>
    <w:lvl w:ilvl="4" w:tplc="99A4BD0E" w:tentative="1">
      <w:start w:val="1"/>
      <w:numFmt w:val="bullet"/>
      <w:lvlText w:val="-"/>
      <w:lvlJc w:val="left"/>
      <w:pPr>
        <w:tabs>
          <w:tab w:val="num" w:pos="3600"/>
        </w:tabs>
        <w:ind w:left="3600" w:hanging="360"/>
      </w:pPr>
      <w:rPr>
        <w:rFonts w:ascii="Times New Roman" w:hAnsi="Times New Roman" w:hint="default"/>
      </w:rPr>
    </w:lvl>
    <w:lvl w:ilvl="5" w:tplc="424CEDA2" w:tentative="1">
      <w:start w:val="1"/>
      <w:numFmt w:val="bullet"/>
      <w:lvlText w:val="-"/>
      <w:lvlJc w:val="left"/>
      <w:pPr>
        <w:tabs>
          <w:tab w:val="num" w:pos="4320"/>
        </w:tabs>
        <w:ind w:left="4320" w:hanging="360"/>
      </w:pPr>
      <w:rPr>
        <w:rFonts w:ascii="Times New Roman" w:hAnsi="Times New Roman" w:hint="default"/>
      </w:rPr>
    </w:lvl>
    <w:lvl w:ilvl="6" w:tplc="1654F26A" w:tentative="1">
      <w:start w:val="1"/>
      <w:numFmt w:val="bullet"/>
      <w:lvlText w:val="-"/>
      <w:lvlJc w:val="left"/>
      <w:pPr>
        <w:tabs>
          <w:tab w:val="num" w:pos="5040"/>
        </w:tabs>
        <w:ind w:left="5040" w:hanging="360"/>
      </w:pPr>
      <w:rPr>
        <w:rFonts w:ascii="Times New Roman" w:hAnsi="Times New Roman" w:hint="default"/>
      </w:rPr>
    </w:lvl>
    <w:lvl w:ilvl="7" w:tplc="8BC8EBA8" w:tentative="1">
      <w:start w:val="1"/>
      <w:numFmt w:val="bullet"/>
      <w:lvlText w:val="-"/>
      <w:lvlJc w:val="left"/>
      <w:pPr>
        <w:tabs>
          <w:tab w:val="num" w:pos="5760"/>
        </w:tabs>
        <w:ind w:left="5760" w:hanging="360"/>
      </w:pPr>
      <w:rPr>
        <w:rFonts w:ascii="Times New Roman" w:hAnsi="Times New Roman" w:hint="default"/>
      </w:rPr>
    </w:lvl>
    <w:lvl w:ilvl="8" w:tplc="276A5898"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2F0D43C6"/>
    <w:multiLevelType w:val="hybridMultilevel"/>
    <w:tmpl w:val="6DE425C8"/>
    <w:lvl w:ilvl="0" w:tplc="04090001">
      <w:start w:val="1"/>
      <w:numFmt w:val="bullet"/>
      <w:lvlText w:val=""/>
      <w:lvlJc w:val="left"/>
      <w:pPr>
        <w:tabs>
          <w:tab w:val="num" w:pos="720"/>
        </w:tabs>
        <w:ind w:left="720" w:hanging="360"/>
      </w:pPr>
      <w:rPr>
        <w:rFonts w:ascii="Symbol" w:hAnsi="Symbol" w:hint="default"/>
      </w:rPr>
    </w:lvl>
    <w:lvl w:ilvl="1" w:tplc="EDD46B0E" w:tentative="1">
      <w:start w:val="1"/>
      <w:numFmt w:val="bullet"/>
      <w:lvlText w:val="-"/>
      <w:lvlJc w:val="left"/>
      <w:pPr>
        <w:tabs>
          <w:tab w:val="num" w:pos="1440"/>
        </w:tabs>
        <w:ind w:left="1440" w:hanging="360"/>
      </w:pPr>
      <w:rPr>
        <w:rFonts w:ascii="Times New Roman" w:hAnsi="Times New Roman" w:hint="default"/>
      </w:rPr>
    </w:lvl>
    <w:lvl w:ilvl="2" w:tplc="5E38E936" w:tentative="1">
      <w:start w:val="1"/>
      <w:numFmt w:val="bullet"/>
      <w:lvlText w:val="-"/>
      <w:lvlJc w:val="left"/>
      <w:pPr>
        <w:tabs>
          <w:tab w:val="num" w:pos="2160"/>
        </w:tabs>
        <w:ind w:left="2160" w:hanging="360"/>
      </w:pPr>
      <w:rPr>
        <w:rFonts w:ascii="Times New Roman" w:hAnsi="Times New Roman" w:hint="default"/>
      </w:rPr>
    </w:lvl>
    <w:lvl w:ilvl="3" w:tplc="54A6D71A" w:tentative="1">
      <w:start w:val="1"/>
      <w:numFmt w:val="bullet"/>
      <w:lvlText w:val="-"/>
      <w:lvlJc w:val="left"/>
      <w:pPr>
        <w:tabs>
          <w:tab w:val="num" w:pos="2880"/>
        </w:tabs>
        <w:ind w:left="2880" w:hanging="360"/>
      </w:pPr>
      <w:rPr>
        <w:rFonts w:ascii="Times New Roman" w:hAnsi="Times New Roman" w:hint="default"/>
      </w:rPr>
    </w:lvl>
    <w:lvl w:ilvl="4" w:tplc="B4DA7FE6" w:tentative="1">
      <w:start w:val="1"/>
      <w:numFmt w:val="bullet"/>
      <w:lvlText w:val="-"/>
      <w:lvlJc w:val="left"/>
      <w:pPr>
        <w:tabs>
          <w:tab w:val="num" w:pos="3600"/>
        </w:tabs>
        <w:ind w:left="3600" w:hanging="360"/>
      </w:pPr>
      <w:rPr>
        <w:rFonts w:ascii="Times New Roman" w:hAnsi="Times New Roman" w:hint="default"/>
      </w:rPr>
    </w:lvl>
    <w:lvl w:ilvl="5" w:tplc="1DA0C7D6" w:tentative="1">
      <w:start w:val="1"/>
      <w:numFmt w:val="bullet"/>
      <w:lvlText w:val="-"/>
      <w:lvlJc w:val="left"/>
      <w:pPr>
        <w:tabs>
          <w:tab w:val="num" w:pos="4320"/>
        </w:tabs>
        <w:ind w:left="4320" w:hanging="360"/>
      </w:pPr>
      <w:rPr>
        <w:rFonts w:ascii="Times New Roman" w:hAnsi="Times New Roman" w:hint="default"/>
      </w:rPr>
    </w:lvl>
    <w:lvl w:ilvl="6" w:tplc="FE7EC3E6" w:tentative="1">
      <w:start w:val="1"/>
      <w:numFmt w:val="bullet"/>
      <w:lvlText w:val="-"/>
      <w:lvlJc w:val="left"/>
      <w:pPr>
        <w:tabs>
          <w:tab w:val="num" w:pos="5040"/>
        </w:tabs>
        <w:ind w:left="5040" w:hanging="360"/>
      </w:pPr>
      <w:rPr>
        <w:rFonts w:ascii="Times New Roman" w:hAnsi="Times New Roman" w:hint="default"/>
      </w:rPr>
    </w:lvl>
    <w:lvl w:ilvl="7" w:tplc="E0F6D46A" w:tentative="1">
      <w:start w:val="1"/>
      <w:numFmt w:val="bullet"/>
      <w:lvlText w:val="-"/>
      <w:lvlJc w:val="left"/>
      <w:pPr>
        <w:tabs>
          <w:tab w:val="num" w:pos="5760"/>
        </w:tabs>
        <w:ind w:left="5760" w:hanging="360"/>
      </w:pPr>
      <w:rPr>
        <w:rFonts w:ascii="Times New Roman" w:hAnsi="Times New Roman" w:hint="default"/>
      </w:rPr>
    </w:lvl>
    <w:lvl w:ilvl="8" w:tplc="A67C79E2"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1A534FD"/>
    <w:multiLevelType w:val="hybridMultilevel"/>
    <w:tmpl w:val="26F83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F2266B"/>
    <w:multiLevelType w:val="hybridMultilevel"/>
    <w:tmpl w:val="27C05364"/>
    <w:lvl w:ilvl="0" w:tplc="76EE2248">
      <w:start w:val="1"/>
      <w:numFmt w:val="decimal"/>
      <w:lvlText w:val="%1."/>
      <w:lvlJc w:val="left"/>
      <w:pPr>
        <w:tabs>
          <w:tab w:val="num" w:pos="720"/>
        </w:tabs>
        <w:ind w:left="720" w:hanging="360"/>
      </w:pPr>
    </w:lvl>
    <w:lvl w:ilvl="1" w:tplc="9E3E581A" w:tentative="1">
      <w:start w:val="1"/>
      <w:numFmt w:val="decimal"/>
      <w:lvlText w:val="%2."/>
      <w:lvlJc w:val="left"/>
      <w:pPr>
        <w:tabs>
          <w:tab w:val="num" w:pos="1440"/>
        </w:tabs>
        <w:ind w:left="1440" w:hanging="360"/>
      </w:pPr>
    </w:lvl>
    <w:lvl w:ilvl="2" w:tplc="65EEB25C" w:tentative="1">
      <w:start w:val="1"/>
      <w:numFmt w:val="decimal"/>
      <w:lvlText w:val="%3."/>
      <w:lvlJc w:val="left"/>
      <w:pPr>
        <w:tabs>
          <w:tab w:val="num" w:pos="2160"/>
        </w:tabs>
        <w:ind w:left="2160" w:hanging="360"/>
      </w:pPr>
    </w:lvl>
    <w:lvl w:ilvl="3" w:tplc="268644B4" w:tentative="1">
      <w:start w:val="1"/>
      <w:numFmt w:val="decimal"/>
      <w:lvlText w:val="%4."/>
      <w:lvlJc w:val="left"/>
      <w:pPr>
        <w:tabs>
          <w:tab w:val="num" w:pos="2880"/>
        </w:tabs>
        <w:ind w:left="2880" w:hanging="360"/>
      </w:pPr>
    </w:lvl>
    <w:lvl w:ilvl="4" w:tplc="22C2E726" w:tentative="1">
      <w:start w:val="1"/>
      <w:numFmt w:val="decimal"/>
      <w:lvlText w:val="%5."/>
      <w:lvlJc w:val="left"/>
      <w:pPr>
        <w:tabs>
          <w:tab w:val="num" w:pos="3600"/>
        </w:tabs>
        <w:ind w:left="3600" w:hanging="360"/>
      </w:pPr>
    </w:lvl>
    <w:lvl w:ilvl="5" w:tplc="5FB28348" w:tentative="1">
      <w:start w:val="1"/>
      <w:numFmt w:val="decimal"/>
      <w:lvlText w:val="%6."/>
      <w:lvlJc w:val="left"/>
      <w:pPr>
        <w:tabs>
          <w:tab w:val="num" w:pos="4320"/>
        </w:tabs>
        <w:ind w:left="4320" w:hanging="360"/>
      </w:pPr>
    </w:lvl>
    <w:lvl w:ilvl="6" w:tplc="03A422FE" w:tentative="1">
      <w:start w:val="1"/>
      <w:numFmt w:val="decimal"/>
      <w:lvlText w:val="%7."/>
      <w:lvlJc w:val="left"/>
      <w:pPr>
        <w:tabs>
          <w:tab w:val="num" w:pos="5040"/>
        </w:tabs>
        <w:ind w:left="5040" w:hanging="360"/>
      </w:pPr>
    </w:lvl>
    <w:lvl w:ilvl="7" w:tplc="C7BAE554" w:tentative="1">
      <w:start w:val="1"/>
      <w:numFmt w:val="decimal"/>
      <w:lvlText w:val="%8."/>
      <w:lvlJc w:val="left"/>
      <w:pPr>
        <w:tabs>
          <w:tab w:val="num" w:pos="5760"/>
        </w:tabs>
        <w:ind w:left="5760" w:hanging="360"/>
      </w:pPr>
    </w:lvl>
    <w:lvl w:ilvl="8" w:tplc="84424C1A" w:tentative="1">
      <w:start w:val="1"/>
      <w:numFmt w:val="decimal"/>
      <w:lvlText w:val="%9."/>
      <w:lvlJc w:val="left"/>
      <w:pPr>
        <w:tabs>
          <w:tab w:val="num" w:pos="6480"/>
        </w:tabs>
        <w:ind w:left="6480" w:hanging="360"/>
      </w:pPr>
    </w:lvl>
  </w:abstractNum>
  <w:abstractNum w:abstractNumId="23" w15:restartNumberingAfterBreak="0">
    <w:nsid w:val="38277F08"/>
    <w:multiLevelType w:val="hybridMultilevel"/>
    <w:tmpl w:val="4768CEB6"/>
    <w:lvl w:ilvl="0" w:tplc="CB38C704">
      <w:start w:val="1"/>
      <w:numFmt w:val="bullet"/>
      <w:lvlText w:val="•"/>
      <w:lvlJc w:val="left"/>
      <w:pPr>
        <w:tabs>
          <w:tab w:val="num" w:pos="720"/>
        </w:tabs>
        <w:ind w:left="720" w:hanging="360"/>
      </w:pPr>
      <w:rPr>
        <w:rFonts w:ascii="Arial" w:hAnsi="Arial" w:hint="default"/>
      </w:rPr>
    </w:lvl>
    <w:lvl w:ilvl="1" w:tplc="6BAE7176" w:tentative="1">
      <w:start w:val="1"/>
      <w:numFmt w:val="bullet"/>
      <w:lvlText w:val="•"/>
      <w:lvlJc w:val="left"/>
      <w:pPr>
        <w:tabs>
          <w:tab w:val="num" w:pos="1440"/>
        </w:tabs>
        <w:ind w:left="1440" w:hanging="360"/>
      </w:pPr>
      <w:rPr>
        <w:rFonts w:ascii="Arial" w:hAnsi="Arial" w:hint="default"/>
      </w:rPr>
    </w:lvl>
    <w:lvl w:ilvl="2" w:tplc="46E2DEE8" w:tentative="1">
      <w:start w:val="1"/>
      <w:numFmt w:val="bullet"/>
      <w:lvlText w:val="•"/>
      <w:lvlJc w:val="left"/>
      <w:pPr>
        <w:tabs>
          <w:tab w:val="num" w:pos="2160"/>
        </w:tabs>
        <w:ind w:left="2160" w:hanging="360"/>
      </w:pPr>
      <w:rPr>
        <w:rFonts w:ascii="Arial" w:hAnsi="Arial" w:hint="default"/>
      </w:rPr>
    </w:lvl>
    <w:lvl w:ilvl="3" w:tplc="04D49116" w:tentative="1">
      <w:start w:val="1"/>
      <w:numFmt w:val="bullet"/>
      <w:lvlText w:val="•"/>
      <w:lvlJc w:val="left"/>
      <w:pPr>
        <w:tabs>
          <w:tab w:val="num" w:pos="2880"/>
        </w:tabs>
        <w:ind w:left="2880" w:hanging="360"/>
      </w:pPr>
      <w:rPr>
        <w:rFonts w:ascii="Arial" w:hAnsi="Arial" w:hint="default"/>
      </w:rPr>
    </w:lvl>
    <w:lvl w:ilvl="4" w:tplc="83A0F3FE" w:tentative="1">
      <w:start w:val="1"/>
      <w:numFmt w:val="bullet"/>
      <w:lvlText w:val="•"/>
      <w:lvlJc w:val="left"/>
      <w:pPr>
        <w:tabs>
          <w:tab w:val="num" w:pos="3600"/>
        </w:tabs>
        <w:ind w:left="3600" w:hanging="360"/>
      </w:pPr>
      <w:rPr>
        <w:rFonts w:ascii="Arial" w:hAnsi="Arial" w:hint="default"/>
      </w:rPr>
    </w:lvl>
    <w:lvl w:ilvl="5" w:tplc="04629B7C" w:tentative="1">
      <w:start w:val="1"/>
      <w:numFmt w:val="bullet"/>
      <w:lvlText w:val="•"/>
      <w:lvlJc w:val="left"/>
      <w:pPr>
        <w:tabs>
          <w:tab w:val="num" w:pos="4320"/>
        </w:tabs>
        <w:ind w:left="4320" w:hanging="360"/>
      </w:pPr>
      <w:rPr>
        <w:rFonts w:ascii="Arial" w:hAnsi="Arial" w:hint="default"/>
      </w:rPr>
    </w:lvl>
    <w:lvl w:ilvl="6" w:tplc="6A72EE30" w:tentative="1">
      <w:start w:val="1"/>
      <w:numFmt w:val="bullet"/>
      <w:lvlText w:val="•"/>
      <w:lvlJc w:val="left"/>
      <w:pPr>
        <w:tabs>
          <w:tab w:val="num" w:pos="5040"/>
        </w:tabs>
        <w:ind w:left="5040" w:hanging="360"/>
      </w:pPr>
      <w:rPr>
        <w:rFonts w:ascii="Arial" w:hAnsi="Arial" w:hint="default"/>
      </w:rPr>
    </w:lvl>
    <w:lvl w:ilvl="7" w:tplc="42401C7E" w:tentative="1">
      <w:start w:val="1"/>
      <w:numFmt w:val="bullet"/>
      <w:lvlText w:val="•"/>
      <w:lvlJc w:val="left"/>
      <w:pPr>
        <w:tabs>
          <w:tab w:val="num" w:pos="5760"/>
        </w:tabs>
        <w:ind w:left="5760" w:hanging="360"/>
      </w:pPr>
      <w:rPr>
        <w:rFonts w:ascii="Arial" w:hAnsi="Arial" w:hint="default"/>
      </w:rPr>
    </w:lvl>
    <w:lvl w:ilvl="8" w:tplc="88521BC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90C4096"/>
    <w:multiLevelType w:val="hybridMultilevel"/>
    <w:tmpl w:val="10F83A0A"/>
    <w:lvl w:ilvl="0" w:tplc="F2CC4334">
      <w:start w:val="1"/>
      <w:numFmt w:val="decimal"/>
      <w:lvlText w:val="%1."/>
      <w:lvlJc w:val="left"/>
      <w:pPr>
        <w:tabs>
          <w:tab w:val="num" w:pos="1080"/>
        </w:tabs>
        <w:ind w:left="1080" w:hanging="360"/>
      </w:pPr>
    </w:lvl>
    <w:lvl w:ilvl="1" w:tplc="6E3C7F7C" w:tentative="1">
      <w:start w:val="1"/>
      <w:numFmt w:val="decimal"/>
      <w:lvlText w:val="%2."/>
      <w:lvlJc w:val="left"/>
      <w:pPr>
        <w:tabs>
          <w:tab w:val="num" w:pos="1800"/>
        </w:tabs>
        <w:ind w:left="1800" w:hanging="360"/>
      </w:pPr>
    </w:lvl>
    <w:lvl w:ilvl="2" w:tplc="3D147FA0" w:tentative="1">
      <w:start w:val="1"/>
      <w:numFmt w:val="decimal"/>
      <w:lvlText w:val="%3."/>
      <w:lvlJc w:val="left"/>
      <w:pPr>
        <w:tabs>
          <w:tab w:val="num" w:pos="2520"/>
        </w:tabs>
        <w:ind w:left="2520" w:hanging="360"/>
      </w:pPr>
    </w:lvl>
    <w:lvl w:ilvl="3" w:tplc="AA389396" w:tentative="1">
      <w:start w:val="1"/>
      <w:numFmt w:val="decimal"/>
      <w:lvlText w:val="%4."/>
      <w:lvlJc w:val="left"/>
      <w:pPr>
        <w:tabs>
          <w:tab w:val="num" w:pos="3240"/>
        </w:tabs>
        <w:ind w:left="3240" w:hanging="360"/>
      </w:pPr>
    </w:lvl>
    <w:lvl w:ilvl="4" w:tplc="70EED5D8" w:tentative="1">
      <w:start w:val="1"/>
      <w:numFmt w:val="decimal"/>
      <w:lvlText w:val="%5."/>
      <w:lvlJc w:val="left"/>
      <w:pPr>
        <w:tabs>
          <w:tab w:val="num" w:pos="3960"/>
        </w:tabs>
        <w:ind w:left="3960" w:hanging="360"/>
      </w:pPr>
    </w:lvl>
    <w:lvl w:ilvl="5" w:tplc="7F7E61E6" w:tentative="1">
      <w:start w:val="1"/>
      <w:numFmt w:val="decimal"/>
      <w:lvlText w:val="%6."/>
      <w:lvlJc w:val="left"/>
      <w:pPr>
        <w:tabs>
          <w:tab w:val="num" w:pos="4680"/>
        </w:tabs>
        <w:ind w:left="4680" w:hanging="360"/>
      </w:pPr>
    </w:lvl>
    <w:lvl w:ilvl="6" w:tplc="4B9E628E" w:tentative="1">
      <w:start w:val="1"/>
      <w:numFmt w:val="decimal"/>
      <w:lvlText w:val="%7."/>
      <w:lvlJc w:val="left"/>
      <w:pPr>
        <w:tabs>
          <w:tab w:val="num" w:pos="5400"/>
        </w:tabs>
        <w:ind w:left="5400" w:hanging="360"/>
      </w:pPr>
    </w:lvl>
    <w:lvl w:ilvl="7" w:tplc="7534ADFC" w:tentative="1">
      <w:start w:val="1"/>
      <w:numFmt w:val="decimal"/>
      <w:lvlText w:val="%8."/>
      <w:lvlJc w:val="left"/>
      <w:pPr>
        <w:tabs>
          <w:tab w:val="num" w:pos="6120"/>
        </w:tabs>
        <w:ind w:left="6120" w:hanging="360"/>
      </w:pPr>
    </w:lvl>
    <w:lvl w:ilvl="8" w:tplc="4C2E0750" w:tentative="1">
      <w:start w:val="1"/>
      <w:numFmt w:val="decimal"/>
      <w:lvlText w:val="%9."/>
      <w:lvlJc w:val="left"/>
      <w:pPr>
        <w:tabs>
          <w:tab w:val="num" w:pos="6840"/>
        </w:tabs>
        <w:ind w:left="6840" w:hanging="360"/>
      </w:pPr>
    </w:lvl>
  </w:abstractNum>
  <w:abstractNum w:abstractNumId="25" w15:restartNumberingAfterBreak="0">
    <w:nsid w:val="39DA2500"/>
    <w:multiLevelType w:val="hybridMultilevel"/>
    <w:tmpl w:val="3222C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0C107D"/>
    <w:multiLevelType w:val="hybridMultilevel"/>
    <w:tmpl w:val="78D8909E"/>
    <w:lvl w:ilvl="0" w:tplc="987EB8F6">
      <w:start w:val="1"/>
      <w:numFmt w:val="bullet"/>
      <w:lvlText w:val="-"/>
      <w:lvlJc w:val="left"/>
      <w:pPr>
        <w:tabs>
          <w:tab w:val="num" w:pos="360"/>
        </w:tabs>
        <w:ind w:left="360" w:hanging="360"/>
      </w:pPr>
      <w:rPr>
        <w:rFonts w:ascii="Times New Roman" w:hAnsi="Times New Roman" w:hint="default"/>
      </w:rPr>
    </w:lvl>
    <w:lvl w:ilvl="1" w:tplc="62F2358E">
      <w:start w:val="110"/>
      <w:numFmt w:val="bullet"/>
      <w:lvlText w:val="-"/>
      <w:lvlJc w:val="left"/>
      <w:pPr>
        <w:tabs>
          <w:tab w:val="num" w:pos="1080"/>
        </w:tabs>
        <w:ind w:left="1080" w:hanging="360"/>
      </w:pPr>
      <w:rPr>
        <w:rFonts w:ascii="Times New Roman" w:hAnsi="Times New Roman" w:hint="default"/>
      </w:rPr>
    </w:lvl>
    <w:lvl w:ilvl="2" w:tplc="CEF2AA16" w:tentative="1">
      <w:start w:val="1"/>
      <w:numFmt w:val="bullet"/>
      <w:lvlText w:val="-"/>
      <w:lvlJc w:val="left"/>
      <w:pPr>
        <w:tabs>
          <w:tab w:val="num" w:pos="1800"/>
        </w:tabs>
        <w:ind w:left="1800" w:hanging="360"/>
      </w:pPr>
      <w:rPr>
        <w:rFonts w:ascii="Times New Roman" w:hAnsi="Times New Roman" w:hint="default"/>
      </w:rPr>
    </w:lvl>
    <w:lvl w:ilvl="3" w:tplc="BA421216" w:tentative="1">
      <w:start w:val="1"/>
      <w:numFmt w:val="bullet"/>
      <w:lvlText w:val="-"/>
      <w:lvlJc w:val="left"/>
      <w:pPr>
        <w:tabs>
          <w:tab w:val="num" w:pos="2520"/>
        </w:tabs>
        <w:ind w:left="2520" w:hanging="360"/>
      </w:pPr>
      <w:rPr>
        <w:rFonts w:ascii="Times New Roman" w:hAnsi="Times New Roman" w:hint="default"/>
      </w:rPr>
    </w:lvl>
    <w:lvl w:ilvl="4" w:tplc="16C2542A" w:tentative="1">
      <w:start w:val="1"/>
      <w:numFmt w:val="bullet"/>
      <w:lvlText w:val="-"/>
      <w:lvlJc w:val="left"/>
      <w:pPr>
        <w:tabs>
          <w:tab w:val="num" w:pos="3240"/>
        </w:tabs>
        <w:ind w:left="3240" w:hanging="360"/>
      </w:pPr>
      <w:rPr>
        <w:rFonts w:ascii="Times New Roman" w:hAnsi="Times New Roman" w:hint="default"/>
      </w:rPr>
    </w:lvl>
    <w:lvl w:ilvl="5" w:tplc="315C18A2" w:tentative="1">
      <w:start w:val="1"/>
      <w:numFmt w:val="bullet"/>
      <w:lvlText w:val="-"/>
      <w:lvlJc w:val="left"/>
      <w:pPr>
        <w:tabs>
          <w:tab w:val="num" w:pos="3960"/>
        </w:tabs>
        <w:ind w:left="3960" w:hanging="360"/>
      </w:pPr>
      <w:rPr>
        <w:rFonts w:ascii="Times New Roman" w:hAnsi="Times New Roman" w:hint="default"/>
      </w:rPr>
    </w:lvl>
    <w:lvl w:ilvl="6" w:tplc="88F6B14A" w:tentative="1">
      <w:start w:val="1"/>
      <w:numFmt w:val="bullet"/>
      <w:lvlText w:val="-"/>
      <w:lvlJc w:val="left"/>
      <w:pPr>
        <w:tabs>
          <w:tab w:val="num" w:pos="4680"/>
        </w:tabs>
        <w:ind w:left="4680" w:hanging="360"/>
      </w:pPr>
      <w:rPr>
        <w:rFonts w:ascii="Times New Roman" w:hAnsi="Times New Roman" w:hint="default"/>
      </w:rPr>
    </w:lvl>
    <w:lvl w:ilvl="7" w:tplc="0EEE4162" w:tentative="1">
      <w:start w:val="1"/>
      <w:numFmt w:val="bullet"/>
      <w:lvlText w:val="-"/>
      <w:lvlJc w:val="left"/>
      <w:pPr>
        <w:tabs>
          <w:tab w:val="num" w:pos="5400"/>
        </w:tabs>
        <w:ind w:left="5400" w:hanging="360"/>
      </w:pPr>
      <w:rPr>
        <w:rFonts w:ascii="Times New Roman" w:hAnsi="Times New Roman" w:hint="default"/>
      </w:rPr>
    </w:lvl>
    <w:lvl w:ilvl="8" w:tplc="CFDCB8DC" w:tentative="1">
      <w:start w:val="1"/>
      <w:numFmt w:val="bullet"/>
      <w:lvlText w:val="-"/>
      <w:lvlJc w:val="left"/>
      <w:pPr>
        <w:tabs>
          <w:tab w:val="num" w:pos="6120"/>
        </w:tabs>
        <w:ind w:left="6120" w:hanging="360"/>
      </w:pPr>
      <w:rPr>
        <w:rFonts w:ascii="Times New Roman" w:hAnsi="Times New Roman" w:hint="default"/>
      </w:rPr>
    </w:lvl>
  </w:abstractNum>
  <w:abstractNum w:abstractNumId="27" w15:restartNumberingAfterBreak="0">
    <w:nsid w:val="43E27A1F"/>
    <w:multiLevelType w:val="hybridMultilevel"/>
    <w:tmpl w:val="F6E2FC7E"/>
    <w:lvl w:ilvl="0" w:tplc="1CF44302">
      <w:start w:val="1"/>
      <w:numFmt w:val="decimal"/>
      <w:lvlText w:val="%1."/>
      <w:lvlJc w:val="left"/>
      <w:pPr>
        <w:tabs>
          <w:tab w:val="num" w:pos="1080"/>
        </w:tabs>
        <w:ind w:left="1080" w:hanging="360"/>
      </w:pPr>
    </w:lvl>
    <w:lvl w:ilvl="1" w:tplc="19AADBF0" w:tentative="1">
      <w:start w:val="1"/>
      <w:numFmt w:val="decimal"/>
      <w:lvlText w:val="%2."/>
      <w:lvlJc w:val="left"/>
      <w:pPr>
        <w:tabs>
          <w:tab w:val="num" w:pos="1800"/>
        </w:tabs>
        <w:ind w:left="1800" w:hanging="360"/>
      </w:pPr>
    </w:lvl>
    <w:lvl w:ilvl="2" w:tplc="37DEC1E6" w:tentative="1">
      <w:start w:val="1"/>
      <w:numFmt w:val="decimal"/>
      <w:lvlText w:val="%3."/>
      <w:lvlJc w:val="left"/>
      <w:pPr>
        <w:tabs>
          <w:tab w:val="num" w:pos="2520"/>
        </w:tabs>
        <w:ind w:left="2520" w:hanging="360"/>
      </w:pPr>
    </w:lvl>
    <w:lvl w:ilvl="3" w:tplc="3C444858" w:tentative="1">
      <w:start w:val="1"/>
      <w:numFmt w:val="decimal"/>
      <w:lvlText w:val="%4."/>
      <w:lvlJc w:val="left"/>
      <w:pPr>
        <w:tabs>
          <w:tab w:val="num" w:pos="3240"/>
        </w:tabs>
        <w:ind w:left="3240" w:hanging="360"/>
      </w:pPr>
    </w:lvl>
    <w:lvl w:ilvl="4" w:tplc="CDB29DEC" w:tentative="1">
      <w:start w:val="1"/>
      <w:numFmt w:val="decimal"/>
      <w:lvlText w:val="%5."/>
      <w:lvlJc w:val="left"/>
      <w:pPr>
        <w:tabs>
          <w:tab w:val="num" w:pos="3960"/>
        </w:tabs>
        <w:ind w:left="3960" w:hanging="360"/>
      </w:pPr>
    </w:lvl>
    <w:lvl w:ilvl="5" w:tplc="0F6E3C96" w:tentative="1">
      <w:start w:val="1"/>
      <w:numFmt w:val="decimal"/>
      <w:lvlText w:val="%6."/>
      <w:lvlJc w:val="left"/>
      <w:pPr>
        <w:tabs>
          <w:tab w:val="num" w:pos="4680"/>
        </w:tabs>
        <w:ind w:left="4680" w:hanging="360"/>
      </w:pPr>
    </w:lvl>
    <w:lvl w:ilvl="6" w:tplc="BAAE2796" w:tentative="1">
      <w:start w:val="1"/>
      <w:numFmt w:val="decimal"/>
      <w:lvlText w:val="%7."/>
      <w:lvlJc w:val="left"/>
      <w:pPr>
        <w:tabs>
          <w:tab w:val="num" w:pos="5400"/>
        </w:tabs>
        <w:ind w:left="5400" w:hanging="360"/>
      </w:pPr>
    </w:lvl>
    <w:lvl w:ilvl="7" w:tplc="17FC96C6" w:tentative="1">
      <w:start w:val="1"/>
      <w:numFmt w:val="decimal"/>
      <w:lvlText w:val="%8."/>
      <w:lvlJc w:val="left"/>
      <w:pPr>
        <w:tabs>
          <w:tab w:val="num" w:pos="6120"/>
        </w:tabs>
        <w:ind w:left="6120" w:hanging="360"/>
      </w:pPr>
    </w:lvl>
    <w:lvl w:ilvl="8" w:tplc="C4428A34" w:tentative="1">
      <w:start w:val="1"/>
      <w:numFmt w:val="decimal"/>
      <w:lvlText w:val="%9."/>
      <w:lvlJc w:val="left"/>
      <w:pPr>
        <w:tabs>
          <w:tab w:val="num" w:pos="6840"/>
        </w:tabs>
        <w:ind w:left="6840" w:hanging="360"/>
      </w:pPr>
    </w:lvl>
  </w:abstractNum>
  <w:abstractNum w:abstractNumId="28" w15:restartNumberingAfterBreak="0">
    <w:nsid w:val="44082509"/>
    <w:multiLevelType w:val="hybridMultilevel"/>
    <w:tmpl w:val="EC32C06E"/>
    <w:lvl w:ilvl="0" w:tplc="DE32AFFA">
      <w:start w:val="1"/>
      <w:numFmt w:val="bullet"/>
      <w:lvlText w:val="•"/>
      <w:lvlJc w:val="left"/>
      <w:pPr>
        <w:tabs>
          <w:tab w:val="num" w:pos="720"/>
        </w:tabs>
        <w:ind w:left="720" w:hanging="360"/>
      </w:pPr>
      <w:rPr>
        <w:rFonts w:ascii="Arial" w:hAnsi="Arial" w:hint="default"/>
      </w:rPr>
    </w:lvl>
    <w:lvl w:ilvl="1" w:tplc="C1124DA4" w:tentative="1">
      <w:start w:val="1"/>
      <w:numFmt w:val="bullet"/>
      <w:lvlText w:val="•"/>
      <w:lvlJc w:val="left"/>
      <w:pPr>
        <w:tabs>
          <w:tab w:val="num" w:pos="1440"/>
        </w:tabs>
        <w:ind w:left="1440" w:hanging="360"/>
      </w:pPr>
      <w:rPr>
        <w:rFonts w:ascii="Arial" w:hAnsi="Arial" w:hint="default"/>
      </w:rPr>
    </w:lvl>
    <w:lvl w:ilvl="2" w:tplc="EDFC8504" w:tentative="1">
      <w:start w:val="1"/>
      <w:numFmt w:val="bullet"/>
      <w:lvlText w:val="•"/>
      <w:lvlJc w:val="left"/>
      <w:pPr>
        <w:tabs>
          <w:tab w:val="num" w:pos="2160"/>
        </w:tabs>
        <w:ind w:left="2160" w:hanging="360"/>
      </w:pPr>
      <w:rPr>
        <w:rFonts w:ascii="Arial" w:hAnsi="Arial" w:hint="default"/>
      </w:rPr>
    </w:lvl>
    <w:lvl w:ilvl="3" w:tplc="4E6E5D3E" w:tentative="1">
      <w:start w:val="1"/>
      <w:numFmt w:val="bullet"/>
      <w:lvlText w:val="•"/>
      <w:lvlJc w:val="left"/>
      <w:pPr>
        <w:tabs>
          <w:tab w:val="num" w:pos="2880"/>
        </w:tabs>
        <w:ind w:left="2880" w:hanging="360"/>
      </w:pPr>
      <w:rPr>
        <w:rFonts w:ascii="Arial" w:hAnsi="Arial" w:hint="default"/>
      </w:rPr>
    </w:lvl>
    <w:lvl w:ilvl="4" w:tplc="A202BA9E" w:tentative="1">
      <w:start w:val="1"/>
      <w:numFmt w:val="bullet"/>
      <w:lvlText w:val="•"/>
      <w:lvlJc w:val="left"/>
      <w:pPr>
        <w:tabs>
          <w:tab w:val="num" w:pos="3600"/>
        </w:tabs>
        <w:ind w:left="3600" w:hanging="360"/>
      </w:pPr>
      <w:rPr>
        <w:rFonts w:ascii="Arial" w:hAnsi="Arial" w:hint="default"/>
      </w:rPr>
    </w:lvl>
    <w:lvl w:ilvl="5" w:tplc="EDC8A472" w:tentative="1">
      <w:start w:val="1"/>
      <w:numFmt w:val="bullet"/>
      <w:lvlText w:val="•"/>
      <w:lvlJc w:val="left"/>
      <w:pPr>
        <w:tabs>
          <w:tab w:val="num" w:pos="4320"/>
        </w:tabs>
        <w:ind w:left="4320" w:hanging="360"/>
      </w:pPr>
      <w:rPr>
        <w:rFonts w:ascii="Arial" w:hAnsi="Arial" w:hint="default"/>
      </w:rPr>
    </w:lvl>
    <w:lvl w:ilvl="6" w:tplc="3432EE92" w:tentative="1">
      <w:start w:val="1"/>
      <w:numFmt w:val="bullet"/>
      <w:lvlText w:val="•"/>
      <w:lvlJc w:val="left"/>
      <w:pPr>
        <w:tabs>
          <w:tab w:val="num" w:pos="5040"/>
        </w:tabs>
        <w:ind w:left="5040" w:hanging="360"/>
      </w:pPr>
      <w:rPr>
        <w:rFonts w:ascii="Arial" w:hAnsi="Arial" w:hint="default"/>
      </w:rPr>
    </w:lvl>
    <w:lvl w:ilvl="7" w:tplc="E2243BD8" w:tentative="1">
      <w:start w:val="1"/>
      <w:numFmt w:val="bullet"/>
      <w:lvlText w:val="•"/>
      <w:lvlJc w:val="left"/>
      <w:pPr>
        <w:tabs>
          <w:tab w:val="num" w:pos="5760"/>
        </w:tabs>
        <w:ind w:left="5760" w:hanging="360"/>
      </w:pPr>
      <w:rPr>
        <w:rFonts w:ascii="Arial" w:hAnsi="Arial" w:hint="default"/>
      </w:rPr>
    </w:lvl>
    <w:lvl w:ilvl="8" w:tplc="50A6581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48316EE"/>
    <w:multiLevelType w:val="hybridMultilevel"/>
    <w:tmpl w:val="D75EBB94"/>
    <w:lvl w:ilvl="0" w:tplc="D5A83950">
      <w:start w:val="1"/>
      <w:numFmt w:val="bullet"/>
      <w:lvlText w:val=""/>
      <w:lvlJc w:val="left"/>
      <w:pPr>
        <w:ind w:left="720" w:hanging="360"/>
      </w:pPr>
      <w:rPr>
        <w:rFonts w:ascii="Symbol" w:hAnsi="Symbol" w:hint="default"/>
      </w:rPr>
    </w:lvl>
    <w:lvl w:ilvl="1" w:tplc="288CD2B6">
      <w:start w:val="1"/>
      <w:numFmt w:val="bullet"/>
      <w:lvlText w:val="o"/>
      <w:lvlJc w:val="left"/>
      <w:pPr>
        <w:ind w:left="1440" w:hanging="360"/>
      </w:pPr>
      <w:rPr>
        <w:rFonts w:ascii="Courier New" w:hAnsi="Courier New" w:hint="default"/>
      </w:rPr>
    </w:lvl>
    <w:lvl w:ilvl="2" w:tplc="416EA256">
      <w:start w:val="1"/>
      <w:numFmt w:val="bullet"/>
      <w:lvlText w:val=""/>
      <w:lvlJc w:val="left"/>
      <w:pPr>
        <w:ind w:left="2160" w:hanging="360"/>
      </w:pPr>
      <w:rPr>
        <w:rFonts w:ascii="Wingdings" w:hAnsi="Wingdings" w:hint="default"/>
      </w:rPr>
    </w:lvl>
    <w:lvl w:ilvl="3" w:tplc="58680394">
      <w:start w:val="1"/>
      <w:numFmt w:val="bullet"/>
      <w:lvlText w:val=""/>
      <w:lvlJc w:val="left"/>
      <w:pPr>
        <w:ind w:left="2880" w:hanging="360"/>
      </w:pPr>
      <w:rPr>
        <w:rFonts w:ascii="Symbol" w:hAnsi="Symbol" w:hint="default"/>
      </w:rPr>
    </w:lvl>
    <w:lvl w:ilvl="4" w:tplc="B0EA8274">
      <w:start w:val="1"/>
      <w:numFmt w:val="bullet"/>
      <w:lvlText w:val="o"/>
      <w:lvlJc w:val="left"/>
      <w:pPr>
        <w:ind w:left="3600" w:hanging="360"/>
      </w:pPr>
      <w:rPr>
        <w:rFonts w:ascii="Courier New" w:hAnsi="Courier New" w:hint="default"/>
      </w:rPr>
    </w:lvl>
    <w:lvl w:ilvl="5" w:tplc="30C8C170">
      <w:start w:val="1"/>
      <w:numFmt w:val="bullet"/>
      <w:lvlText w:val=""/>
      <w:lvlJc w:val="left"/>
      <w:pPr>
        <w:ind w:left="4320" w:hanging="360"/>
      </w:pPr>
      <w:rPr>
        <w:rFonts w:ascii="Wingdings" w:hAnsi="Wingdings" w:hint="default"/>
      </w:rPr>
    </w:lvl>
    <w:lvl w:ilvl="6" w:tplc="9D4E4FCC">
      <w:start w:val="1"/>
      <w:numFmt w:val="bullet"/>
      <w:lvlText w:val=""/>
      <w:lvlJc w:val="left"/>
      <w:pPr>
        <w:ind w:left="5040" w:hanging="360"/>
      </w:pPr>
      <w:rPr>
        <w:rFonts w:ascii="Symbol" w:hAnsi="Symbol" w:hint="default"/>
      </w:rPr>
    </w:lvl>
    <w:lvl w:ilvl="7" w:tplc="B644C6A2">
      <w:start w:val="1"/>
      <w:numFmt w:val="bullet"/>
      <w:lvlText w:val="o"/>
      <w:lvlJc w:val="left"/>
      <w:pPr>
        <w:ind w:left="5760" w:hanging="360"/>
      </w:pPr>
      <w:rPr>
        <w:rFonts w:ascii="Courier New" w:hAnsi="Courier New" w:hint="default"/>
      </w:rPr>
    </w:lvl>
    <w:lvl w:ilvl="8" w:tplc="B47806A8">
      <w:start w:val="1"/>
      <w:numFmt w:val="bullet"/>
      <w:lvlText w:val=""/>
      <w:lvlJc w:val="left"/>
      <w:pPr>
        <w:ind w:left="6480" w:hanging="360"/>
      </w:pPr>
      <w:rPr>
        <w:rFonts w:ascii="Wingdings" w:hAnsi="Wingdings" w:hint="default"/>
      </w:rPr>
    </w:lvl>
  </w:abstractNum>
  <w:abstractNum w:abstractNumId="30" w15:restartNumberingAfterBreak="0">
    <w:nsid w:val="44EB2596"/>
    <w:multiLevelType w:val="hybridMultilevel"/>
    <w:tmpl w:val="3C946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3401F0"/>
    <w:multiLevelType w:val="hybridMultilevel"/>
    <w:tmpl w:val="07EAEB48"/>
    <w:lvl w:ilvl="0" w:tplc="D1BEF9BC">
      <w:start w:val="1"/>
      <w:numFmt w:val="decimal"/>
      <w:lvlText w:val="%1."/>
      <w:lvlJc w:val="left"/>
      <w:pPr>
        <w:tabs>
          <w:tab w:val="num" w:pos="720"/>
        </w:tabs>
        <w:ind w:left="720" w:hanging="360"/>
      </w:pPr>
    </w:lvl>
    <w:lvl w:ilvl="1" w:tplc="6A1C3220" w:tentative="1">
      <w:start w:val="1"/>
      <w:numFmt w:val="decimal"/>
      <w:lvlText w:val="%2."/>
      <w:lvlJc w:val="left"/>
      <w:pPr>
        <w:tabs>
          <w:tab w:val="num" w:pos="1440"/>
        </w:tabs>
        <w:ind w:left="1440" w:hanging="360"/>
      </w:pPr>
    </w:lvl>
    <w:lvl w:ilvl="2" w:tplc="5E0E9BAC" w:tentative="1">
      <w:start w:val="1"/>
      <w:numFmt w:val="decimal"/>
      <w:lvlText w:val="%3."/>
      <w:lvlJc w:val="left"/>
      <w:pPr>
        <w:tabs>
          <w:tab w:val="num" w:pos="2160"/>
        </w:tabs>
        <w:ind w:left="2160" w:hanging="360"/>
      </w:pPr>
    </w:lvl>
    <w:lvl w:ilvl="3" w:tplc="BF70D524" w:tentative="1">
      <w:start w:val="1"/>
      <w:numFmt w:val="decimal"/>
      <w:lvlText w:val="%4."/>
      <w:lvlJc w:val="left"/>
      <w:pPr>
        <w:tabs>
          <w:tab w:val="num" w:pos="2880"/>
        </w:tabs>
        <w:ind w:left="2880" w:hanging="360"/>
      </w:pPr>
    </w:lvl>
    <w:lvl w:ilvl="4" w:tplc="77905364" w:tentative="1">
      <w:start w:val="1"/>
      <w:numFmt w:val="decimal"/>
      <w:lvlText w:val="%5."/>
      <w:lvlJc w:val="left"/>
      <w:pPr>
        <w:tabs>
          <w:tab w:val="num" w:pos="3600"/>
        </w:tabs>
        <w:ind w:left="3600" w:hanging="360"/>
      </w:pPr>
    </w:lvl>
    <w:lvl w:ilvl="5" w:tplc="737CE7DE" w:tentative="1">
      <w:start w:val="1"/>
      <w:numFmt w:val="decimal"/>
      <w:lvlText w:val="%6."/>
      <w:lvlJc w:val="left"/>
      <w:pPr>
        <w:tabs>
          <w:tab w:val="num" w:pos="4320"/>
        </w:tabs>
        <w:ind w:left="4320" w:hanging="360"/>
      </w:pPr>
    </w:lvl>
    <w:lvl w:ilvl="6" w:tplc="CE78853C" w:tentative="1">
      <w:start w:val="1"/>
      <w:numFmt w:val="decimal"/>
      <w:lvlText w:val="%7."/>
      <w:lvlJc w:val="left"/>
      <w:pPr>
        <w:tabs>
          <w:tab w:val="num" w:pos="5040"/>
        </w:tabs>
        <w:ind w:left="5040" w:hanging="360"/>
      </w:pPr>
    </w:lvl>
    <w:lvl w:ilvl="7" w:tplc="DEE458FC" w:tentative="1">
      <w:start w:val="1"/>
      <w:numFmt w:val="decimal"/>
      <w:lvlText w:val="%8."/>
      <w:lvlJc w:val="left"/>
      <w:pPr>
        <w:tabs>
          <w:tab w:val="num" w:pos="5760"/>
        </w:tabs>
        <w:ind w:left="5760" w:hanging="360"/>
      </w:pPr>
    </w:lvl>
    <w:lvl w:ilvl="8" w:tplc="4A04EAD0" w:tentative="1">
      <w:start w:val="1"/>
      <w:numFmt w:val="decimal"/>
      <w:lvlText w:val="%9."/>
      <w:lvlJc w:val="left"/>
      <w:pPr>
        <w:tabs>
          <w:tab w:val="num" w:pos="6480"/>
        </w:tabs>
        <w:ind w:left="6480" w:hanging="360"/>
      </w:pPr>
    </w:lvl>
  </w:abstractNum>
  <w:abstractNum w:abstractNumId="32" w15:restartNumberingAfterBreak="0">
    <w:nsid w:val="4A7A003D"/>
    <w:multiLevelType w:val="hybridMultilevel"/>
    <w:tmpl w:val="C7B2B154"/>
    <w:lvl w:ilvl="0" w:tplc="9996A7B8">
      <w:start w:val="1"/>
      <w:numFmt w:val="bullet"/>
      <w:lvlText w:val="-"/>
      <w:lvlJc w:val="left"/>
      <w:pPr>
        <w:tabs>
          <w:tab w:val="num" w:pos="720"/>
        </w:tabs>
        <w:ind w:left="720" w:hanging="360"/>
      </w:pPr>
      <w:rPr>
        <w:rFonts w:ascii="Times New Roman" w:hAnsi="Times New Roman" w:hint="default"/>
      </w:rPr>
    </w:lvl>
    <w:lvl w:ilvl="1" w:tplc="E542C2F2" w:tentative="1">
      <w:start w:val="1"/>
      <w:numFmt w:val="bullet"/>
      <w:lvlText w:val="-"/>
      <w:lvlJc w:val="left"/>
      <w:pPr>
        <w:tabs>
          <w:tab w:val="num" w:pos="1440"/>
        </w:tabs>
        <w:ind w:left="1440" w:hanging="360"/>
      </w:pPr>
      <w:rPr>
        <w:rFonts w:ascii="Times New Roman" w:hAnsi="Times New Roman" w:hint="default"/>
      </w:rPr>
    </w:lvl>
    <w:lvl w:ilvl="2" w:tplc="76D64A36" w:tentative="1">
      <w:start w:val="1"/>
      <w:numFmt w:val="bullet"/>
      <w:lvlText w:val="-"/>
      <w:lvlJc w:val="left"/>
      <w:pPr>
        <w:tabs>
          <w:tab w:val="num" w:pos="2160"/>
        </w:tabs>
        <w:ind w:left="2160" w:hanging="360"/>
      </w:pPr>
      <w:rPr>
        <w:rFonts w:ascii="Times New Roman" w:hAnsi="Times New Roman" w:hint="default"/>
      </w:rPr>
    </w:lvl>
    <w:lvl w:ilvl="3" w:tplc="8FDA12FA" w:tentative="1">
      <w:start w:val="1"/>
      <w:numFmt w:val="bullet"/>
      <w:lvlText w:val="-"/>
      <w:lvlJc w:val="left"/>
      <w:pPr>
        <w:tabs>
          <w:tab w:val="num" w:pos="2880"/>
        </w:tabs>
        <w:ind w:left="2880" w:hanging="360"/>
      </w:pPr>
      <w:rPr>
        <w:rFonts w:ascii="Times New Roman" w:hAnsi="Times New Roman" w:hint="default"/>
      </w:rPr>
    </w:lvl>
    <w:lvl w:ilvl="4" w:tplc="76A06604" w:tentative="1">
      <w:start w:val="1"/>
      <w:numFmt w:val="bullet"/>
      <w:lvlText w:val="-"/>
      <w:lvlJc w:val="left"/>
      <w:pPr>
        <w:tabs>
          <w:tab w:val="num" w:pos="3600"/>
        </w:tabs>
        <w:ind w:left="3600" w:hanging="360"/>
      </w:pPr>
      <w:rPr>
        <w:rFonts w:ascii="Times New Roman" w:hAnsi="Times New Roman" w:hint="default"/>
      </w:rPr>
    </w:lvl>
    <w:lvl w:ilvl="5" w:tplc="0D48FEAA" w:tentative="1">
      <w:start w:val="1"/>
      <w:numFmt w:val="bullet"/>
      <w:lvlText w:val="-"/>
      <w:lvlJc w:val="left"/>
      <w:pPr>
        <w:tabs>
          <w:tab w:val="num" w:pos="4320"/>
        </w:tabs>
        <w:ind w:left="4320" w:hanging="360"/>
      </w:pPr>
      <w:rPr>
        <w:rFonts w:ascii="Times New Roman" w:hAnsi="Times New Roman" w:hint="default"/>
      </w:rPr>
    </w:lvl>
    <w:lvl w:ilvl="6" w:tplc="64CC428E" w:tentative="1">
      <w:start w:val="1"/>
      <w:numFmt w:val="bullet"/>
      <w:lvlText w:val="-"/>
      <w:lvlJc w:val="left"/>
      <w:pPr>
        <w:tabs>
          <w:tab w:val="num" w:pos="5040"/>
        </w:tabs>
        <w:ind w:left="5040" w:hanging="360"/>
      </w:pPr>
      <w:rPr>
        <w:rFonts w:ascii="Times New Roman" w:hAnsi="Times New Roman" w:hint="default"/>
      </w:rPr>
    </w:lvl>
    <w:lvl w:ilvl="7" w:tplc="BA32C744" w:tentative="1">
      <w:start w:val="1"/>
      <w:numFmt w:val="bullet"/>
      <w:lvlText w:val="-"/>
      <w:lvlJc w:val="left"/>
      <w:pPr>
        <w:tabs>
          <w:tab w:val="num" w:pos="5760"/>
        </w:tabs>
        <w:ind w:left="5760" w:hanging="360"/>
      </w:pPr>
      <w:rPr>
        <w:rFonts w:ascii="Times New Roman" w:hAnsi="Times New Roman" w:hint="default"/>
      </w:rPr>
    </w:lvl>
    <w:lvl w:ilvl="8" w:tplc="3348B2A4"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50B9152D"/>
    <w:multiLevelType w:val="hybridMultilevel"/>
    <w:tmpl w:val="23F61078"/>
    <w:lvl w:ilvl="0" w:tplc="41526AA4">
      <w:start w:val="1"/>
      <w:numFmt w:val="bullet"/>
      <w:lvlText w:val="-"/>
      <w:lvlJc w:val="left"/>
      <w:pPr>
        <w:tabs>
          <w:tab w:val="num" w:pos="720"/>
        </w:tabs>
        <w:ind w:left="720" w:hanging="360"/>
      </w:pPr>
      <w:rPr>
        <w:rFonts w:ascii="Times New Roman" w:hAnsi="Times New Roman" w:hint="default"/>
      </w:rPr>
    </w:lvl>
    <w:lvl w:ilvl="1" w:tplc="83E8CA58" w:tentative="1">
      <w:start w:val="1"/>
      <w:numFmt w:val="bullet"/>
      <w:lvlText w:val="-"/>
      <w:lvlJc w:val="left"/>
      <w:pPr>
        <w:tabs>
          <w:tab w:val="num" w:pos="1440"/>
        </w:tabs>
        <w:ind w:left="1440" w:hanging="360"/>
      </w:pPr>
      <w:rPr>
        <w:rFonts w:ascii="Times New Roman" w:hAnsi="Times New Roman" w:hint="default"/>
      </w:rPr>
    </w:lvl>
    <w:lvl w:ilvl="2" w:tplc="38B28EF4" w:tentative="1">
      <w:start w:val="1"/>
      <w:numFmt w:val="bullet"/>
      <w:lvlText w:val="-"/>
      <w:lvlJc w:val="left"/>
      <w:pPr>
        <w:tabs>
          <w:tab w:val="num" w:pos="2160"/>
        </w:tabs>
        <w:ind w:left="2160" w:hanging="360"/>
      </w:pPr>
      <w:rPr>
        <w:rFonts w:ascii="Times New Roman" w:hAnsi="Times New Roman" w:hint="default"/>
      </w:rPr>
    </w:lvl>
    <w:lvl w:ilvl="3" w:tplc="8E420A18" w:tentative="1">
      <w:start w:val="1"/>
      <w:numFmt w:val="bullet"/>
      <w:lvlText w:val="-"/>
      <w:lvlJc w:val="left"/>
      <w:pPr>
        <w:tabs>
          <w:tab w:val="num" w:pos="2880"/>
        </w:tabs>
        <w:ind w:left="2880" w:hanging="360"/>
      </w:pPr>
      <w:rPr>
        <w:rFonts w:ascii="Times New Roman" w:hAnsi="Times New Roman" w:hint="default"/>
      </w:rPr>
    </w:lvl>
    <w:lvl w:ilvl="4" w:tplc="B2608D64" w:tentative="1">
      <w:start w:val="1"/>
      <w:numFmt w:val="bullet"/>
      <w:lvlText w:val="-"/>
      <w:lvlJc w:val="left"/>
      <w:pPr>
        <w:tabs>
          <w:tab w:val="num" w:pos="3600"/>
        </w:tabs>
        <w:ind w:left="3600" w:hanging="360"/>
      </w:pPr>
      <w:rPr>
        <w:rFonts w:ascii="Times New Roman" w:hAnsi="Times New Roman" w:hint="default"/>
      </w:rPr>
    </w:lvl>
    <w:lvl w:ilvl="5" w:tplc="DD8268E2" w:tentative="1">
      <w:start w:val="1"/>
      <w:numFmt w:val="bullet"/>
      <w:lvlText w:val="-"/>
      <w:lvlJc w:val="left"/>
      <w:pPr>
        <w:tabs>
          <w:tab w:val="num" w:pos="4320"/>
        </w:tabs>
        <w:ind w:left="4320" w:hanging="360"/>
      </w:pPr>
      <w:rPr>
        <w:rFonts w:ascii="Times New Roman" w:hAnsi="Times New Roman" w:hint="default"/>
      </w:rPr>
    </w:lvl>
    <w:lvl w:ilvl="6" w:tplc="3D6A9744" w:tentative="1">
      <w:start w:val="1"/>
      <w:numFmt w:val="bullet"/>
      <w:lvlText w:val="-"/>
      <w:lvlJc w:val="left"/>
      <w:pPr>
        <w:tabs>
          <w:tab w:val="num" w:pos="5040"/>
        </w:tabs>
        <w:ind w:left="5040" w:hanging="360"/>
      </w:pPr>
      <w:rPr>
        <w:rFonts w:ascii="Times New Roman" w:hAnsi="Times New Roman" w:hint="default"/>
      </w:rPr>
    </w:lvl>
    <w:lvl w:ilvl="7" w:tplc="8506A024" w:tentative="1">
      <w:start w:val="1"/>
      <w:numFmt w:val="bullet"/>
      <w:lvlText w:val="-"/>
      <w:lvlJc w:val="left"/>
      <w:pPr>
        <w:tabs>
          <w:tab w:val="num" w:pos="5760"/>
        </w:tabs>
        <w:ind w:left="5760" w:hanging="360"/>
      </w:pPr>
      <w:rPr>
        <w:rFonts w:ascii="Times New Roman" w:hAnsi="Times New Roman" w:hint="default"/>
      </w:rPr>
    </w:lvl>
    <w:lvl w:ilvl="8" w:tplc="2EA278DA"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519A5528"/>
    <w:multiLevelType w:val="hybridMultilevel"/>
    <w:tmpl w:val="6EB6C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B13D92"/>
    <w:multiLevelType w:val="hybridMultilevel"/>
    <w:tmpl w:val="A04E80B8"/>
    <w:lvl w:ilvl="0" w:tplc="8B46997C">
      <w:start w:val="1"/>
      <w:numFmt w:val="bullet"/>
      <w:lvlText w:val="•"/>
      <w:lvlJc w:val="left"/>
      <w:pPr>
        <w:tabs>
          <w:tab w:val="num" w:pos="720"/>
        </w:tabs>
        <w:ind w:left="720" w:hanging="360"/>
      </w:pPr>
      <w:rPr>
        <w:rFonts w:ascii="Arial" w:hAnsi="Arial" w:hint="default"/>
      </w:rPr>
    </w:lvl>
    <w:lvl w:ilvl="1" w:tplc="9780AEF0" w:tentative="1">
      <w:start w:val="1"/>
      <w:numFmt w:val="bullet"/>
      <w:lvlText w:val="•"/>
      <w:lvlJc w:val="left"/>
      <w:pPr>
        <w:tabs>
          <w:tab w:val="num" w:pos="1440"/>
        </w:tabs>
        <w:ind w:left="1440" w:hanging="360"/>
      </w:pPr>
      <w:rPr>
        <w:rFonts w:ascii="Arial" w:hAnsi="Arial" w:hint="default"/>
      </w:rPr>
    </w:lvl>
    <w:lvl w:ilvl="2" w:tplc="C7825850" w:tentative="1">
      <w:start w:val="1"/>
      <w:numFmt w:val="bullet"/>
      <w:lvlText w:val="•"/>
      <w:lvlJc w:val="left"/>
      <w:pPr>
        <w:tabs>
          <w:tab w:val="num" w:pos="2160"/>
        </w:tabs>
        <w:ind w:left="2160" w:hanging="360"/>
      </w:pPr>
      <w:rPr>
        <w:rFonts w:ascii="Arial" w:hAnsi="Arial" w:hint="default"/>
      </w:rPr>
    </w:lvl>
    <w:lvl w:ilvl="3" w:tplc="7F9A9AA6" w:tentative="1">
      <w:start w:val="1"/>
      <w:numFmt w:val="bullet"/>
      <w:lvlText w:val="•"/>
      <w:lvlJc w:val="left"/>
      <w:pPr>
        <w:tabs>
          <w:tab w:val="num" w:pos="2880"/>
        </w:tabs>
        <w:ind w:left="2880" w:hanging="360"/>
      </w:pPr>
      <w:rPr>
        <w:rFonts w:ascii="Arial" w:hAnsi="Arial" w:hint="default"/>
      </w:rPr>
    </w:lvl>
    <w:lvl w:ilvl="4" w:tplc="7428A982" w:tentative="1">
      <w:start w:val="1"/>
      <w:numFmt w:val="bullet"/>
      <w:lvlText w:val="•"/>
      <w:lvlJc w:val="left"/>
      <w:pPr>
        <w:tabs>
          <w:tab w:val="num" w:pos="3600"/>
        </w:tabs>
        <w:ind w:left="3600" w:hanging="360"/>
      </w:pPr>
      <w:rPr>
        <w:rFonts w:ascii="Arial" w:hAnsi="Arial" w:hint="default"/>
      </w:rPr>
    </w:lvl>
    <w:lvl w:ilvl="5" w:tplc="625CCB4E" w:tentative="1">
      <w:start w:val="1"/>
      <w:numFmt w:val="bullet"/>
      <w:lvlText w:val="•"/>
      <w:lvlJc w:val="left"/>
      <w:pPr>
        <w:tabs>
          <w:tab w:val="num" w:pos="4320"/>
        </w:tabs>
        <w:ind w:left="4320" w:hanging="360"/>
      </w:pPr>
      <w:rPr>
        <w:rFonts w:ascii="Arial" w:hAnsi="Arial" w:hint="default"/>
      </w:rPr>
    </w:lvl>
    <w:lvl w:ilvl="6" w:tplc="F0BAD5A8" w:tentative="1">
      <w:start w:val="1"/>
      <w:numFmt w:val="bullet"/>
      <w:lvlText w:val="•"/>
      <w:lvlJc w:val="left"/>
      <w:pPr>
        <w:tabs>
          <w:tab w:val="num" w:pos="5040"/>
        </w:tabs>
        <w:ind w:left="5040" w:hanging="360"/>
      </w:pPr>
      <w:rPr>
        <w:rFonts w:ascii="Arial" w:hAnsi="Arial" w:hint="default"/>
      </w:rPr>
    </w:lvl>
    <w:lvl w:ilvl="7" w:tplc="3D7E6A40" w:tentative="1">
      <w:start w:val="1"/>
      <w:numFmt w:val="bullet"/>
      <w:lvlText w:val="•"/>
      <w:lvlJc w:val="left"/>
      <w:pPr>
        <w:tabs>
          <w:tab w:val="num" w:pos="5760"/>
        </w:tabs>
        <w:ind w:left="5760" w:hanging="360"/>
      </w:pPr>
      <w:rPr>
        <w:rFonts w:ascii="Arial" w:hAnsi="Arial" w:hint="default"/>
      </w:rPr>
    </w:lvl>
    <w:lvl w:ilvl="8" w:tplc="B4B2A3B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32454C5"/>
    <w:multiLevelType w:val="hybridMultilevel"/>
    <w:tmpl w:val="A5BA83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37D215C"/>
    <w:multiLevelType w:val="hybridMultilevel"/>
    <w:tmpl w:val="DB32CCF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99D11F6"/>
    <w:multiLevelType w:val="hybridMultilevel"/>
    <w:tmpl w:val="6F7C664E"/>
    <w:lvl w:ilvl="0" w:tplc="3EE651F6">
      <w:start w:val="1"/>
      <w:numFmt w:val="bullet"/>
      <w:lvlText w:val="-"/>
      <w:lvlJc w:val="left"/>
      <w:pPr>
        <w:tabs>
          <w:tab w:val="num" w:pos="360"/>
        </w:tabs>
        <w:ind w:left="360" w:hanging="360"/>
      </w:pPr>
      <w:rPr>
        <w:rFonts w:ascii="Times New Roman" w:hAnsi="Times New Roman" w:hint="default"/>
      </w:rPr>
    </w:lvl>
    <w:lvl w:ilvl="1" w:tplc="C144F85A" w:tentative="1">
      <w:start w:val="1"/>
      <w:numFmt w:val="bullet"/>
      <w:lvlText w:val="-"/>
      <w:lvlJc w:val="left"/>
      <w:pPr>
        <w:tabs>
          <w:tab w:val="num" w:pos="1080"/>
        </w:tabs>
        <w:ind w:left="1080" w:hanging="360"/>
      </w:pPr>
      <w:rPr>
        <w:rFonts w:ascii="Times New Roman" w:hAnsi="Times New Roman" w:hint="default"/>
      </w:rPr>
    </w:lvl>
    <w:lvl w:ilvl="2" w:tplc="4E0C7FC0" w:tentative="1">
      <w:start w:val="1"/>
      <w:numFmt w:val="bullet"/>
      <w:lvlText w:val="-"/>
      <w:lvlJc w:val="left"/>
      <w:pPr>
        <w:tabs>
          <w:tab w:val="num" w:pos="1800"/>
        </w:tabs>
        <w:ind w:left="1800" w:hanging="360"/>
      </w:pPr>
      <w:rPr>
        <w:rFonts w:ascii="Times New Roman" w:hAnsi="Times New Roman" w:hint="default"/>
      </w:rPr>
    </w:lvl>
    <w:lvl w:ilvl="3" w:tplc="6290B5AA" w:tentative="1">
      <w:start w:val="1"/>
      <w:numFmt w:val="bullet"/>
      <w:lvlText w:val="-"/>
      <w:lvlJc w:val="left"/>
      <w:pPr>
        <w:tabs>
          <w:tab w:val="num" w:pos="2520"/>
        </w:tabs>
        <w:ind w:left="2520" w:hanging="360"/>
      </w:pPr>
      <w:rPr>
        <w:rFonts w:ascii="Times New Roman" w:hAnsi="Times New Roman" w:hint="default"/>
      </w:rPr>
    </w:lvl>
    <w:lvl w:ilvl="4" w:tplc="CD9423E4" w:tentative="1">
      <w:start w:val="1"/>
      <w:numFmt w:val="bullet"/>
      <w:lvlText w:val="-"/>
      <w:lvlJc w:val="left"/>
      <w:pPr>
        <w:tabs>
          <w:tab w:val="num" w:pos="3240"/>
        </w:tabs>
        <w:ind w:left="3240" w:hanging="360"/>
      </w:pPr>
      <w:rPr>
        <w:rFonts w:ascii="Times New Roman" w:hAnsi="Times New Roman" w:hint="default"/>
      </w:rPr>
    </w:lvl>
    <w:lvl w:ilvl="5" w:tplc="2D3CBBB4" w:tentative="1">
      <w:start w:val="1"/>
      <w:numFmt w:val="bullet"/>
      <w:lvlText w:val="-"/>
      <w:lvlJc w:val="left"/>
      <w:pPr>
        <w:tabs>
          <w:tab w:val="num" w:pos="3960"/>
        </w:tabs>
        <w:ind w:left="3960" w:hanging="360"/>
      </w:pPr>
      <w:rPr>
        <w:rFonts w:ascii="Times New Roman" w:hAnsi="Times New Roman" w:hint="default"/>
      </w:rPr>
    </w:lvl>
    <w:lvl w:ilvl="6" w:tplc="63343B70" w:tentative="1">
      <w:start w:val="1"/>
      <w:numFmt w:val="bullet"/>
      <w:lvlText w:val="-"/>
      <w:lvlJc w:val="left"/>
      <w:pPr>
        <w:tabs>
          <w:tab w:val="num" w:pos="4680"/>
        </w:tabs>
        <w:ind w:left="4680" w:hanging="360"/>
      </w:pPr>
      <w:rPr>
        <w:rFonts w:ascii="Times New Roman" w:hAnsi="Times New Roman" w:hint="default"/>
      </w:rPr>
    </w:lvl>
    <w:lvl w:ilvl="7" w:tplc="AE5CB38A" w:tentative="1">
      <w:start w:val="1"/>
      <w:numFmt w:val="bullet"/>
      <w:lvlText w:val="-"/>
      <w:lvlJc w:val="left"/>
      <w:pPr>
        <w:tabs>
          <w:tab w:val="num" w:pos="5400"/>
        </w:tabs>
        <w:ind w:left="5400" w:hanging="360"/>
      </w:pPr>
      <w:rPr>
        <w:rFonts w:ascii="Times New Roman" w:hAnsi="Times New Roman" w:hint="default"/>
      </w:rPr>
    </w:lvl>
    <w:lvl w:ilvl="8" w:tplc="3BEC1580" w:tentative="1">
      <w:start w:val="1"/>
      <w:numFmt w:val="bullet"/>
      <w:lvlText w:val="-"/>
      <w:lvlJc w:val="left"/>
      <w:pPr>
        <w:tabs>
          <w:tab w:val="num" w:pos="6120"/>
        </w:tabs>
        <w:ind w:left="6120" w:hanging="360"/>
      </w:pPr>
      <w:rPr>
        <w:rFonts w:ascii="Times New Roman" w:hAnsi="Times New Roman" w:hint="default"/>
      </w:rPr>
    </w:lvl>
  </w:abstractNum>
  <w:abstractNum w:abstractNumId="39" w15:restartNumberingAfterBreak="0">
    <w:nsid w:val="59AD77E5"/>
    <w:multiLevelType w:val="hybridMultilevel"/>
    <w:tmpl w:val="BAF4D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0E0234"/>
    <w:multiLevelType w:val="hybridMultilevel"/>
    <w:tmpl w:val="8312CF6A"/>
    <w:lvl w:ilvl="0" w:tplc="A2901FCE">
      <w:start w:val="1"/>
      <w:numFmt w:val="bullet"/>
      <w:lvlText w:val="•"/>
      <w:lvlJc w:val="left"/>
      <w:pPr>
        <w:tabs>
          <w:tab w:val="num" w:pos="720"/>
        </w:tabs>
        <w:ind w:left="720" w:hanging="360"/>
      </w:pPr>
      <w:rPr>
        <w:rFonts w:ascii="Arial" w:hAnsi="Arial" w:hint="default"/>
      </w:rPr>
    </w:lvl>
    <w:lvl w:ilvl="1" w:tplc="922E62C4" w:tentative="1">
      <w:start w:val="1"/>
      <w:numFmt w:val="bullet"/>
      <w:lvlText w:val="•"/>
      <w:lvlJc w:val="left"/>
      <w:pPr>
        <w:tabs>
          <w:tab w:val="num" w:pos="1440"/>
        </w:tabs>
        <w:ind w:left="1440" w:hanging="360"/>
      </w:pPr>
      <w:rPr>
        <w:rFonts w:ascii="Arial" w:hAnsi="Arial" w:hint="default"/>
      </w:rPr>
    </w:lvl>
    <w:lvl w:ilvl="2" w:tplc="7632B8A4" w:tentative="1">
      <w:start w:val="1"/>
      <w:numFmt w:val="bullet"/>
      <w:lvlText w:val="•"/>
      <w:lvlJc w:val="left"/>
      <w:pPr>
        <w:tabs>
          <w:tab w:val="num" w:pos="2160"/>
        </w:tabs>
        <w:ind w:left="2160" w:hanging="360"/>
      </w:pPr>
      <w:rPr>
        <w:rFonts w:ascii="Arial" w:hAnsi="Arial" w:hint="default"/>
      </w:rPr>
    </w:lvl>
    <w:lvl w:ilvl="3" w:tplc="E06E8426" w:tentative="1">
      <w:start w:val="1"/>
      <w:numFmt w:val="bullet"/>
      <w:lvlText w:val="•"/>
      <w:lvlJc w:val="left"/>
      <w:pPr>
        <w:tabs>
          <w:tab w:val="num" w:pos="2880"/>
        </w:tabs>
        <w:ind w:left="2880" w:hanging="360"/>
      </w:pPr>
      <w:rPr>
        <w:rFonts w:ascii="Arial" w:hAnsi="Arial" w:hint="default"/>
      </w:rPr>
    </w:lvl>
    <w:lvl w:ilvl="4" w:tplc="43A0BC96" w:tentative="1">
      <w:start w:val="1"/>
      <w:numFmt w:val="bullet"/>
      <w:lvlText w:val="•"/>
      <w:lvlJc w:val="left"/>
      <w:pPr>
        <w:tabs>
          <w:tab w:val="num" w:pos="3600"/>
        </w:tabs>
        <w:ind w:left="3600" w:hanging="360"/>
      </w:pPr>
      <w:rPr>
        <w:rFonts w:ascii="Arial" w:hAnsi="Arial" w:hint="default"/>
      </w:rPr>
    </w:lvl>
    <w:lvl w:ilvl="5" w:tplc="50E01460" w:tentative="1">
      <w:start w:val="1"/>
      <w:numFmt w:val="bullet"/>
      <w:lvlText w:val="•"/>
      <w:lvlJc w:val="left"/>
      <w:pPr>
        <w:tabs>
          <w:tab w:val="num" w:pos="4320"/>
        </w:tabs>
        <w:ind w:left="4320" w:hanging="360"/>
      </w:pPr>
      <w:rPr>
        <w:rFonts w:ascii="Arial" w:hAnsi="Arial" w:hint="default"/>
      </w:rPr>
    </w:lvl>
    <w:lvl w:ilvl="6" w:tplc="2646914A" w:tentative="1">
      <w:start w:val="1"/>
      <w:numFmt w:val="bullet"/>
      <w:lvlText w:val="•"/>
      <w:lvlJc w:val="left"/>
      <w:pPr>
        <w:tabs>
          <w:tab w:val="num" w:pos="5040"/>
        </w:tabs>
        <w:ind w:left="5040" w:hanging="360"/>
      </w:pPr>
      <w:rPr>
        <w:rFonts w:ascii="Arial" w:hAnsi="Arial" w:hint="default"/>
      </w:rPr>
    </w:lvl>
    <w:lvl w:ilvl="7" w:tplc="6AC6A69E" w:tentative="1">
      <w:start w:val="1"/>
      <w:numFmt w:val="bullet"/>
      <w:lvlText w:val="•"/>
      <w:lvlJc w:val="left"/>
      <w:pPr>
        <w:tabs>
          <w:tab w:val="num" w:pos="5760"/>
        </w:tabs>
        <w:ind w:left="5760" w:hanging="360"/>
      </w:pPr>
      <w:rPr>
        <w:rFonts w:ascii="Arial" w:hAnsi="Arial" w:hint="default"/>
      </w:rPr>
    </w:lvl>
    <w:lvl w:ilvl="8" w:tplc="8B4C56D4"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5A1D41CF"/>
    <w:multiLevelType w:val="hybridMultilevel"/>
    <w:tmpl w:val="C9124FC6"/>
    <w:lvl w:ilvl="0" w:tplc="B73284F6">
      <w:start w:val="1"/>
      <w:numFmt w:val="decimal"/>
      <w:lvlText w:val="%1."/>
      <w:lvlJc w:val="left"/>
      <w:pPr>
        <w:tabs>
          <w:tab w:val="num" w:pos="720"/>
        </w:tabs>
        <w:ind w:left="720" w:hanging="360"/>
      </w:pPr>
    </w:lvl>
    <w:lvl w:ilvl="1" w:tplc="56AEB846" w:tentative="1">
      <w:start w:val="1"/>
      <w:numFmt w:val="decimal"/>
      <w:lvlText w:val="%2."/>
      <w:lvlJc w:val="left"/>
      <w:pPr>
        <w:tabs>
          <w:tab w:val="num" w:pos="1440"/>
        </w:tabs>
        <w:ind w:left="1440" w:hanging="360"/>
      </w:pPr>
    </w:lvl>
    <w:lvl w:ilvl="2" w:tplc="00225C0C" w:tentative="1">
      <w:start w:val="1"/>
      <w:numFmt w:val="decimal"/>
      <w:lvlText w:val="%3."/>
      <w:lvlJc w:val="left"/>
      <w:pPr>
        <w:tabs>
          <w:tab w:val="num" w:pos="2160"/>
        </w:tabs>
        <w:ind w:left="2160" w:hanging="360"/>
      </w:pPr>
    </w:lvl>
    <w:lvl w:ilvl="3" w:tplc="91201662" w:tentative="1">
      <w:start w:val="1"/>
      <w:numFmt w:val="decimal"/>
      <w:lvlText w:val="%4."/>
      <w:lvlJc w:val="left"/>
      <w:pPr>
        <w:tabs>
          <w:tab w:val="num" w:pos="2880"/>
        </w:tabs>
        <w:ind w:left="2880" w:hanging="360"/>
      </w:pPr>
    </w:lvl>
    <w:lvl w:ilvl="4" w:tplc="079E7244" w:tentative="1">
      <w:start w:val="1"/>
      <w:numFmt w:val="decimal"/>
      <w:lvlText w:val="%5."/>
      <w:lvlJc w:val="left"/>
      <w:pPr>
        <w:tabs>
          <w:tab w:val="num" w:pos="3600"/>
        </w:tabs>
        <w:ind w:left="3600" w:hanging="360"/>
      </w:pPr>
    </w:lvl>
    <w:lvl w:ilvl="5" w:tplc="F75C1F76" w:tentative="1">
      <w:start w:val="1"/>
      <w:numFmt w:val="decimal"/>
      <w:lvlText w:val="%6."/>
      <w:lvlJc w:val="left"/>
      <w:pPr>
        <w:tabs>
          <w:tab w:val="num" w:pos="4320"/>
        </w:tabs>
        <w:ind w:left="4320" w:hanging="360"/>
      </w:pPr>
    </w:lvl>
    <w:lvl w:ilvl="6" w:tplc="5C28E046" w:tentative="1">
      <w:start w:val="1"/>
      <w:numFmt w:val="decimal"/>
      <w:lvlText w:val="%7."/>
      <w:lvlJc w:val="left"/>
      <w:pPr>
        <w:tabs>
          <w:tab w:val="num" w:pos="5040"/>
        </w:tabs>
        <w:ind w:left="5040" w:hanging="360"/>
      </w:pPr>
    </w:lvl>
    <w:lvl w:ilvl="7" w:tplc="75EA06C6" w:tentative="1">
      <w:start w:val="1"/>
      <w:numFmt w:val="decimal"/>
      <w:lvlText w:val="%8."/>
      <w:lvlJc w:val="left"/>
      <w:pPr>
        <w:tabs>
          <w:tab w:val="num" w:pos="5760"/>
        </w:tabs>
        <w:ind w:left="5760" w:hanging="360"/>
      </w:pPr>
    </w:lvl>
    <w:lvl w:ilvl="8" w:tplc="22C8D422" w:tentative="1">
      <w:start w:val="1"/>
      <w:numFmt w:val="decimal"/>
      <w:lvlText w:val="%9."/>
      <w:lvlJc w:val="left"/>
      <w:pPr>
        <w:tabs>
          <w:tab w:val="num" w:pos="6480"/>
        </w:tabs>
        <w:ind w:left="6480" w:hanging="360"/>
      </w:pPr>
    </w:lvl>
  </w:abstractNum>
  <w:abstractNum w:abstractNumId="42" w15:restartNumberingAfterBreak="0">
    <w:nsid w:val="5D5265B0"/>
    <w:multiLevelType w:val="hybridMultilevel"/>
    <w:tmpl w:val="95C88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288E4B2">
      <w:start w:val="3"/>
      <w:numFmt w:val="bullet"/>
      <w:lvlText w:val="-"/>
      <w:lvlJc w:val="left"/>
      <w:pPr>
        <w:ind w:left="2160" w:hanging="36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0AC7AD8"/>
    <w:multiLevelType w:val="hybridMultilevel"/>
    <w:tmpl w:val="2780B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18730FB"/>
    <w:multiLevelType w:val="hybridMultilevel"/>
    <w:tmpl w:val="8CDC3CF8"/>
    <w:lvl w:ilvl="0" w:tplc="8442678E">
      <w:start w:val="1"/>
      <w:numFmt w:val="bullet"/>
      <w:lvlText w:val="•"/>
      <w:lvlJc w:val="left"/>
      <w:pPr>
        <w:tabs>
          <w:tab w:val="num" w:pos="360"/>
        </w:tabs>
        <w:ind w:left="360" w:hanging="360"/>
      </w:pPr>
      <w:rPr>
        <w:rFonts w:ascii="Arial" w:hAnsi="Arial" w:hint="default"/>
      </w:rPr>
    </w:lvl>
    <w:lvl w:ilvl="1" w:tplc="1354CCDE">
      <w:numFmt w:val="bullet"/>
      <w:lvlText w:val="–"/>
      <w:lvlJc w:val="left"/>
      <w:pPr>
        <w:tabs>
          <w:tab w:val="num" w:pos="1080"/>
        </w:tabs>
        <w:ind w:left="1080" w:hanging="360"/>
      </w:pPr>
      <w:rPr>
        <w:rFonts w:ascii="Arial" w:hAnsi="Arial" w:hint="default"/>
      </w:rPr>
    </w:lvl>
    <w:lvl w:ilvl="2" w:tplc="1832953A" w:tentative="1">
      <w:start w:val="1"/>
      <w:numFmt w:val="bullet"/>
      <w:lvlText w:val="•"/>
      <w:lvlJc w:val="left"/>
      <w:pPr>
        <w:tabs>
          <w:tab w:val="num" w:pos="1800"/>
        </w:tabs>
        <w:ind w:left="1800" w:hanging="360"/>
      </w:pPr>
      <w:rPr>
        <w:rFonts w:ascii="Arial" w:hAnsi="Arial" w:hint="default"/>
      </w:rPr>
    </w:lvl>
    <w:lvl w:ilvl="3" w:tplc="7F148224" w:tentative="1">
      <w:start w:val="1"/>
      <w:numFmt w:val="bullet"/>
      <w:lvlText w:val="•"/>
      <w:lvlJc w:val="left"/>
      <w:pPr>
        <w:tabs>
          <w:tab w:val="num" w:pos="2520"/>
        </w:tabs>
        <w:ind w:left="2520" w:hanging="360"/>
      </w:pPr>
      <w:rPr>
        <w:rFonts w:ascii="Arial" w:hAnsi="Arial" w:hint="default"/>
      </w:rPr>
    </w:lvl>
    <w:lvl w:ilvl="4" w:tplc="0700DB92" w:tentative="1">
      <w:start w:val="1"/>
      <w:numFmt w:val="bullet"/>
      <w:lvlText w:val="•"/>
      <w:lvlJc w:val="left"/>
      <w:pPr>
        <w:tabs>
          <w:tab w:val="num" w:pos="3240"/>
        </w:tabs>
        <w:ind w:left="3240" w:hanging="360"/>
      </w:pPr>
      <w:rPr>
        <w:rFonts w:ascii="Arial" w:hAnsi="Arial" w:hint="default"/>
      </w:rPr>
    </w:lvl>
    <w:lvl w:ilvl="5" w:tplc="2A1CCE7A" w:tentative="1">
      <w:start w:val="1"/>
      <w:numFmt w:val="bullet"/>
      <w:lvlText w:val="•"/>
      <w:lvlJc w:val="left"/>
      <w:pPr>
        <w:tabs>
          <w:tab w:val="num" w:pos="3960"/>
        </w:tabs>
        <w:ind w:left="3960" w:hanging="360"/>
      </w:pPr>
      <w:rPr>
        <w:rFonts w:ascii="Arial" w:hAnsi="Arial" w:hint="default"/>
      </w:rPr>
    </w:lvl>
    <w:lvl w:ilvl="6" w:tplc="C0AC02D0" w:tentative="1">
      <w:start w:val="1"/>
      <w:numFmt w:val="bullet"/>
      <w:lvlText w:val="•"/>
      <w:lvlJc w:val="left"/>
      <w:pPr>
        <w:tabs>
          <w:tab w:val="num" w:pos="4680"/>
        </w:tabs>
        <w:ind w:left="4680" w:hanging="360"/>
      </w:pPr>
      <w:rPr>
        <w:rFonts w:ascii="Arial" w:hAnsi="Arial" w:hint="default"/>
      </w:rPr>
    </w:lvl>
    <w:lvl w:ilvl="7" w:tplc="3024528C" w:tentative="1">
      <w:start w:val="1"/>
      <w:numFmt w:val="bullet"/>
      <w:lvlText w:val="•"/>
      <w:lvlJc w:val="left"/>
      <w:pPr>
        <w:tabs>
          <w:tab w:val="num" w:pos="5400"/>
        </w:tabs>
        <w:ind w:left="5400" w:hanging="360"/>
      </w:pPr>
      <w:rPr>
        <w:rFonts w:ascii="Arial" w:hAnsi="Arial" w:hint="default"/>
      </w:rPr>
    </w:lvl>
    <w:lvl w:ilvl="8" w:tplc="250ED2E0" w:tentative="1">
      <w:start w:val="1"/>
      <w:numFmt w:val="bullet"/>
      <w:lvlText w:val="•"/>
      <w:lvlJc w:val="left"/>
      <w:pPr>
        <w:tabs>
          <w:tab w:val="num" w:pos="6120"/>
        </w:tabs>
        <w:ind w:left="6120" w:hanging="360"/>
      </w:pPr>
      <w:rPr>
        <w:rFonts w:ascii="Arial" w:hAnsi="Arial" w:hint="default"/>
      </w:rPr>
    </w:lvl>
  </w:abstractNum>
  <w:abstractNum w:abstractNumId="45" w15:restartNumberingAfterBreak="0">
    <w:nsid w:val="64933925"/>
    <w:multiLevelType w:val="hybridMultilevel"/>
    <w:tmpl w:val="08863B42"/>
    <w:lvl w:ilvl="0" w:tplc="DC3C6F78">
      <w:start w:val="1"/>
      <w:numFmt w:val="bullet"/>
      <w:lvlText w:val="-"/>
      <w:lvlJc w:val="left"/>
      <w:pPr>
        <w:tabs>
          <w:tab w:val="num" w:pos="1080"/>
        </w:tabs>
        <w:ind w:left="1080" w:hanging="360"/>
      </w:pPr>
      <w:rPr>
        <w:rFonts w:ascii="Times New Roman" w:hAnsi="Times New Roman" w:hint="default"/>
      </w:rPr>
    </w:lvl>
    <w:lvl w:ilvl="1" w:tplc="CDDAC9EC" w:tentative="1">
      <w:start w:val="1"/>
      <w:numFmt w:val="bullet"/>
      <w:lvlText w:val="-"/>
      <w:lvlJc w:val="left"/>
      <w:pPr>
        <w:tabs>
          <w:tab w:val="num" w:pos="1800"/>
        </w:tabs>
        <w:ind w:left="1800" w:hanging="360"/>
      </w:pPr>
      <w:rPr>
        <w:rFonts w:ascii="Times New Roman" w:hAnsi="Times New Roman" w:hint="default"/>
      </w:rPr>
    </w:lvl>
    <w:lvl w:ilvl="2" w:tplc="EFA410D4" w:tentative="1">
      <w:start w:val="1"/>
      <w:numFmt w:val="bullet"/>
      <w:lvlText w:val="-"/>
      <w:lvlJc w:val="left"/>
      <w:pPr>
        <w:tabs>
          <w:tab w:val="num" w:pos="2520"/>
        </w:tabs>
        <w:ind w:left="2520" w:hanging="360"/>
      </w:pPr>
      <w:rPr>
        <w:rFonts w:ascii="Times New Roman" w:hAnsi="Times New Roman" w:hint="default"/>
      </w:rPr>
    </w:lvl>
    <w:lvl w:ilvl="3" w:tplc="EEDE4234" w:tentative="1">
      <w:start w:val="1"/>
      <w:numFmt w:val="bullet"/>
      <w:lvlText w:val="-"/>
      <w:lvlJc w:val="left"/>
      <w:pPr>
        <w:tabs>
          <w:tab w:val="num" w:pos="3240"/>
        </w:tabs>
        <w:ind w:left="3240" w:hanging="360"/>
      </w:pPr>
      <w:rPr>
        <w:rFonts w:ascii="Times New Roman" w:hAnsi="Times New Roman" w:hint="default"/>
      </w:rPr>
    </w:lvl>
    <w:lvl w:ilvl="4" w:tplc="515EE4D6" w:tentative="1">
      <w:start w:val="1"/>
      <w:numFmt w:val="bullet"/>
      <w:lvlText w:val="-"/>
      <w:lvlJc w:val="left"/>
      <w:pPr>
        <w:tabs>
          <w:tab w:val="num" w:pos="3960"/>
        </w:tabs>
        <w:ind w:left="3960" w:hanging="360"/>
      </w:pPr>
      <w:rPr>
        <w:rFonts w:ascii="Times New Roman" w:hAnsi="Times New Roman" w:hint="default"/>
      </w:rPr>
    </w:lvl>
    <w:lvl w:ilvl="5" w:tplc="6AB6555A" w:tentative="1">
      <w:start w:val="1"/>
      <w:numFmt w:val="bullet"/>
      <w:lvlText w:val="-"/>
      <w:lvlJc w:val="left"/>
      <w:pPr>
        <w:tabs>
          <w:tab w:val="num" w:pos="4680"/>
        </w:tabs>
        <w:ind w:left="4680" w:hanging="360"/>
      </w:pPr>
      <w:rPr>
        <w:rFonts w:ascii="Times New Roman" w:hAnsi="Times New Roman" w:hint="default"/>
      </w:rPr>
    </w:lvl>
    <w:lvl w:ilvl="6" w:tplc="B8A4EF06" w:tentative="1">
      <w:start w:val="1"/>
      <w:numFmt w:val="bullet"/>
      <w:lvlText w:val="-"/>
      <w:lvlJc w:val="left"/>
      <w:pPr>
        <w:tabs>
          <w:tab w:val="num" w:pos="5400"/>
        </w:tabs>
        <w:ind w:left="5400" w:hanging="360"/>
      </w:pPr>
      <w:rPr>
        <w:rFonts w:ascii="Times New Roman" w:hAnsi="Times New Roman" w:hint="default"/>
      </w:rPr>
    </w:lvl>
    <w:lvl w:ilvl="7" w:tplc="3878B8B4" w:tentative="1">
      <w:start w:val="1"/>
      <w:numFmt w:val="bullet"/>
      <w:lvlText w:val="-"/>
      <w:lvlJc w:val="left"/>
      <w:pPr>
        <w:tabs>
          <w:tab w:val="num" w:pos="6120"/>
        </w:tabs>
        <w:ind w:left="6120" w:hanging="360"/>
      </w:pPr>
      <w:rPr>
        <w:rFonts w:ascii="Times New Roman" w:hAnsi="Times New Roman" w:hint="default"/>
      </w:rPr>
    </w:lvl>
    <w:lvl w:ilvl="8" w:tplc="58900D3C" w:tentative="1">
      <w:start w:val="1"/>
      <w:numFmt w:val="bullet"/>
      <w:lvlText w:val="-"/>
      <w:lvlJc w:val="left"/>
      <w:pPr>
        <w:tabs>
          <w:tab w:val="num" w:pos="6840"/>
        </w:tabs>
        <w:ind w:left="6840" w:hanging="360"/>
      </w:pPr>
      <w:rPr>
        <w:rFonts w:ascii="Times New Roman" w:hAnsi="Times New Roman" w:hint="default"/>
      </w:rPr>
    </w:lvl>
  </w:abstractNum>
  <w:abstractNum w:abstractNumId="46" w15:restartNumberingAfterBreak="0">
    <w:nsid w:val="67561DE4"/>
    <w:multiLevelType w:val="hybridMultilevel"/>
    <w:tmpl w:val="F12CDE38"/>
    <w:lvl w:ilvl="0" w:tplc="A6EE6648">
      <w:start w:val="1"/>
      <w:numFmt w:val="decimal"/>
      <w:lvlText w:val="%1."/>
      <w:lvlJc w:val="left"/>
      <w:pPr>
        <w:tabs>
          <w:tab w:val="num" w:pos="720"/>
        </w:tabs>
        <w:ind w:left="720" w:hanging="360"/>
      </w:pPr>
    </w:lvl>
    <w:lvl w:ilvl="1" w:tplc="34DA210C">
      <w:start w:val="1"/>
      <w:numFmt w:val="decimal"/>
      <w:lvlText w:val="%2."/>
      <w:lvlJc w:val="left"/>
      <w:pPr>
        <w:tabs>
          <w:tab w:val="num" w:pos="1440"/>
        </w:tabs>
        <w:ind w:left="1440" w:hanging="360"/>
      </w:pPr>
    </w:lvl>
    <w:lvl w:ilvl="2" w:tplc="4CB65484" w:tentative="1">
      <w:start w:val="1"/>
      <w:numFmt w:val="decimal"/>
      <w:lvlText w:val="%3."/>
      <w:lvlJc w:val="left"/>
      <w:pPr>
        <w:tabs>
          <w:tab w:val="num" w:pos="2160"/>
        </w:tabs>
        <w:ind w:left="2160" w:hanging="360"/>
      </w:pPr>
    </w:lvl>
    <w:lvl w:ilvl="3" w:tplc="E1283DB4" w:tentative="1">
      <w:start w:val="1"/>
      <w:numFmt w:val="decimal"/>
      <w:lvlText w:val="%4."/>
      <w:lvlJc w:val="left"/>
      <w:pPr>
        <w:tabs>
          <w:tab w:val="num" w:pos="2880"/>
        </w:tabs>
        <w:ind w:left="2880" w:hanging="360"/>
      </w:pPr>
    </w:lvl>
    <w:lvl w:ilvl="4" w:tplc="90EC234E" w:tentative="1">
      <w:start w:val="1"/>
      <w:numFmt w:val="decimal"/>
      <w:lvlText w:val="%5."/>
      <w:lvlJc w:val="left"/>
      <w:pPr>
        <w:tabs>
          <w:tab w:val="num" w:pos="3600"/>
        </w:tabs>
        <w:ind w:left="3600" w:hanging="360"/>
      </w:pPr>
    </w:lvl>
    <w:lvl w:ilvl="5" w:tplc="B60CA2BC" w:tentative="1">
      <w:start w:val="1"/>
      <w:numFmt w:val="decimal"/>
      <w:lvlText w:val="%6."/>
      <w:lvlJc w:val="left"/>
      <w:pPr>
        <w:tabs>
          <w:tab w:val="num" w:pos="4320"/>
        </w:tabs>
        <w:ind w:left="4320" w:hanging="360"/>
      </w:pPr>
    </w:lvl>
    <w:lvl w:ilvl="6" w:tplc="B31256EC" w:tentative="1">
      <w:start w:val="1"/>
      <w:numFmt w:val="decimal"/>
      <w:lvlText w:val="%7."/>
      <w:lvlJc w:val="left"/>
      <w:pPr>
        <w:tabs>
          <w:tab w:val="num" w:pos="5040"/>
        </w:tabs>
        <w:ind w:left="5040" w:hanging="360"/>
      </w:pPr>
    </w:lvl>
    <w:lvl w:ilvl="7" w:tplc="1876C2A2" w:tentative="1">
      <w:start w:val="1"/>
      <w:numFmt w:val="decimal"/>
      <w:lvlText w:val="%8."/>
      <w:lvlJc w:val="left"/>
      <w:pPr>
        <w:tabs>
          <w:tab w:val="num" w:pos="5760"/>
        </w:tabs>
        <w:ind w:left="5760" w:hanging="360"/>
      </w:pPr>
    </w:lvl>
    <w:lvl w:ilvl="8" w:tplc="450AFD08" w:tentative="1">
      <w:start w:val="1"/>
      <w:numFmt w:val="decimal"/>
      <w:lvlText w:val="%9."/>
      <w:lvlJc w:val="left"/>
      <w:pPr>
        <w:tabs>
          <w:tab w:val="num" w:pos="6480"/>
        </w:tabs>
        <w:ind w:left="6480" w:hanging="360"/>
      </w:pPr>
    </w:lvl>
  </w:abstractNum>
  <w:abstractNum w:abstractNumId="47" w15:restartNumberingAfterBreak="0">
    <w:nsid w:val="6A3F3CFF"/>
    <w:multiLevelType w:val="hybridMultilevel"/>
    <w:tmpl w:val="76144B1E"/>
    <w:lvl w:ilvl="0" w:tplc="EF9CCDDE">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6AA7689D"/>
    <w:multiLevelType w:val="hybridMultilevel"/>
    <w:tmpl w:val="48DC9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3F25306"/>
    <w:multiLevelType w:val="hybridMultilevel"/>
    <w:tmpl w:val="B0AC4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7D3223B"/>
    <w:multiLevelType w:val="hybridMultilevel"/>
    <w:tmpl w:val="D396B6A0"/>
    <w:lvl w:ilvl="0" w:tplc="C798CE9C">
      <w:start w:val="1"/>
      <w:numFmt w:val="bullet"/>
      <w:lvlText w:val="•"/>
      <w:lvlJc w:val="left"/>
      <w:pPr>
        <w:tabs>
          <w:tab w:val="num" w:pos="720"/>
        </w:tabs>
        <w:ind w:left="720" w:hanging="360"/>
      </w:pPr>
      <w:rPr>
        <w:rFonts w:ascii="Arial" w:hAnsi="Arial" w:hint="default"/>
      </w:rPr>
    </w:lvl>
    <w:lvl w:ilvl="1" w:tplc="CD06DD52">
      <w:start w:val="1"/>
      <w:numFmt w:val="bullet"/>
      <w:lvlText w:val="•"/>
      <w:lvlJc w:val="left"/>
      <w:pPr>
        <w:tabs>
          <w:tab w:val="num" w:pos="1440"/>
        </w:tabs>
        <w:ind w:left="1440" w:hanging="360"/>
      </w:pPr>
      <w:rPr>
        <w:rFonts w:ascii="Arial" w:hAnsi="Arial" w:hint="default"/>
      </w:rPr>
    </w:lvl>
    <w:lvl w:ilvl="2" w:tplc="3A6CC66E" w:tentative="1">
      <w:start w:val="1"/>
      <w:numFmt w:val="bullet"/>
      <w:lvlText w:val="•"/>
      <w:lvlJc w:val="left"/>
      <w:pPr>
        <w:tabs>
          <w:tab w:val="num" w:pos="2160"/>
        </w:tabs>
        <w:ind w:left="2160" w:hanging="360"/>
      </w:pPr>
      <w:rPr>
        <w:rFonts w:ascii="Arial" w:hAnsi="Arial" w:hint="default"/>
      </w:rPr>
    </w:lvl>
    <w:lvl w:ilvl="3" w:tplc="F9CE0604" w:tentative="1">
      <w:start w:val="1"/>
      <w:numFmt w:val="bullet"/>
      <w:lvlText w:val="•"/>
      <w:lvlJc w:val="left"/>
      <w:pPr>
        <w:tabs>
          <w:tab w:val="num" w:pos="2880"/>
        </w:tabs>
        <w:ind w:left="2880" w:hanging="360"/>
      </w:pPr>
      <w:rPr>
        <w:rFonts w:ascii="Arial" w:hAnsi="Arial" w:hint="default"/>
      </w:rPr>
    </w:lvl>
    <w:lvl w:ilvl="4" w:tplc="458C673E" w:tentative="1">
      <w:start w:val="1"/>
      <w:numFmt w:val="bullet"/>
      <w:lvlText w:val="•"/>
      <w:lvlJc w:val="left"/>
      <w:pPr>
        <w:tabs>
          <w:tab w:val="num" w:pos="3600"/>
        </w:tabs>
        <w:ind w:left="3600" w:hanging="360"/>
      </w:pPr>
      <w:rPr>
        <w:rFonts w:ascii="Arial" w:hAnsi="Arial" w:hint="default"/>
      </w:rPr>
    </w:lvl>
    <w:lvl w:ilvl="5" w:tplc="369A09EA" w:tentative="1">
      <w:start w:val="1"/>
      <w:numFmt w:val="bullet"/>
      <w:lvlText w:val="•"/>
      <w:lvlJc w:val="left"/>
      <w:pPr>
        <w:tabs>
          <w:tab w:val="num" w:pos="4320"/>
        </w:tabs>
        <w:ind w:left="4320" w:hanging="360"/>
      </w:pPr>
      <w:rPr>
        <w:rFonts w:ascii="Arial" w:hAnsi="Arial" w:hint="default"/>
      </w:rPr>
    </w:lvl>
    <w:lvl w:ilvl="6" w:tplc="93B296AA" w:tentative="1">
      <w:start w:val="1"/>
      <w:numFmt w:val="bullet"/>
      <w:lvlText w:val="•"/>
      <w:lvlJc w:val="left"/>
      <w:pPr>
        <w:tabs>
          <w:tab w:val="num" w:pos="5040"/>
        </w:tabs>
        <w:ind w:left="5040" w:hanging="360"/>
      </w:pPr>
      <w:rPr>
        <w:rFonts w:ascii="Arial" w:hAnsi="Arial" w:hint="default"/>
      </w:rPr>
    </w:lvl>
    <w:lvl w:ilvl="7" w:tplc="92DA2DF8" w:tentative="1">
      <w:start w:val="1"/>
      <w:numFmt w:val="bullet"/>
      <w:lvlText w:val="•"/>
      <w:lvlJc w:val="left"/>
      <w:pPr>
        <w:tabs>
          <w:tab w:val="num" w:pos="5760"/>
        </w:tabs>
        <w:ind w:left="5760" w:hanging="360"/>
      </w:pPr>
      <w:rPr>
        <w:rFonts w:ascii="Arial" w:hAnsi="Arial" w:hint="default"/>
      </w:rPr>
    </w:lvl>
    <w:lvl w:ilvl="8" w:tplc="CFF0E340"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78150686"/>
    <w:multiLevelType w:val="hybridMultilevel"/>
    <w:tmpl w:val="FA427F52"/>
    <w:lvl w:ilvl="0" w:tplc="02CCBB88">
      <w:start w:val="1"/>
      <w:numFmt w:val="bullet"/>
      <w:lvlText w:val="-"/>
      <w:lvlJc w:val="left"/>
      <w:pPr>
        <w:tabs>
          <w:tab w:val="num" w:pos="360"/>
        </w:tabs>
        <w:ind w:left="360" w:hanging="360"/>
      </w:pPr>
      <w:rPr>
        <w:rFonts w:ascii="Times New Roman" w:hAnsi="Times New Roman" w:hint="default"/>
      </w:rPr>
    </w:lvl>
    <w:lvl w:ilvl="1" w:tplc="D398E786" w:tentative="1">
      <w:start w:val="1"/>
      <w:numFmt w:val="bullet"/>
      <w:lvlText w:val="-"/>
      <w:lvlJc w:val="left"/>
      <w:pPr>
        <w:tabs>
          <w:tab w:val="num" w:pos="1080"/>
        </w:tabs>
        <w:ind w:left="1080" w:hanging="360"/>
      </w:pPr>
      <w:rPr>
        <w:rFonts w:ascii="Times New Roman" w:hAnsi="Times New Roman" w:hint="default"/>
      </w:rPr>
    </w:lvl>
    <w:lvl w:ilvl="2" w:tplc="A8DA4A26" w:tentative="1">
      <w:start w:val="1"/>
      <w:numFmt w:val="bullet"/>
      <w:lvlText w:val="-"/>
      <w:lvlJc w:val="left"/>
      <w:pPr>
        <w:tabs>
          <w:tab w:val="num" w:pos="1800"/>
        </w:tabs>
        <w:ind w:left="1800" w:hanging="360"/>
      </w:pPr>
      <w:rPr>
        <w:rFonts w:ascii="Times New Roman" w:hAnsi="Times New Roman" w:hint="default"/>
      </w:rPr>
    </w:lvl>
    <w:lvl w:ilvl="3" w:tplc="2024623A" w:tentative="1">
      <w:start w:val="1"/>
      <w:numFmt w:val="bullet"/>
      <w:lvlText w:val="-"/>
      <w:lvlJc w:val="left"/>
      <w:pPr>
        <w:tabs>
          <w:tab w:val="num" w:pos="2520"/>
        </w:tabs>
        <w:ind w:left="2520" w:hanging="360"/>
      </w:pPr>
      <w:rPr>
        <w:rFonts w:ascii="Times New Roman" w:hAnsi="Times New Roman" w:hint="default"/>
      </w:rPr>
    </w:lvl>
    <w:lvl w:ilvl="4" w:tplc="C0505FEE" w:tentative="1">
      <w:start w:val="1"/>
      <w:numFmt w:val="bullet"/>
      <w:lvlText w:val="-"/>
      <w:lvlJc w:val="left"/>
      <w:pPr>
        <w:tabs>
          <w:tab w:val="num" w:pos="3240"/>
        </w:tabs>
        <w:ind w:left="3240" w:hanging="360"/>
      </w:pPr>
      <w:rPr>
        <w:rFonts w:ascii="Times New Roman" w:hAnsi="Times New Roman" w:hint="default"/>
      </w:rPr>
    </w:lvl>
    <w:lvl w:ilvl="5" w:tplc="B3E01B24" w:tentative="1">
      <w:start w:val="1"/>
      <w:numFmt w:val="bullet"/>
      <w:lvlText w:val="-"/>
      <w:lvlJc w:val="left"/>
      <w:pPr>
        <w:tabs>
          <w:tab w:val="num" w:pos="3960"/>
        </w:tabs>
        <w:ind w:left="3960" w:hanging="360"/>
      </w:pPr>
      <w:rPr>
        <w:rFonts w:ascii="Times New Roman" w:hAnsi="Times New Roman" w:hint="default"/>
      </w:rPr>
    </w:lvl>
    <w:lvl w:ilvl="6" w:tplc="A61E6872" w:tentative="1">
      <w:start w:val="1"/>
      <w:numFmt w:val="bullet"/>
      <w:lvlText w:val="-"/>
      <w:lvlJc w:val="left"/>
      <w:pPr>
        <w:tabs>
          <w:tab w:val="num" w:pos="4680"/>
        </w:tabs>
        <w:ind w:left="4680" w:hanging="360"/>
      </w:pPr>
      <w:rPr>
        <w:rFonts w:ascii="Times New Roman" w:hAnsi="Times New Roman" w:hint="default"/>
      </w:rPr>
    </w:lvl>
    <w:lvl w:ilvl="7" w:tplc="7C9618A8" w:tentative="1">
      <w:start w:val="1"/>
      <w:numFmt w:val="bullet"/>
      <w:lvlText w:val="-"/>
      <w:lvlJc w:val="left"/>
      <w:pPr>
        <w:tabs>
          <w:tab w:val="num" w:pos="5400"/>
        </w:tabs>
        <w:ind w:left="5400" w:hanging="360"/>
      </w:pPr>
      <w:rPr>
        <w:rFonts w:ascii="Times New Roman" w:hAnsi="Times New Roman" w:hint="default"/>
      </w:rPr>
    </w:lvl>
    <w:lvl w:ilvl="8" w:tplc="2EC23B60" w:tentative="1">
      <w:start w:val="1"/>
      <w:numFmt w:val="bullet"/>
      <w:lvlText w:val="-"/>
      <w:lvlJc w:val="left"/>
      <w:pPr>
        <w:tabs>
          <w:tab w:val="num" w:pos="6120"/>
        </w:tabs>
        <w:ind w:left="6120" w:hanging="360"/>
      </w:pPr>
      <w:rPr>
        <w:rFonts w:ascii="Times New Roman" w:hAnsi="Times New Roman" w:hint="default"/>
      </w:rPr>
    </w:lvl>
  </w:abstractNum>
  <w:abstractNum w:abstractNumId="52" w15:restartNumberingAfterBreak="0">
    <w:nsid w:val="790E6065"/>
    <w:multiLevelType w:val="hybridMultilevel"/>
    <w:tmpl w:val="BF8CFA9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9B606B1"/>
    <w:multiLevelType w:val="hybridMultilevel"/>
    <w:tmpl w:val="B2366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28"/>
  </w:num>
  <w:num w:numId="4">
    <w:abstractNumId w:val="46"/>
  </w:num>
  <w:num w:numId="5">
    <w:abstractNumId w:val="26"/>
  </w:num>
  <w:num w:numId="6">
    <w:abstractNumId w:val="7"/>
  </w:num>
  <w:num w:numId="7">
    <w:abstractNumId w:val="34"/>
  </w:num>
  <w:num w:numId="8">
    <w:abstractNumId w:val="20"/>
  </w:num>
  <w:num w:numId="9">
    <w:abstractNumId w:val="45"/>
  </w:num>
  <w:num w:numId="10">
    <w:abstractNumId w:val="52"/>
  </w:num>
  <w:num w:numId="11">
    <w:abstractNumId w:val="19"/>
  </w:num>
  <w:num w:numId="12">
    <w:abstractNumId w:val="22"/>
  </w:num>
  <w:num w:numId="13">
    <w:abstractNumId w:val="50"/>
  </w:num>
  <w:num w:numId="14">
    <w:abstractNumId w:val="15"/>
  </w:num>
  <w:num w:numId="15">
    <w:abstractNumId w:val="36"/>
  </w:num>
  <w:num w:numId="16">
    <w:abstractNumId w:val="51"/>
  </w:num>
  <w:num w:numId="17">
    <w:abstractNumId w:val="24"/>
  </w:num>
  <w:num w:numId="18">
    <w:abstractNumId w:val="32"/>
  </w:num>
  <w:num w:numId="19">
    <w:abstractNumId w:val="18"/>
  </w:num>
  <w:num w:numId="20">
    <w:abstractNumId w:val="41"/>
  </w:num>
  <w:num w:numId="21">
    <w:abstractNumId w:val="38"/>
  </w:num>
  <w:num w:numId="22">
    <w:abstractNumId w:val="13"/>
  </w:num>
  <w:num w:numId="23">
    <w:abstractNumId w:val="3"/>
  </w:num>
  <w:num w:numId="24">
    <w:abstractNumId w:val="31"/>
  </w:num>
  <w:num w:numId="25">
    <w:abstractNumId w:val="33"/>
  </w:num>
  <w:num w:numId="26">
    <w:abstractNumId w:val="10"/>
  </w:num>
  <w:num w:numId="27">
    <w:abstractNumId w:val="27"/>
  </w:num>
  <w:num w:numId="28">
    <w:abstractNumId w:val="47"/>
  </w:num>
  <w:num w:numId="29">
    <w:abstractNumId w:val="5"/>
  </w:num>
  <w:num w:numId="30">
    <w:abstractNumId w:val="37"/>
  </w:num>
  <w:num w:numId="31">
    <w:abstractNumId w:val="1"/>
  </w:num>
  <w:num w:numId="32">
    <w:abstractNumId w:val="8"/>
  </w:num>
  <w:num w:numId="33">
    <w:abstractNumId w:val="43"/>
  </w:num>
  <w:num w:numId="34">
    <w:abstractNumId w:val="42"/>
  </w:num>
  <w:num w:numId="35">
    <w:abstractNumId w:val="53"/>
  </w:num>
  <w:num w:numId="36">
    <w:abstractNumId w:val="49"/>
  </w:num>
  <w:num w:numId="37">
    <w:abstractNumId w:val="44"/>
  </w:num>
  <w:num w:numId="38">
    <w:abstractNumId w:val="40"/>
  </w:num>
  <w:num w:numId="39">
    <w:abstractNumId w:val="30"/>
  </w:num>
  <w:num w:numId="40">
    <w:abstractNumId w:val="0"/>
  </w:num>
  <w:num w:numId="41">
    <w:abstractNumId w:val="48"/>
  </w:num>
  <w:num w:numId="42">
    <w:abstractNumId w:val="39"/>
  </w:num>
  <w:num w:numId="43">
    <w:abstractNumId w:val="4"/>
  </w:num>
  <w:num w:numId="44">
    <w:abstractNumId w:val="21"/>
  </w:num>
  <w:num w:numId="45">
    <w:abstractNumId w:val="6"/>
  </w:num>
  <w:num w:numId="46">
    <w:abstractNumId w:val="14"/>
  </w:num>
  <w:num w:numId="47">
    <w:abstractNumId w:val="25"/>
  </w:num>
  <w:num w:numId="48">
    <w:abstractNumId w:val="29"/>
  </w:num>
  <w:num w:numId="49">
    <w:abstractNumId w:val="23"/>
  </w:num>
  <w:num w:numId="50">
    <w:abstractNumId w:val="35"/>
  </w:num>
  <w:num w:numId="51">
    <w:abstractNumId w:val="2"/>
  </w:num>
  <w:num w:numId="52">
    <w:abstractNumId w:val="16"/>
  </w:num>
  <w:num w:numId="53">
    <w:abstractNumId w:val="9"/>
  </w:num>
  <w:num w:numId="54">
    <w:abstractNumId w:val="1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A03"/>
    <w:rsid w:val="00012D0C"/>
    <w:rsid w:val="000242FB"/>
    <w:rsid w:val="00031D19"/>
    <w:rsid w:val="00034B5E"/>
    <w:rsid w:val="00041505"/>
    <w:rsid w:val="00045415"/>
    <w:rsid w:val="000654DC"/>
    <w:rsid w:val="000669D2"/>
    <w:rsid w:val="00085C5A"/>
    <w:rsid w:val="00092DD3"/>
    <w:rsid w:val="000A2F32"/>
    <w:rsid w:val="000A4358"/>
    <w:rsid w:val="000B05D0"/>
    <w:rsid w:val="000C1585"/>
    <w:rsid w:val="000C3E6B"/>
    <w:rsid w:val="000C4DF6"/>
    <w:rsid w:val="000D671C"/>
    <w:rsid w:val="000D70C5"/>
    <w:rsid w:val="000E2192"/>
    <w:rsid w:val="000E3A09"/>
    <w:rsid w:val="000E5C55"/>
    <w:rsid w:val="000F4A57"/>
    <w:rsid w:val="000F6B53"/>
    <w:rsid w:val="001004F4"/>
    <w:rsid w:val="00106376"/>
    <w:rsid w:val="00123C2A"/>
    <w:rsid w:val="00124CA3"/>
    <w:rsid w:val="00130855"/>
    <w:rsid w:val="00133EB8"/>
    <w:rsid w:val="0016277F"/>
    <w:rsid w:val="001651A3"/>
    <w:rsid w:val="00197AAA"/>
    <w:rsid w:val="001A1EAB"/>
    <w:rsid w:val="001A26AA"/>
    <w:rsid w:val="001A4D6B"/>
    <w:rsid w:val="001A5446"/>
    <w:rsid w:val="001B5640"/>
    <w:rsid w:val="001C6AFA"/>
    <w:rsid w:val="001C6B26"/>
    <w:rsid w:val="001E3618"/>
    <w:rsid w:val="001E3E63"/>
    <w:rsid w:val="001E5BE9"/>
    <w:rsid w:val="0020093F"/>
    <w:rsid w:val="00203AC1"/>
    <w:rsid w:val="002131C3"/>
    <w:rsid w:val="00213983"/>
    <w:rsid w:val="00215AF5"/>
    <w:rsid w:val="00221EE2"/>
    <w:rsid w:val="0023642C"/>
    <w:rsid w:val="00250A21"/>
    <w:rsid w:val="002550F9"/>
    <w:rsid w:val="0026023C"/>
    <w:rsid w:val="0027119F"/>
    <w:rsid w:val="00276C68"/>
    <w:rsid w:val="00281723"/>
    <w:rsid w:val="00285265"/>
    <w:rsid w:val="00291C06"/>
    <w:rsid w:val="002A5BF1"/>
    <w:rsid w:val="002A629C"/>
    <w:rsid w:val="002B4B05"/>
    <w:rsid w:val="002D172D"/>
    <w:rsid w:val="002D316D"/>
    <w:rsid w:val="002E03CC"/>
    <w:rsid w:val="002F0011"/>
    <w:rsid w:val="002F0554"/>
    <w:rsid w:val="002F7AFC"/>
    <w:rsid w:val="0030001B"/>
    <w:rsid w:val="00301D27"/>
    <w:rsid w:val="003064AD"/>
    <w:rsid w:val="00307C78"/>
    <w:rsid w:val="0031031B"/>
    <w:rsid w:val="00313CB8"/>
    <w:rsid w:val="0031668C"/>
    <w:rsid w:val="00321A21"/>
    <w:rsid w:val="00323876"/>
    <w:rsid w:val="00325925"/>
    <w:rsid w:val="00330372"/>
    <w:rsid w:val="003358C3"/>
    <w:rsid w:val="00335CD3"/>
    <w:rsid w:val="0033622E"/>
    <w:rsid w:val="0033758F"/>
    <w:rsid w:val="00340B57"/>
    <w:rsid w:val="00346CB0"/>
    <w:rsid w:val="00350D56"/>
    <w:rsid w:val="00350DB1"/>
    <w:rsid w:val="00360F26"/>
    <w:rsid w:val="003738C5"/>
    <w:rsid w:val="00386AAD"/>
    <w:rsid w:val="00393D00"/>
    <w:rsid w:val="00394B51"/>
    <w:rsid w:val="003A2F4E"/>
    <w:rsid w:val="003A3D8B"/>
    <w:rsid w:val="003B2134"/>
    <w:rsid w:val="003C59D3"/>
    <w:rsid w:val="003D2A9B"/>
    <w:rsid w:val="003D5F85"/>
    <w:rsid w:val="003E007A"/>
    <w:rsid w:val="003E1AA4"/>
    <w:rsid w:val="003E7501"/>
    <w:rsid w:val="003F0C47"/>
    <w:rsid w:val="003F32AD"/>
    <w:rsid w:val="00410172"/>
    <w:rsid w:val="0041067C"/>
    <w:rsid w:val="004122B4"/>
    <w:rsid w:val="00412F15"/>
    <w:rsid w:val="0041736F"/>
    <w:rsid w:val="004177E6"/>
    <w:rsid w:val="00420E0A"/>
    <w:rsid w:val="00433C89"/>
    <w:rsid w:val="00435E8E"/>
    <w:rsid w:val="00453B89"/>
    <w:rsid w:val="00456DBD"/>
    <w:rsid w:val="004607C5"/>
    <w:rsid w:val="00470D9A"/>
    <w:rsid w:val="00475AA9"/>
    <w:rsid w:val="004968C1"/>
    <w:rsid w:val="004A2D19"/>
    <w:rsid w:val="004A2EF6"/>
    <w:rsid w:val="004A63E9"/>
    <w:rsid w:val="004C35FB"/>
    <w:rsid w:val="004C72A3"/>
    <w:rsid w:val="004D43EB"/>
    <w:rsid w:val="004D52AE"/>
    <w:rsid w:val="004D61FD"/>
    <w:rsid w:val="004E0BD3"/>
    <w:rsid w:val="004E1194"/>
    <w:rsid w:val="004E39A2"/>
    <w:rsid w:val="004E4C83"/>
    <w:rsid w:val="004E5FCF"/>
    <w:rsid w:val="004F5B49"/>
    <w:rsid w:val="005013F1"/>
    <w:rsid w:val="005070CE"/>
    <w:rsid w:val="005148F3"/>
    <w:rsid w:val="00517580"/>
    <w:rsid w:val="00517EAE"/>
    <w:rsid w:val="00525851"/>
    <w:rsid w:val="005311D6"/>
    <w:rsid w:val="00537005"/>
    <w:rsid w:val="00545C17"/>
    <w:rsid w:val="00554304"/>
    <w:rsid w:val="00560EE7"/>
    <w:rsid w:val="00564A9E"/>
    <w:rsid w:val="00566C0C"/>
    <w:rsid w:val="00574385"/>
    <w:rsid w:val="005844D9"/>
    <w:rsid w:val="00587DF4"/>
    <w:rsid w:val="0059156C"/>
    <w:rsid w:val="00594168"/>
    <w:rsid w:val="00595B05"/>
    <w:rsid w:val="005A2F7E"/>
    <w:rsid w:val="005A3C95"/>
    <w:rsid w:val="005B0054"/>
    <w:rsid w:val="005B04CC"/>
    <w:rsid w:val="005C70B3"/>
    <w:rsid w:val="005E4503"/>
    <w:rsid w:val="005E469D"/>
    <w:rsid w:val="005F0A61"/>
    <w:rsid w:val="005F22A3"/>
    <w:rsid w:val="005F5BB8"/>
    <w:rsid w:val="0060538A"/>
    <w:rsid w:val="006056E8"/>
    <w:rsid w:val="00625CDC"/>
    <w:rsid w:val="00646CAE"/>
    <w:rsid w:val="00655C75"/>
    <w:rsid w:val="0065688F"/>
    <w:rsid w:val="00670248"/>
    <w:rsid w:val="006714F7"/>
    <w:rsid w:val="006757D1"/>
    <w:rsid w:val="00695C5C"/>
    <w:rsid w:val="00696CD1"/>
    <w:rsid w:val="006A670F"/>
    <w:rsid w:val="006B27B4"/>
    <w:rsid w:val="006B762E"/>
    <w:rsid w:val="006B7A85"/>
    <w:rsid w:val="006D05B1"/>
    <w:rsid w:val="006D14F1"/>
    <w:rsid w:val="006D449E"/>
    <w:rsid w:val="006D79BA"/>
    <w:rsid w:val="006D7DB1"/>
    <w:rsid w:val="006E65C6"/>
    <w:rsid w:val="006F6F0D"/>
    <w:rsid w:val="006F7860"/>
    <w:rsid w:val="007149ED"/>
    <w:rsid w:val="00720DDD"/>
    <w:rsid w:val="00721D87"/>
    <w:rsid w:val="00725E74"/>
    <w:rsid w:val="007310A7"/>
    <w:rsid w:val="00740C3F"/>
    <w:rsid w:val="00743AF0"/>
    <w:rsid w:val="00752323"/>
    <w:rsid w:val="00761050"/>
    <w:rsid w:val="007654D0"/>
    <w:rsid w:val="00770684"/>
    <w:rsid w:val="007706D9"/>
    <w:rsid w:val="00772360"/>
    <w:rsid w:val="00775283"/>
    <w:rsid w:val="00777CEC"/>
    <w:rsid w:val="0078035A"/>
    <w:rsid w:val="007821F9"/>
    <w:rsid w:val="0078304A"/>
    <w:rsid w:val="00791C7B"/>
    <w:rsid w:val="00795263"/>
    <w:rsid w:val="007A22F7"/>
    <w:rsid w:val="007A7A7E"/>
    <w:rsid w:val="007B5030"/>
    <w:rsid w:val="007B6611"/>
    <w:rsid w:val="007C079B"/>
    <w:rsid w:val="007C0E14"/>
    <w:rsid w:val="007C27A2"/>
    <w:rsid w:val="007C7CF0"/>
    <w:rsid w:val="007D575E"/>
    <w:rsid w:val="007D6115"/>
    <w:rsid w:val="007E66B4"/>
    <w:rsid w:val="008120B7"/>
    <w:rsid w:val="00814AE7"/>
    <w:rsid w:val="00815E95"/>
    <w:rsid w:val="00831AA0"/>
    <w:rsid w:val="00833236"/>
    <w:rsid w:val="00847C2E"/>
    <w:rsid w:val="00855692"/>
    <w:rsid w:val="008704A0"/>
    <w:rsid w:val="00873EF4"/>
    <w:rsid w:val="00874E9E"/>
    <w:rsid w:val="008765C4"/>
    <w:rsid w:val="00897F89"/>
    <w:rsid w:val="008A19EF"/>
    <w:rsid w:val="008A57A2"/>
    <w:rsid w:val="008B0B8B"/>
    <w:rsid w:val="008B701B"/>
    <w:rsid w:val="008D0E1B"/>
    <w:rsid w:val="008D2E99"/>
    <w:rsid w:val="008D6A38"/>
    <w:rsid w:val="008E2FF2"/>
    <w:rsid w:val="008F1D27"/>
    <w:rsid w:val="008F6890"/>
    <w:rsid w:val="008F6CF9"/>
    <w:rsid w:val="00902804"/>
    <w:rsid w:val="0090397B"/>
    <w:rsid w:val="00911FB8"/>
    <w:rsid w:val="00915C1E"/>
    <w:rsid w:val="0092028D"/>
    <w:rsid w:val="00925E94"/>
    <w:rsid w:val="00930487"/>
    <w:rsid w:val="00930E0E"/>
    <w:rsid w:val="00941873"/>
    <w:rsid w:val="009534C7"/>
    <w:rsid w:val="00955540"/>
    <w:rsid w:val="00955E97"/>
    <w:rsid w:val="00965E4F"/>
    <w:rsid w:val="0096646B"/>
    <w:rsid w:val="00972CC8"/>
    <w:rsid w:val="00981047"/>
    <w:rsid w:val="00981C47"/>
    <w:rsid w:val="009842AE"/>
    <w:rsid w:val="0099151F"/>
    <w:rsid w:val="009970D2"/>
    <w:rsid w:val="009A2A2F"/>
    <w:rsid w:val="009A4094"/>
    <w:rsid w:val="009A490F"/>
    <w:rsid w:val="009B2C57"/>
    <w:rsid w:val="009B51F7"/>
    <w:rsid w:val="009B594D"/>
    <w:rsid w:val="009B61D0"/>
    <w:rsid w:val="009C01A9"/>
    <w:rsid w:val="009D05CE"/>
    <w:rsid w:val="009D0AE3"/>
    <w:rsid w:val="009D3E31"/>
    <w:rsid w:val="009E2CDC"/>
    <w:rsid w:val="009E46A8"/>
    <w:rsid w:val="009F0E49"/>
    <w:rsid w:val="009F2D03"/>
    <w:rsid w:val="009F3490"/>
    <w:rsid w:val="00A003C1"/>
    <w:rsid w:val="00A12DED"/>
    <w:rsid w:val="00A176B3"/>
    <w:rsid w:val="00A17765"/>
    <w:rsid w:val="00A350BC"/>
    <w:rsid w:val="00A3709B"/>
    <w:rsid w:val="00A37E18"/>
    <w:rsid w:val="00A42556"/>
    <w:rsid w:val="00A434A6"/>
    <w:rsid w:val="00A4746A"/>
    <w:rsid w:val="00A5131C"/>
    <w:rsid w:val="00A54D61"/>
    <w:rsid w:val="00A67137"/>
    <w:rsid w:val="00A70FAE"/>
    <w:rsid w:val="00A72B7F"/>
    <w:rsid w:val="00A7682C"/>
    <w:rsid w:val="00A910B6"/>
    <w:rsid w:val="00AA0A4B"/>
    <w:rsid w:val="00AA7E0A"/>
    <w:rsid w:val="00AB790A"/>
    <w:rsid w:val="00AC05C8"/>
    <w:rsid w:val="00AC0AE4"/>
    <w:rsid w:val="00AC5916"/>
    <w:rsid w:val="00AD205D"/>
    <w:rsid w:val="00AD2211"/>
    <w:rsid w:val="00AE2F79"/>
    <w:rsid w:val="00AE7205"/>
    <w:rsid w:val="00B05508"/>
    <w:rsid w:val="00B0639E"/>
    <w:rsid w:val="00B13DB3"/>
    <w:rsid w:val="00B20615"/>
    <w:rsid w:val="00B25EBD"/>
    <w:rsid w:val="00B30FF8"/>
    <w:rsid w:val="00B349A3"/>
    <w:rsid w:val="00B34D8D"/>
    <w:rsid w:val="00B35E3B"/>
    <w:rsid w:val="00B4072F"/>
    <w:rsid w:val="00B42BD4"/>
    <w:rsid w:val="00B47114"/>
    <w:rsid w:val="00B47D0D"/>
    <w:rsid w:val="00B503E8"/>
    <w:rsid w:val="00B64736"/>
    <w:rsid w:val="00B711DC"/>
    <w:rsid w:val="00B8131C"/>
    <w:rsid w:val="00B82479"/>
    <w:rsid w:val="00BA0042"/>
    <w:rsid w:val="00BA7EA2"/>
    <w:rsid w:val="00BB1A22"/>
    <w:rsid w:val="00BB326E"/>
    <w:rsid w:val="00BC25B9"/>
    <w:rsid w:val="00BC3669"/>
    <w:rsid w:val="00BC47C4"/>
    <w:rsid w:val="00BC726B"/>
    <w:rsid w:val="00BD0D65"/>
    <w:rsid w:val="00BD2939"/>
    <w:rsid w:val="00BD4657"/>
    <w:rsid w:val="00BD4802"/>
    <w:rsid w:val="00BE0BA7"/>
    <w:rsid w:val="00BE4083"/>
    <w:rsid w:val="00BF2307"/>
    <w:rsid w:val="00BF3143"/>
    <w:rsid w:val="00C1349E"/>
    <w:rsid w:val="00C13ACF"/>
    <w:rsid w:val="00C13FC8"/>
    <w:rsid w:val="00C21EB4"/>
    <w:rsid w:val="00C22C60"/>
    <w:rsid w:val="00C239B1"/>
    <w:rsid w:val="00C43D21"/>
    <w:rsid w:val="00C44143"/>
    <w:rsid w:val="00C7084E"/>
    <w:rsid w:val="00C778D4"/>
    <w:rsid w:val="00C9694D"/>
    <w:rsid w:val="00C970DD"/>
    <w:rsid w:val="00CA5CB4"/>
    <w:rsid w:val="00CC05DE"/>
    <w:rsid w:val="00CC144C"/>
    <w:rsid w:val="00CE7B15"/>
    <w:rsid w:val="00CF110D"/>
    <w:rsid w:val="00CF1B86"/>
    <w:rsid w:val="00D0568E"/>
    <w:rsid w:val="00D056D9"/>
    <w:rsid w:val="00D058A7"/>
    <w:rsid w:val="00D06953"/>
    <w:rsid w:val="00D1200E"/>
    <w:rsid w:val="00D134AB"/>
    <w:rsid w:val="00D13754"/>
    <w:rsid w:val="00D14731"/>
    <w:rsid w:val="00D228E0"/>
    <w:rsid w:val="00D4018C"/>
    <w:rsid w:val="00D40605"/>
    <w:rsid w:val="00D42CEF"/>
    <w:rsid w:val="00D46F80"/>
    <w:rsid w:val="00D475C9"/>
    <w:rsid w:val="00D5091A"/>
    <w:rsid w:val="00D5326D"/>
    <w:rsid w:val="00D63E02"/>
    <w:rsid w:val="00D65A28"/>
    <w:rsid w:val="00D67A2F"/>
    <w:rsid w:val="00D70C97"/>
    <w:rsid w:val="00D72D06"/>
    <w:rsid w:val="00D735A1"/>
    <w:rsid w:val="00D758A1"/>
    <w:rsid w:val="00D849A3"/>
    <w:rsid w:val="00D87AD6"/>
    <w:rsid w:val="00DA0689"/>
    <w:rsid w:val="00DA1A4A"/>
    <w:rsid w:val="00DA5FA1"/>
    <w:rsid w:val="00DB0FF3"/>
    <w:rsid w:val="00DB1196"/>
    <w:rsid w:val="00DB6271"/>
    <w:rsid w:val="00DC0556"/>
    <w:rsid w:val="00DC3617"/>
    <w:rsid w:val="00DD693C"/>
    <w:rsid w:val="00DE13FB"/>
    <w:rsid w:val="00DE47DD"/>
    <w:rsid w:val="00DE66BB"/>
    <w:rsid w:val="00DE7B4B"/>
    <w:rsid w:val="00DF2D9D"/>
    <w:rsid w:val="00E02124"/>
    <w:rsid w:val="00E02BEA"/>
    <w:rsid w:val="00E10BFF"/>
    <w:rsid w:val="00E10D24"/>
    <w:rsid w:val="00E15F10"/>
    <w:rsid w:val="00E27A3F"/>
    <w:rsid w:val="00E317B2"/>
    <w:rsid w:val="00E32D5F"/>
    <w:rsid w:val="00E37566"/>
    <w:rsid w:val="00E40568"/>
    <w:rsid w:val="00E452FE"/>
    <w:rsid w:val="00E46247"/>
    <w:rsid w:val="00E46E75"/>
    <w:rsid w:val="00E54BE2"/>
    <w:rsid w:val="00E578AD"/>
    <w:rsid w:val="00E61755"/>
    <w:rsid w:val="00E6504C"/>
    <w:rsid w:val="00E90D1F"/>
    <w:rsid w:val="00EA2935"/>
    <w:rsid w:val="00EA7CE0"/>
    <w:rsid w:val="00EB3F05"/>
    <w:rsid w:val="00EC1290"/>
    <w:rsid w:val="00EC460A"/>
    <w:rsid w:val="00EC70A7"/>
    <w:rsid w:val="00ED2F0B"/>
    <w:rsid w:val="00EF250E"/>
    <w:rsid w:val="00EF25C0"/>
    <w:rsid w:val="00F02968"/>
    <w:rsid w:val="00F03905"/>
    <w:rsid w:val="00F0678D"/>
    <w:rsid w:val="00F07BF0"/>
    <w:rsid w:val="00F10439"/>
    <w:rsid w:val="00F10DBF"/>
    <w:rsid w:val="00F153DF"/>
    <w:rsid w:val="00F210CB"/>
    <w:rsid w:val="00F32A18"/>
    <w:rsid w:val="00F37CE0"/>
    <w:rsid w:val="00F420A7"/>
    <w:rsid w:val="00F423E7"/>
    <w:rsid w:val="00F46A03"/>
    <w:rsid w:val="00F472B6"/>
    <w:rsid w:val="00F569CE"/>
    <w:rsid w:val="00F71FA4"/>
    <w:rsid w:val="00F77DB6"/>
    <w:rsid w:val="00FA144F"/>
    <w:rsid w:val="00FA3FBB"/>
    <w:rsid w:val="00FA65F2"/>
    <w:rsid w:val="00FB1357"/>
    <w:rsid w:val="00FD27B5"/>
    <w:rsid w:val="00FD5C49"/>
    <w:rsid w:val="00FE0296"/>
    <w:rsid w:val="00FE08F8"/>
    <w:rsid w:val="00FE3B9F"/>
    <w:rsid w:val="10DB82D2"/>
    <w:rsid w:val="1FB9360A"/>
    <w:rsid w:val="39456973"/>
    <w:rsid w:val="519873CC"/>
    <w:rsid w:val="59E74DB0"/>
    <w:rsid w:val="5E332AE2"/>
    <w:rsid w:val="5FB68F57"/>
    <w:rsid w:val="61525FB8"/>
    <w:rsid w:val="66ACA85B"/>
    <w:rsid w:val="7AE50F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576BA3A"/>
  <w15:docId w15:val="{0070977F-616D-482B-B18D-2D5D2D0CD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D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2D5F"/>
  </w:style>
  <w:style w:type="paragraph" w:styleId="Footer">
    <w:name w:val="footer"/>
    <w:basedOn w:val="Normal"/>
    <w:link w:val="FooterChar"/>
    <w:uiPriority w:val="99"/>
    <w:unhideWhenUsed/>
    <w:rsid w:val="00E32D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2D5F"/>
  </w:style>
  <w:style w:type="paragraph" w:styleId="BalloonText">
    <w:name w:val="Balloon Text"/>
    <w:basedOn w:val="Normal"/>
    <w:link w:val="BalloonTextChar"/>
    <w:uiPriority w:val="99"/>
    <w:semiHidden/>
    <w:unhideWhenUsed/>
    <w:rsid w:val="00E32D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2D5F"/>
    <w:rPr>
      <w:rFonts w:ascii="Tahoma" w:hAnsi="Tahoma" w:cs="Tahoma"/>
      <w:sz w:val="16"/>
      <w:szCs w:val="16"/>
    </w:rPr>
  </w:style>
  <w:style w:type="table" w:styleId="TableGrid">
    <w:name w:val="Table Grid"/>
    <w:basedOn w:val="TableNormal"/>
    <w:uiPriority w:val="59"/>
    <w:rsid w:val="000454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basedOn w:val="Normal"/>
    <w:link w:val="TableTitlesChar"/>
    <w:qFormat/>
    <w:rsid w:val="00DB1196"/>
    <w:pPr>
      <w:spacing w:before="60" w:after="60" w:line="240" w:lineRule="auto"/>
    </w:pPr>
    <w:rPr>
      <w:rFonts w:ascii="Calibri" w:eastAsia="Calibri" w:hAnsi="Calibri" w:cs="Times New Roman"/>
      <w:b/>
      <w:bCs/>
      <w:i/>
      <w:sz w:val="32"/>
      <w:szCs w:val="32"/>
      <w:lang w:bidi="en-US"/>
    </w:rPr>
  </w:style>
  <w:style w:type="character" w:customStyle="1" w:styleId="TableTitlesChar">
    <w:name w:val="Table Titles Char"/>
    <w:link w:val="TableTitles"/>
    <w:rsid w:val="00DB1196"/>
    <w:rPr>
      <w:rFonts w:ascii="Calibri" w:eastAsia="Calibri" w:hAnsi="Calibri" w:cs="Times New Roman"/>
      <w:b/>
      <w:bCs/>
      <w:i/>
      <w:sz w:val="32"/>
      <w:szCs w:val="32"/>
      <w:lang w:bidi="en-US"/>
    </w:rPr>
  </w:style>
  <w:style w:type="paragraph" w:customStyle="1" w:styleId="SlideTitle">
    <w:name w:val="Slide Title"/>
    <w:basedOn w:val="Normal"/>
    <w:qFormat/>
    <w:rsid w:val="00DB1196"/>
    <w:pPr>
      <w:spacing w:before="80" w:after="0" w:line="240" w:lineRule="auto"/>
    </w:pPr>
    <w:rPr>
      <w:rFonts w:ascii="Calibri" w:hAnsi="Calibri" w:cs="Arial"/>
      <w:b/>
      <w:sz w:val="28"/>
    </w:rPr>
  </w:style>
  <w:style w:type="paragraph" w:customStyle="1" w:styleId="Instructions">
    <w:name w:val="Instructions"/>
    <w:basedOn w:val="Normal"/>
    <w:link w:val="InstructionsChar"/>
    <w:qFormat/>
    <w:rsid w:val="00DB1196"/>
    <w:pPr>
      <w:framePr w:hSpace="180" w:wrap="around" w:vAnchor="text" w:hAnchor="text" w:xAlign="right" w:y="1"/>
      <w:spacing w:before="120" w:after="0" w:line="240" w:lineRule="auto"/>
      <w:suppressOverlap/>
    </w:pPr>
    <w:rPr>
      <w:rFonts w:ascii="Calibri" w:hAnsi="Calibri" w:cs="Tahoma"/>
      <w:b/>
      <w:sz w:val="24"/>
      <w:lang w:bidi="en-US"/>
    </w:rPr>
  </w:style>
  <w:style w:type="character" w:customStyle="1" w:styleId="InstructionsChar">
    <w:name w:val="Instructions Char"/>
    <w:link w:val="Instructions"/>
    <w:rsid w:val="00DB1196"/>
    <w:rPr>
      <w:rFonts w:ascii="Calibri" w:hAnsi="Calibri" w:cs="Tahoma"/>
      <w:b/>
      <w:sz w:val="24"/>
      <w:lang w:bidi="en-US"/>
    </w:rPr>
  </w:style>
  <w:style w:type="character" w:customStyle="1" w:styleId="tx2">
    <w:name w:val="tx2"/>
    <w:basedOn w:val="DefaultParagraphFont"/>
    <w:rsid w:val="00DB1196"/>
  </w:style>
  <w:style w:type="paragraph" w:styleId="ListParagraph">
    <w:name w:val="List Paragraph"/>
    <w:basedOn w:val="Normal"/>
    <w:uiPriority w:val="34"/>
    <w:qFormat/>
    <w:rsid w:val="00DB1196"/>
    <w:pPr>
      <w:spacing w:after="160" w:line="259" w:lineRule="auto"/>
      <w:ind w:left="720"/>
      <w:contextualSpacing/>
    </w:pPr>
  </w:style>
  <w:style w:type="character" w:styleId="Hyperlink">
    <w:name w:val="Hyperlink"/>
    <w:basedOn w:val="DefaultParagraphFont"/>
    <w:uiPriority w:val="99"/>
    <w:unhideWhenUsed/>
    <w:rsid w:val="003F0C47"/>
    <w:rPr>
      <w:color w:val="0000FF" w:themeColor="hyperlink"/>
      <w:u w:val="single"/>
    </w:rPr>
  </w:style>
  <w:style w:type="character" w:styleId="CommentReference">
    <w:name w:val="annotation reference"/>
    <w:basedOn w:val="DefaultParagraphFont"/>
    <w:uiPriority w:val="99"/>
    <w:semiHidden/>
    <w:unhideWhenUsed/>
    <w:rsid w:val="003F0C47"/>
    <w:rPr>
      <w:sz w:val="16"/>
      <w:szCs w:val="16"/>
    </w:rPr>
  </w:style>
  <w:style w:type="paragraph" w:styleId="CommentText">
    <w:name w:val="annotation text"/>
    <w:basedOn w:val="Normal"/>
    <w:link w:val="CommentTextChar"/>
    <w:uiPriority w:val="99"/>
    <w:unhideWhenUsed/>
    <w:rsid w:val="003F0C47"/>
    <w:pPr>
      <w:spacing w:after="160" w:line="240" w:lineRule="auto"/>
    </w:pPr>
    <w:rPr>
      <w:sz w:val="20"/>
      <w:szCs w:val="20"/>
    </w:rPr>
  </w:style>
  <w:style w:type="character" w:customStyle="1" w:styleId="CommentTextChar">
    <w:name w:val="Comment Text Char"/>
    <w:basedOn w:val="DefaultParagraphFont"/>
    <w:link w:val="CommentText"/>
    <w:uiPriority w:val="99"/>
    <w:rsid w:val="003F0C47"/>
    <w:rPr>
      <w:sz w:val="20"/>
      <w:szCs w:val="20"/>
    </w:rPr>
  </w:style>
  <w:style w:type="character" w:customStyle="1" w:styleId="normaltextrun1">
    <w:name w:val="normaltextrun1"/>
    <w:basedOn w:val="DefaultParagraphFont"/>
    <w:rsid w:val="003F0C47"/>
  </w:style>
  <w:style w:type="character" w:customStyle="1" w:styleId="eop">
    <w:name w:val="eop"/>
    <w:basedOn w:val="DefaultParagraphFont"/>
    <w:rsid w:val="003F0C47"/>
  </w:style>
  <w:style w:type="paragraph" w:styleId="CommentSubject">
    <w:name w:val="annotation subject"/>
    <w:basedOn w:val="CommentText"/>
    <w:next w:val="CommentText"/>
    <w:link w:val="CommentSubjectChar"/>
    <w:uiPriority w:val="99"/>
    <w:semiHidden/>
    <w:unhideWhenUsed/>
    <w:rsid w:val="00BC726B"/>
    <w:pPr>
      <w:spacing w:after="200"/>
    </w:pPr>
    <w:rPr>
      <w:b/>
      <w:bCs/>
    </w:rPr>
  </w:style>
  <w:style w:type="character" w:customStyle="1" w:styleId="CommentSubjectChar">
    <w:name w:val="Comment Subject Char"/>
    <w:basedOn w:val="CommentTextChar"/>
    <w:link w:val="CommentSubject"/>
    <w:uiPriority w:val="99"/>
    <w:semiHidden/>
    <w:rsid w:val="00BC726B"/>
    <w:rPr>
      <w:b/>
      <w:bCs/>
      <w:sz w:val="20"/>
      <w:szCs w:val="20"/>
    </w:rPr>
  </w:style>
  <w:style w:type="paragraph" w:styleId="Revision">
    <w:name w:val="Revision"/>
    <w:hidden/>
    <w:uiPriority w:val="99"/>
    <w:semiHidden/>
    <w:rsid w:val="00D65A28"/>
    <w:pPr>
      <w:spacing w:after="0" w:line="240" w:lineRule="auto"/>
    </w:pPr>
  </w:style>
  <w:style w:type="paragraph" w:styleId="NormalWeb">
    <w:name w:val="Normal (Web)"/>
    <w:basedOn w:val="Normal"/>
    <w:uiPriority w:val="99"/>
    <w:semiHidden/>
    <w:unhideWhenUsed/>
    <w:rsid w:val="007B50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d-label">
    <w:name w:val="id-label"/>
    <w:basedOn w:val="DefaultParagraphFont"/>
    <w:rsid w:val="00123C2A"/>
  </w:style>
  <w:style w:type="character" w:styleId="Strong">
    <w:name w:val="Strong"/>
    <w:basedOn w:val="DefaultParagraphFont"/>
    <w:uiPriority w:val="22"/>
    <w:qFormat/>
    <w:rsid w:val="00123C2A"/>
    <w:rPr>
      <w:b/>
      <w:bCs/>
    </w:rPr>
  </w:style>
  <w:style w:type="character" w:styleId="UnresolvedMention">
    <w:name w:val="Unresolved Mention"/>
    <w:basedOn w:val="DefaultParagraphFont"/>
    <w:uiPriority w:val="99"/>
    <w:semiHidden/>
    <w:unhideWhenUsed/>
    <w:rsid w:val="00DF2D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727051">
      <w:bodyDiv w:val="1"/>
      <w:marLeft w:val="0"/>
      <w:marRight w:val="0"/>
      <w:marTop w:val="0"/>
      <w:marBottom w:val="0"/>
      <w:divBdr>
        <w:top w:val="none" w:sz="0" w:space="0" w:color="auto"/>
        <w:left w:val="none" w:sz="0" w:space="0" w:color="auto"/>
        <w:bottom w:val="none" w:sz="0" w:space="0" w:color="auto"/>
        <w:right w:val="none" w:sz="0" w:space="0" w:color="auto"/>
      </w:divBdr>
      <w:divsChild>
        <w:div w:id="61686569">
          <w:marLeft w:val="360"/>
          <w:marRight w:val="0"/>
          <w:marTop w:val="0"/>
          <w:marBottom w:val="120"/>
          <w:divBdr>
            <w:top w:val="none" w:sz="0" w:space="0" w:color="auto"/>
            <w:left w:val="none" w:sz="0" w:space="0" w:color="auto"/>
            <w:bottom w:val="none" w:sz="0" w:space="0" w:color="auto"/>
            <w:right w:val="none" w:sz="0" w:space="0" w:color="auto"/>
          </w:divBdr>
        </w:div>
        <w:div w:id="845828780">
          <w:marLeft w:val="360"/>
          <w:marRight w:val="0"/>
          <w:marTop w:val="0"/>
          <w:marBottom w:val="120"/>
          <w:divBdr>
            <w:top w:val="none" w:sz="0" w:space="0" w:color="auto"/>
            <w:left w:val="none" w:sz="0" w:space="0" w:color="auto"/>
            <w:bottom w:val="none" w:sz="0" w:space="0" w:color="auto"/>
            <w:right w:val="none" w:sz="0" w:space="0" w:color="auto"/>
          </w:divBdr>
        </w:div>
        <w:div w:id="1972586408">
          <w:marLeft w:val="360"/>
          <w:marRight w:val="0"/>
          <w:marTop w:val="0"/>
          <w:marBottom w:val="120"/>
          <w:divBdr>
            <w:top w:val="none" w:sz="0" w:space="0" w:color="auto"/>
            <w:left w:val="none" w:sz="0" w:space="0" w:color="auto"/>
            <w:bottom w:val="none" w:sz="0" w:space="0" w:color="auto"/>
            <w:right w:val="none" w:sz="0" w:space="0" w:color="auto"/>
          </w:divBdr>
        </w:div>
      </w:divsChild>
    </w:div>
    <w:div w:id="294915446">
      <w:bodyDiv w:val="1"/>
      <w:marLeft w:val="0"/>
      <w:marRight w:val="0"/>
      <w:marTop w:val="0"/>
      <w:marBottom w:val="0"/>
      <w:divBdr>
        <w:top w:val="none" w:sz="0" w:space="0" w:color="auto"/>
        <w:left w:val="none" w:sz="0" w:space="0" w:color="auto"/>
        <w:bottom w:val="none" w:sz="0" w:space="0" w:color="auto"/>
        <w:right w:val="none" w:sz="0" w:space="0" w:color="auto"/>
      </w:divBdr>
    </w:div>
    <w:div w:id="350882248">
      <w:bodyDiv w:val="1"/>
      <w:marLeft w:val="0"/>
      <w:marRight w:val="0"/>
      <w:marTop w:val="0"/>
      <w:marBottom w:val="0"/>
      <w:divBdr>
        <w:top w:val="none" w:sz="0" w:space="0" w:color="auto"/>
        <w:left w:val="none" w:sz="0" w:space="0" w:color="auto"/>
        <w:bottom w:val="none" w:sz="0" w:space="0" w:color="auto"/>
        <w:right w:val="none" w:sz="0" w:space="0" w:color="auto"/>
      </w:divBdr>
    </w:div>
    <w:div w:id="543718980">
      <w:bodyDiv w:val="1"/>
      <w:marLeft w:val="0"/>
      <w:marRight w:val="0"/>
      <w:marTop w:val="0"/>
      <w:marBottom w:val="0"/>
      <w:divBdr>
        <w:top w:val="none" w:sz="0" w:space="0" w:color="auto"/>
        <w:left w:val="none" w:sz="0" w:space="0" w:color="auto"/>
        <w:bottom w:val="none" w:sz="0" w:space="0" w:color="auto"/>
        <w:right w:val="none" w:sz="0" w:space="0" w:color="auto"/>
      </w:divBdr>
    </w:div>
    <w:div w:id="731318931">
      <w:bodyDiv w:val="1"/>
      <w:marLeft w:val="0"/>
      <w:marRight w:val="0"/>
      <w:marTop w:val="0"/>
      <w:marBottom w:val="0"/>
      <w:divBdr>
        <w:top w:val="none" w:sz="0" w:space="0" w:color="auto"/>
        <w:left w:val="none" w:sz="0" w:space="0" w:color="auto"/>
        <w:bottom w:val="none" w:sz="0" w:space="0" w:color="auto"/>
        <w:right w:val="none" w:sz="0" w:space="0" w:color="auto"/>
      </w:divBdr>
    </w:div>
    <w:div w:id="1143548919">
      <w:bodyDiv w:val="1"/>
      <w:marLeft w:val="0"/>
      <w:marRight w:val="0"/>
      <w:marTop w:val="0"/>
      <w:marBottom w:val="0"/>
      <w:divBdr>
        <w:top w:val="none" w:sz="0" w:space="0" w:color="auto"/>
        <w:left w:val="none" w:sz="0" w:space="0" w:color="auto"/>
        <w:bottom w:val="none" w:sz="0" w:space="0" w:color="auto"/>
        <w:right w:val="none" w:sz="0" w:space="0" w:color="auto"/>
      </w:divBdr>
    </w:div>
    <w:div w:id="1318419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ahrq.gov/sites/default/files/wysiwyg/antibiotic-use/ambulatory-care/common-cold-slides.pptx" TargetMode="External"/><Relationship Id="rId26" Type="http://schemas.openxmlformats.org/officeDocument/2006/relationships/hyperlink" Target="https://www.ahrq.gov/sites/default/files/wysiwyg/antibiotic-use/ambulatory-care/bronchitis-one-pager.pdf"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ahrq.gov/sites/default/files/wysiwyg/antibiotic-use/ambulatory-care/bronchitis-discussion-guide.docx"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hyperlink" Target="https://www.ahrq.gov/sites/default/files/wysiwyg/antibiotic-use/ambulatory-care/bronchitis-handout-spanish.docx"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ahrq.gov/sites/default/files/wysiwyg/antibiotic-use/ambulatory-care/common-cold-guide.docx" TargetMode="External"/><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yperlink" Target="https://www.ahrq.gov/sites/default/files/wysiwyg/antibiotic-use/ambulatory-care/bronchitis-handout-english.docx" TargetMode="External"/><Relationship Id="rId30" Type="http://schemas.openxmlformats.org/officeDocument/2006/relationships/image" Target="media/image17.jpeg"/><Relationship Id="rId35"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0.jpeg"/></Relationships>
</file>

<file path=word/_rels/footer2.xml.rels><?xml version="1.0" encoding="UTF-8" standalone="yes"?>
<Relationships xmlns="http://schemas.openxmlformats.org/package/2006/relationships"><Relationship Id="rId1" Type="http://schemas.openxmlformats.org/officeDocument/2006/relationships/image" Target="media/image21.jpeg"/></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miller\AppData\Local\Microsoft\Windows\Temporary%20Internet%20Files\Content.Outlook\BLB6IODD\CUSP%20HAI%20Word%20template%20FINAL%2010-12-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E56973-1451-47DF-B38A-35D682096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CUSP HAI Word template FINAL 10-12-16</Template>
  <TotalTime>16</TotalTime>
  <Pages>11</Pages>
  <Words>1629</Words>
  <Characters>9288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“Never Antibiotic” Diagnoses: Acute Bronchitis – Facilitator Guide</dc:title>
  <dc:subject/>
  <dc:creator>"Agency for Healthcare Research and Quality (AHRQ)"</dc:creator>
  <cp:keywords>antibiotics</cp:keywords>
  <dc:description/>
  <cp:lastModifiedBy>Heidenrich, Christine (AHRQ/OC) (CTR)</cp:lastModifiedBy>
  <cp:revision>4</cp:revision>
  <cp:lastPrinted>2017-04-11T17:23:00Z</cp:lastPrinted>
  <dcterms:created xsi:type="dcterms:W3CDTF">2022-08-22T17:55:00Z</dcterms:created>
  <dcterms:modified xsi:type="dcterms:W3CDTF">2022-09-01T21:29:00Z</dcterms:modified>
  <cp:category>antibiotic stewardship; healthcare associated infections</cp:category>
</cp:coreProperties>
</file>