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2CFB" w14:textId="515B43B8" w:rsidR="009546C2" w:rsidRDefault="008260A5">
      <w:r w:rsidRPr="00AE22F0">
        <w:rPr>
          <w:noProof/>
        </w:rPr>
        <mc:AlternateContent>
          <mc:Choice Requires="wps">
            <w:drawing>
              <wp:anchor distT="0" distB="0" distL="114300" distR="114300" simplePos="0" relativeHeight="251658246" behindDoc="0" locked="0" layoutInCell="1" allowOverlap="1" wp14:anchorId="08F70FFC" wp14:editId="3541C3E9">
                <wp:simplePos x="0" y="0"/>
                <wp:positionH relativeFrom="margin">
                  <wp:posOffset>3693600</wp:posOffset>
                </wp:positionH>
                <wp:positionV relativeFrom="paragraph">
                  <wp:posOffset>5792400</wp:posOffset>
                </wp:positionV>
                <wp:extent cx="2964180" cy="2548800"/>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964180" cy="2548800"/>
                        </a:xfrm>
                        <a:prstGeom prst="rect">
                          <a:avLst/>
                        </a:prstGeom>
                        <a:noFill/>
                        <a:ln w="6350">
                          <a:noFill/>
                        </a:ln>
                      </wps:spPr>
                      <wps:txbx>
                        <w:txbxContent>
                          <w:p w14:paraId="14170C96" w14:textId="37F275B1" w:rsidR="001678B2" w:rsidRPr="00B82889" w:rsidRDefault="001678B2" w:rsidP="001678B2">
                            <w:pPr>
                              <w:ind w:firstLine="720"/>
                              <w:rPr>
                                <w:rFonts w:asciiTheme="majorHAnsi" w:hAnsiTheme="majorHAnsi" w:cstheme="majorHAnsi"/>
                                <w:b/>
                                <w:color w:val="002060"/>
                                <w:sz w:val="32"/>
                                <w:szCs w:val="24"/>
                              </w:rPr>
                            </w:pPr>
                            <w:r>
                              <w:rPr>
                                <w:rFonts w:asciiTheme="majorHAnsi" w:hAnsiTheme="majorHAnsi" w:cstheme="majorHAnsi"/>
                                <w:b/>
                                <w:color w:val="002060"/>
                                <w:sz w:val="32"/>
                                <w:szCs w:val="24"/>
                              </w:rPr>
                              <w:t>Signatures:</w:t>
                            </w:r>
                          </w:p>
                          <w:p w14:paraId="301C9473" w14:textId="77777777" w:rsidR="001678B2" w:rsidRPr="003966C2" w:rsidRDefault="001678B2" w:rsidP="00167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0FFC" id="_x0000_t202" coordsize="21600,21600" o:spt="202" path="m,l,21600r21600,l21600,xe">
                <v:stroke joinstyle="miter"/>
                <v:path gradientshapeok="t" o:connecttype="rect"/>
              </v:shapetype>
              <v:shape id="Text Box 3" o:spid="_x0000_s1026" type="#_x0000_t202" style="position:absolute;margin-left:290.85pt;margin-top:456.1pt;width:233.4pt;height:200.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" filled="f" stroked="f" strokeweight=".5pt">
                <v:textbox>
                  <w:txbxContent>
                    <w:p w14:paraId="14170C96" w14:textId="37F275B1" w:rsidR="001678B2" w:rsidRPr="00B82889" w:rsidRDefault="001678B2" w:rsidP="001678B2">
                      <w:pPr>
                        <w:ind w:firstLine="720"/>
                        <w:rPr>
                          <w:rFonts w:asciiTheme="majorHAnsi" w:hAnsiTheme="majorHAnsi" w:cstheme="majorHAnsi"/>
                          <w:b/>
                          <w:color w:val="002060"/>
                          <w:sz w:val="32"/>
                          <w:szCs w:val="24"/>
                        </w:rPr>
                      </w:pPr>
                      <w:r>
                        <w:rPr>
                          <w:rFonts w:asciiTheme="majorHAnsi" w:hAnsiTheme="majorHAnsi" w:cstheme="majorHAnsi"/>
                          <w:b/>
                          <w:color w:val="002060"/>
                          <w:sz w:val="32"/>
                          <w:szCs w:val="24"/>
                        </w:rPr>
                        <w:t>Signatures:</w:t>
                      </w:r>
                    </w:p>
                    <w:p w14:paraId="301C9473" w14:textId="77777777" w:rsidR="001678B2" w:rsidRPr="003966C2" w:rsidRDefault="001678B2" w:rsidP="001678B2"/>
                  </w:txbxContent>
                </v:textbox>
                <w10:wrap anchorx="margin"/>
              </v:shape>
            </w:pict>
          </mc:Fallback>
        </mc:AlternateContent>
      </w:r>
      <w:r w:rsidR="00FF2E3D" w:rsidRPr="00AE22F0">
        <w:rPr>
          <w:noProof/>
        </w:rPr>
        <mc:AlternateContent>
          <mc:Choice Requires="wps">
            <w:drawing>
              <wp:anchor distT="0" distB="0" distL="114300" distR="114300" simplePos="0" relativeHeight="251658243" behindDoc="0" locked="0" layoutInCell="1" allowOverlap="1" wp14:anchorId="797C6FEF" wp14:editId="14F3B1C8">
                <wp:simplePos x="0" y="0"/>
                <wp:positionH relativeFrom="margin">
                  <wp:posOffset>1669415</wp:posOffset>
                </wp:positionH>
                <wp:positionV relativeFrom="paragraph">
                  <wp:posOffset>2974975</wp:posOffset>
                </wp:positionV>
                <wp:extent cx="2720340" cy="1943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20340" cy="1943100"/>
                        </a:xfrm>
                        <a:prstGeom prst="rect">
                          <a:avLst/>
                        </a:prstGeom>
                        <a:noFill/>
                        <a:ln w="6350">
                          <a:noFill/>
                        </a:ln>
                      </wps:spPr>
                      <wps:txbx>
                        <w:txbxContent>
                          <w:p w14:paraId="2409FEF8" w14:textId="77777777" w:rsidR="00AE22F0" w:rsidRDefault="00AE22F0" w:rsidP="00AE22F0">
                            <w:pPr>
                              <w:jc w:val="center"/>
                              <w:rPr>
                                <w:rFonts w:asciiTheme="majorHAnsi" w:hAnsiTheme="majorHAnsi" w:cstheme="majorHAnsi"/>
                                <w:b/>
                                <w:color w:val="002060"/>
                                <w:sz w:val="32"/>
                                <w:szCs w:val="24"/>
                              </w:rPr>
                            </w:pPr>
                            <w:r>
                              <w:rPr>
                                <w:rFonts w:asciiTheme="majorHAnsi" w:hAnsiTheme="majorHAnsi" w:cstheme="majorHAnsi"/>
                                <w:b/>
                                <w:color w:val="002060"/>
                                <w:sz w:val="32"/>
                                <w:szCs w:val="24"/>
                              </w:rPr>
                              <w:t>Antibiotics only fight infections caused by bacteria.</w:t>
                            </w:r>
                          </w:p>
                          <w:p w14:paraId="2E8744D7" w14:textId="0182D83D" w:rsidR="00AE22F0" w:rsidRPr="00E71D1C" w:rsidRDefault="00AE22F0" w:rsidP="00C771FA">
                            <w:pPr>
                              <w:spacing w:after="0" w:line="240" w:lineRule="auto"/>
                              <w:jc w:val="both"/>
                              <w:rPr>
                                <w:rFonts w:asciiTheme="majorHAnsi" w:hAnsiTheme="majorHAnsi" w:cstheme="majorHAnsi"/>
                                <w:sz w:val="28"/>
                                <w:szCs w:val="24"/>
                              </w:rPr>
                            </w:pPr>
                            <w:r w:rsidRPr="00E71D1C">
                              <w:rPr>
                                <w:rFonts w:asciiTheme="majorHAnsi" w:hAnsiTheme="majorHAnsi" w:cstheme="majorHAnsi"/>
                                <w:sz w:val="28"/>
                                <w:szCs w:val="24"/>
                              </w:rPr>
                              <w:t>Taking antibiotics when you do not need them will NOT make you better. You will still feel sick</w:t>
                            </w:r>
                            <w:r w:rsidR="00B60C5C">
                              <w:rPr>
                                <w:rFonts w:asciiTheme="majorHAnsi" w:hAnsiTheme="majorHAnsi" w:cstheme="majorHAnsi"/>
                                <w:sz w:val="28"/>
                                <w:szCs w:val="24"/>
                              </w:rPr>
                              <w:t>,</w:t>
                            </w:r>
                            <w:r w:rsidRPr="00E71D1C">
                              <w:rPr>
                                <w:rFonts w:asciiTheme="majorHAnsi" w:hAnsiTheme="majorHAnsi" w:cstheme="majorHAnsi"/>
                                <w:sz w:val="28"/>
                                <w:szCs w:val="24"/>
                              </w:rPr>
                              <w:t xml:space="preserve"> and the antibiotic may give you a skin rash, diarrhea, or a yeast infection.</w:t>
                            </w:r>
                          </w:p>
                          <w:p w14:paraId="1668B04B" w14:textId="77777777" w:rsidR="00AE22F0" w:rsidRPr="00E71D1C" w:rsidRDefault="00AE22F0" w:rsidP="00AE22F0">
                            <w:pPr>
                              <w:rPr>
                                <w:rFonts w:asciiTheme="majorHAnsi" w:hAnsiTheme="majorHAnsi" w:cstheme="majorHAnsi"/>
                                <w:sz w:val="24"/>
                              </w:rPr>
                            </w:pPr>
                          </w:p>
                          <w:p w14:paraId="493FEBF6" w14:textId="77777777" w:rsidR="00AE22F0" w:rsidRPr="00B82889" w:rsidRDefault="00AE22F0" w:rsidP="00AE22F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C6FEF" id="_x0000_t202" coordsize="21600,21600" o:spt="202" path="m,l,21600r21600,l21600,xe">
                <v:stroke joinstyle="miter"/>
                <v:path gradientshapeok="t" o:connecttype="rect"/>
              </v:shapetype>
              <v:shape id="Text Box 6" o:spid="_x0000_s1027" type="#_x0000_t202" style="position:absolute;margin-left:131.45pt;margin-top:234.25pt;width:214.2pt;height:15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" filled="f" stroked="f" strokeweight=".5pt">
                <v:textbox>
                  <w:txbxContent>
                    <w:p w14:paraId="2409FEF8" w14:textId="77777777" w:rsidR="00AE22F0" w:rsidRDefault="00AE22F0" w:rsidP="00AE22F0">
                      <w:pPr>
                        <w:jc w:val="center"/>
                        <w:rPr>
                          <w:rFonts w:asciiTheme="majorHAnsi" w:hAnsiTheme="majorHAnsi" w:cstheme="majorHAnsi"/>
                          <w:b/>
                          <w:color w:val="002060"/>
                          <w:sz w:val="32"/>
                          <w:szCs w:val="24"/>
                        </w:rPr>
                      </w:pPr>
                      <w:r>
                        <w:rPr>
                          <w:rFonts w:asciiTheme="majorHAnsi" w:hAnsiTheme="majorHAnsi" w:cstheme="majorHAnsi"/>
                          <w:b/>
                          <w:color w:val="002060"/>
                          <w:sz w:val="32"/>
                          <w:szCs w:val="24"/>
                        </w:rPr>
                        <w:t>Antibiotics only fight infections caused by bacteria.</w:t>
                      </w:r>
                    </w:p>
                    <w:p w14:paraId="2E8744D7" w14:textId="0182D83D" w:rsidR="00AE22F0" w:rsidRPr="00E71D1C" w:rsidRDefault="00AE22F0" w:rsidP="00C771FA">
                      <w:pPr>
                        <w:spacing w:after="0" w:line="240" w:lineRule="auto"/>
                        <w:jc w:val="both"/>
                        <w:rPr>
                          <w:rFonts w:asciiTheme="majorHAnsi" w:hAnsiTheme="majorHAnsi" w:cstheme="majorHAnsi"/>
                          <w:sz w:val="28"/>
                          <w:szCs w:val="24"/>
                        </w:rPr>
                      </w:pPr>
                      <w:r w:rsidRPr="00E71D1C">
                        <w:rPr>
                          <w:rFonts w:asciiTheme="majorHAnsi" w:hAnsiTheme="majorHAnsi" w:cstheme="majorHAnsi"/>
                          <w:sz w:val="28"/>
                          <w:szCs w:val="24"/>
                        </w:rPr>
                        <w:t>Taking antibiotics when you do not need them will NOT make you better. You will still feel sick</w:t>
                      </w:r>
                      <w:r w:rsidR="00B60C5C">
                        <w:rPr>
                          <w:rFonts w:asciiTheme="majorHAnsi" w:hAnsiTheme="majorHAnsi" w:cstheme="majorHAnsi"/>
                          <w:sz w:val="28"/>
                          <w:szCs w:val="24"/>
                        </w:rPr>
                        <w:t>,</w:t>
                      </w:r>
                      <w:r w:rsidRPr="00E71D1C">
                        <w:rPr>
                          <w:rFonts w:asciiTheme="majorHAnsi" w:hAnsiTheme="majorHAnsi" w:cstheme="majorHAnsi"/>
                          <w:sz w:val="28"/>
                          <w:szCs w:val="24"/>
                        </w:rPr>
                        <w:t xml:space="preserve"> and the antibiotic may give you a skin rash, diarrhea, or a yeast infection.</w:t>
                      </w:r>
                    </w:p>
                    <w:p w14:paraId="1668B04B" w14:textId="77777777" w:rsidR="00AE22F0" w:rsidRPr="00E71D1C" w:rsidRDefault="00AE22F0" w:rsidP="00AE22F0">
                      <w:pPr>
                        <w:rPr>
                          <w:rFonts w:asciiTheme="majorHAnsi" w:hAnsiTheme="majorHAnsi" w:cstheme="majorHAnsi"/>
                          <w:sz w:val="24"/>
                        </w:rPr>
                      </w:pPr>
                    </w:p>
                    <w:p w14:paraId="493FEBF6" w14:textId="77777777" w:rsidR="00AE22F0" w:rsidRPr="00B82889" w:rsidRDefault="00AE22F0" w:rsidP="00AE22F0">
                      <w:pPr>
                        <w:rPr>
                          <w:sz w:val="24"/>
                        </w:rPr>
                      </w:pPr>
                    </w:p>
                  </w:txbxContent>
                </v:textbox>
                <w10:wrap anchorx="margin"/>
              </v:shape>
            </w:pict>
          </mc:Fallback>
        </mc:AlternateContent>
      </w:r>
      <w:r w:rsidR="00FF2E3D" w:rsidRPr="00AE22F0">
        <w:rPr>
          <w:noProof/>
        </w:rPr>
        <mc:AlternateContent>
          <mc:Choice Requires="wps">
            <w:drawing>
              <wp:anchor distT="0" distB="0" distL="114300" distR="114300" simplePos="0" relativeHeight="251658242" behindDoc="0" locked="0" layoutInCell="1" allowOverlap="1" wp14:anchorId="39301051" wp14:editId="63F8051E">
                <wp:simplePos x="0" y="0"/>
                <wp:positionH relativeFrom="margin">
                  <wp:posOffset>757555</wp:posOffset>
                </wp:positionH>
                <wp:positionV relativeFrom="paragraph">
                  <wp:posOffset>551815</wp:posOffset>
                </wp:positionV>
                <wp:extent cx="4533900" cy="2438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33900" cy="2438400"/>
                        </a:xfrm>
                        <a:prstGeom prst="rect">
                          <a:avLst/>
                        </a:prstGeom>
                        <a:noFill/>
                        <a:ln w="6350">
                          <a:noFill/>
                        </a:ln>
                      </wps:spPr>
                      <wps:txbx>
                        <w:txbxContent>
                          <w:p w14:paraId="2C529311" w14:textId="77777777" w:rsidR="00AE22F0" w:rsidRPr="001520D4" w:rsidRDefault="00AE22F0" w:rsidP="00AE22F0">
                            <w:pPr>
                              <w:jc w:val="center"/>
                              <w:rPr>
                                <w:rFonts w:cstheme="minorHAnsi"/>
                                <w:b/>
                                <w:color w:val="C00000"/>
                                <w:sz w:val="52"/>
                                <w:szCs w:val="24"/>
                              </w:rPr>
                            </w:pPr>
                            <w:r w:rsidRPr="001520D4">
                              <w:rPr>
                                <w:rFonts w:cstheme="minorHAnsi"/>
                                <w:b/>
                                <w:color w:val="C00000"/>
                                <w:sz w:val="72"/>
                                <w:szCs w:val="24"/>
                              </w:rPr>
                              <w:t>WE COMMIT TO ONLY PRESCRIBING ANTIBIOTICS WHEN THEY WILL HELP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1051" id="Text Box 5" o:spid="_x0000_s1028" type="#_x0000_t202" style="position:absolute;margin-left:59.65pt;margin-top:43.45pt;width:357pt;height:19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" filled="f" stroked="f" strokeweight=".5pt">
                <v:textbox>
                  <w:txbxContent>
                    <w:p w14:paraId="2C529311" w14:textId="77777777" w:rsidR="00AE22F0" w:rsidRPr="001520D4" w:rsidRDefault="00AE22F0" w:rsidP="00AE22F0">
                      <w:pPr>
                        <w:jc w:val="center"/>
                        <w:rPr>
                          <w:rFonts w:cstheme="minorHAnsi"/>
                          <w:b/>
                          <w:color w:val="C00000"/>
                          <w:sz w:val="52"/>
                          <w:szCs w:val="24"/>
                        </w:rPr>
                      </w:pPr>
                      <w:r w:rsidRPr="001520D4">
                        <w:rPr>
                          <w:rFonts w:cstheme="minorHAnsi"/>
                          <w:b/>
                          <w:color w:val="C00000"/>
                          <w:sz w:val="72"/>
                          <w:szCs w:val="24"/>
                        </w:rPr>
                        <w:t>WE COMMIT TO ONLY PRESCRIBING ANTIBIOTICS WHEN THEY WILL HELP YOU</w:t>
                      </w:r>
                    </w:p>
                  </w:txbxContent>
                </v:textbox>
                <w10:wrap anchorx="margin"/>
              </v:shape>
            </w:pict>
          </mc:Fallback>
        </mc:AlternateContent>
      </w:r>
      <w:r w:rsidR="00A55F78">
        <w:rPr>
          <w:noProof/>
        </w:rPr>
        <w:drawing>
          <wp:anchor distT="0" distB="0" distL="114300" distR="114300" simplePos="0" relativeHeight="251658244" behindDoc="1" locked="0" layoutInCell="1" allowOverlap="1" wp14:anchorId="09EA994C" wp14:editId="1BB45DC0">
            <wp:simplePos x="0" y="0"/>
            <wp:positionH relativeFrom="page">
              <wp:posOffset>1285875</wp:posOffset>
            </wp:positionH>
            <wp:positionV relativeFrom="paragraph">
              <wp:posOffset>-148398</wp:posOffset>
            </wp:positionV>
            <wp:extent cx="5312664" cy="9592056"/>
            <wp:effectExtent l="0" t="0" r="2540" b="0"/>
            <wp:wrapNone/>
            <wp:docPr id="7" name="Picture 7" descr="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ethoscop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2664" cy="9592056"/>
                    </a:xfrm>
                    <a:prstGeom prst="rect">
                      <a:avLst/>
                    </a:prstGeom>
                  </pic:spPr>
                </pic:pic>
              </a:graphicData>
            </a:graphic>
            <wp14:sizeRelH relativeFrom="margin">
              <wp14:pctWidth>0</wp14:pctWidth>
            </wp14:sizeRelH>
            <wp14:sizeRelV relativeFrom="margin">
              <wp14:pctHeight>0</wp14:pctHeight>
            </wp14:sizeRelV>
          </wp:anchor>
        </w:drawing>
      </w:r>
      <w:r w:rsidR="00AE22F0" w:rsidRPr="00AE22F0">
        <w:rPr>
          <w:noProof/>
        </w:rPr>
        <mc:AlternateContent>
          <mc:Choice Requires="wps">
            <w:drawing>
              <wp:anchor distT="0" distB="0" distL="114300" distR="114300" simplePos="0" relativeHeight="251658241" behindDoc="0" locked="0" layoutInCell="1" allowOverlap="1" wp14:anchorId="7F2F25A0" wp14:editId="0CC9FC80">
                <wp:simplePos x="0" y="0"/>
                <wp:positionH relativeFrom="margin">
                  <wp:posOffset>-234315</wp:posOffset>
                </wp:positionH>
                <wp:positionV relativeFrom="paragraph">
                  <wp:posOffset>5794375</wp:posOffset>
                </wp:positionV>
                <wp:extent cx="2964180" cy="31146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64180" cy="3114675"/>
                        </a:xfrm>
                        <a:prstGeom prst="rect">
                          <a:avLst/>
                        </a:prstGeom>
                        <a:noFill/>
                        <a:ln w="6350">
                          <a:noFill/>
                        </a:ln>
                      </wps:spPr>
                      <wps:txbx>
                        <w:txbxContent>
                          <w:p w14:paraId="3D9E3EDA" w14:textId="77777777" w:rsidR="00AE22F0" w:rsidRPr="00B82889" w:rsidRDefault="00AE22F0" w:rsidP="00AE22F0">
                            <w:pPr>
                              <w:ind w:firstLine="720"/>
                              <w:rPr>
                                <w:rFonts w:asciiTheme="majorHAnsi" w:hAnsiTheme="majorHAnsi" w:cstheme="majorHAnsi"/>
                                <w:b/>
                                <w:color w:val="002060"/>
                                <w:sz w:val="32"/>
                                <w:szCs w:val="24"/>
                              </w:rPr>
                            </w:pPr>
                            <w:r w:rsidRPr="00B82889">
                              <w:rPr>
                                <w:rFonts w:asciiTheme="majorHAnsi" w:hAnsiTheme="majorHAnsi" w:cstheme="majorHAnsi"/>
                                <w:b/>
                                <w:color w:val="002060"/>
                                <w:sz w:val="32"/>
                                <w:szCs w:val="24"/>
                              </w:rPr>
                              <w:t>How can you help?</w:t>
                            </w:r>
                          </w:p>
                          <w:p w14:paraId="7ADE142C" w14:textId="14B70958" w:rsidR="00AE22F0" w:rsidRDefault="00AE22F0" w:rsidP="00AE22F0">
                            <w:pPr>
                              <w:rPr>
                                <w:sz w:val="24"/>
                                <w:szCs w:val="24"/>
                              </w:rPr>
                            </w:pPr>
                            <w:r>
                              <w:rPr>
                                <w:sz w:val="24"/>
                                <w:szCs w:val="24"/>
                              </w:rPr>
                              <w:t>Your health is important to us. As your healthcare providers, we promise to provide the best possible treatment for your condition. If an antibiotic is not needed, we will explain this to you and will offer a treatment plan that will help.</w:t>
                            </w:r>
                          </w:p>
                          <w:p w14:paraId="34B8DA2A" w14:textId="77777777" w:rsidR="00AE22F0" w:rsidRPr="000E2E3B" w:rsidRDefault="00AE22F0" w:rsidP="00AE22F0">
                            <w:pPr>
                              <w:rPr>
                                <w:sz w:val="24"/>
                                <w:szCs w:val="24"/>
                              </w:rPr>
                            </w:pPr>
                            <w:r>
                              <w:rPr>
                                <w:sz w:val="24"/>
                                <w:szCs w:val="24"/>
                              </w:rPr>
                              <w:t xml:space="preserve">When you have a cough, sore throat, or other illness, tell your doctor you only want an antibiotic if it is </w:t>
                            </w:r>
                            <w:proofErr w:type="gramStart"/>
                            <w:r>
                              <w:rPr>
                                <w:sz w:val="24"/>
                                <w:szCs w:val="24"/>
                              </w:rPr>
                              <w:t>really necessary</w:t>
                            </w:r>
                            <w:proofErr w:type="gramEnd"/>
                            <w:r>
                              <w:rPr>
                                <w:sz w:val="24"/>
                                <w:szCs w:val="24"/>
                              </w:rPr>
                              <w:t>. If you are not prescribed an antibiotic, ask what you can do to feel better and get relief from your symptoms.</w:t>
                            </w:r>
                          </w:p>
                          <w:p w14:paraId="3296529A" w14:textId="77777777" w:rsidR="00AE22F0" w:rsidRPr="003966C2" w:rsidRDefault="00AE22F0" w:rsidP="00AE22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F25A0" id="Text Box 1" o:spid="_x0000_s1029" type="#_x0000_t202" style="position:absolute;margin-left:-18.45pt;margin-top:456.25pt;width:233.4pt;height:245.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" filled="f" stroked="f" strokeweight=".5pt">
                <v:textbox>
                  <w:txbxContent>
                    <w:p w14:paraId="3D9E3EDA" w14:textId="77777777" w:rsidR="00AE22F0" w:rsidRPr="00B82889" w:rsidRDefault="00AE22F0" w:rsidP="00AE22F0">
                      <w:pPr>
                        <w:ind w:firstLine="720"/>
                        <w:rPr>
                          <w:rFonts w:asciiTheme="majorHAnsi" w:hAnsiTheme="majorHAnsi" w:cstheme="majorHAnsi"/>
                          <w:b/>
                          <w:color w:val="002060"/>
                          <w:sz w:val="32"/>
                          <w:szCs w:val="24"/>
                        </w:rPr>
                      </w:pPr>
                      <w:r w:rsidRPr="00B82889">
                        <w:rPr>
                          <w:rFonts w:asciiTheme="majorHAnsi" w:hAnsiTheme="majorHAnsi" w:cstheme="majorHAnsi"/>
                          <w:b/>
                          <w:color w:val="002060"/>
                          <w:sz w:val="32"/>
                          <w:szCs w:val="24"/>
                        </w:rPr>
                        <w:t>How can you help?</w:t>
                      </w:r>
                    </w:p>
                    <w:p w14:paraId="7ADE142C" w14:textId="14B70958" w:rsidR="00AE22F0" w:rsidRDefault="00AE22F0" w:rsidP="00AE22F0">
                      <w:pPr>
                        <w:rPr>
                          <w:sz w:val="24"/>
                          <w:szCs w:val="24"/>
                        </w:rPr>
                      </w:pPr>
                      <w:r>
                        <w:rPr>
                          <w:sz w:val="24"/>
                          <w:szCs w:val="24"/>
                        </w:rPr>
                        <w:t>Your health is important to us. As your healthcare providers, we promise to provide the best possible treatment for your condition. If an antibiotic is not needed, we will explain this to you and will offer a treatment plan that will help.</w:t>
                      </w:r>
                    </w:p>
                    <w:p w14:paraId="34B8DA2A" w14:textId="77777777" w:rsidR="00AE22F0" w:rsidRPr="000E2E3B" w:rsidRDefault="00AE22F0" w:rsidP="00AE22F0">
                      <w:pPr>
                        <w:rPr>
                          <w:sz w:val="24"/>
                          <w:szCs w:val="24"/>
                        </w:rPr>
                      </w:pPr>
                      <w:r>
                        <w:rPr>
                          <w:sz w:val="24"/>
                          <w:szCs w:val="24"/>
                        </w:rPr>
                        <w:t xml:space="preserve">When you have a cough, sore throat, or other illness, tell your doctor you only want an antibiotic if it is </w:t>
                      </w:r>
                      <w:proofErr w:type="gramStart"/>
                      <w:r>
                        <w:rPr>
                          <w:sz w:val="24"/>
                          <w:szCs w:val="24"/>
                        </w:rPr>
                        <w:t>really necessary</w:t>
                      </w:r>
                      <w:proofErr w:type="gramEnd"/>
                      <w:r>
                        <w:rPr>
                          <w:sz w:val="24"/>
                          <w:szCs w:val="24"/>
                        </w:rPr>
                        <w:t>. If you are not prescribed an antibiotic, ask what you can do to feel better and get relief from your symptoms.</w:t>
                      </w:r>
                    </w:p>
                    <w:p w14:paraId="3296529A" w14:textId="77777777" w:rsidR="00AE22F0" w:rsidRPr="003966C2" w:rsidRDefault="00AE22F0" w:rsidP="00AE22F0"/>
                  </w:txbxContent>
                </v:textbox>
                <w10:wrap anchorx="margin"/>
              </v:shape>
            </w:pict>
          </mc:Fallback>
        </mc:AlternateContent>
      </w:r>
      <w:r w:rsidR="00B82889">
        <w:rPr>
          <w:noProof/>
        </w:rPr>
        <mc:AlternateContent>
          <mc:Choice Requires="wps">
            <w:drawing>
              <wp:anchor distT="0" distB="0" distL="114300" distR="114300" simplePos="0" relativeHeight="251658240" behindDoc="0" locked="0" layoutInCell="1" allowOverlap="1" wp14:anchorId="29CF38D7" wp14:editId="34BE548C">
                <wp:simplePos x="0" y="0"/>
                <wp:positionH relativeFrom="column">
                  <wp:posOffset>3695700</wp:posOffset>
                </wp:positionH>
                <wp:positionV relativeFrom="paragraph">
                  <wp:posOffset>5963285</wp:posOffset>
                </wp:positionV>
                <wp:extent cx="2738755" cy="2543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738755" cy="2543175"/>
                        </a:xfrm>
                        <a:prstGeom prst="rect">
                          <a:avLst/>
                        </a:prstGeom>
                        <a:noFill/>
                        <a:ln w="6350">
                          <a:noFill/>
                        </a:ln>
                      </wps:spPr>
                      <wps:txbx>
                        <w:txbxContent>
                          <w:p w14:paraId="692DCA0A" w14:textId="77777777" w:rsidR="00F86929" w:rsidRPr="003966C2" w:rsidRDefault="00F86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F38D7" id="Text Box 2" o:spid="_x0000_s1030" type="#_x0000_t202" style="position:absolute;margin-left:291pt;margin-top:469.55pt;width:215.65pt;height:20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" filled="f" stroked="f" strokeweight=".5pt">
                <v:textbox>
                  <w:txbxContent>
                    <w:p w14:paraId="692DCA0A" w14:textId="77777777" w:rsidR="00F86929" w:rsidRPr="003966C2" w:rsidRDefault="00F86929"/>
                  </w:txbxContent>
                </v:textbox>
              </v:shape>
            </w:pict>
          </mc:Fallback>
        </mc:AlternateContent>
      </w:r>
      <w:r w:rsidR="009546C2">
        <w:br w:type="page"/>
      </w:r>
    </w:p>
    <w:p w14:paraId="10208DB3" w14:textId="77777777" w:rsidR="00532C5A" w:rsidRDefault="00253E35" w:rsidP="00253E35">
      <w:pPr>
        <w:ind w:left="180"/>
        <w:jc w:val="center"/>
        <w:rPr>
          <w:sz w:val="36"/>
        </w:rPr>
      </w:pPr>
      <w:r w:rsidRPr="00253E35">
        <w:rPr>
          <w:sz w:val="36"/>
        </w:rPr>
        <w:lastRenderedPageBreak/>
        <w:t xml:space="preserve">Directions for </w:t>
      </w:r>
      <w:r w:rsidR="00710947">
        <w:rPr>
          <w:sz w:val="36"/>
        </w:rPr>
        <w:t>Ambulatory</w:t>
      </w:r>
      <w:r w:rsidRPr="00253E35">
        <w:rPr>
          <w:sz w:val="36"/>
        </w:rPr>
        <w:t xml:space="preserve"> Care Poster:</w:t>
      </w:r>
    </w:p>
    <w:p w14:paraId="4BE8D0D0" w14:textId="125A4854" w:rsidR="0078518D" w:rsidRPr="000E2E3B" w:rsidRDefault="0078518D" w:rsidP="0078518D">
      <w:pPr>
        <w:rPr>
          <w:b/>
          <w:sz w:val="24"/>
          <w:szCs w:val="24"/>
        </w:rPr>
      </w:pPr>
      <w:r w:rsidRPr="000E2E3B">
        <w:rPr>
          <w:b/>
          <w:sz w:val="24"/>
          <w:szCs w:val="24"/>
        </w:rPr>
        <w:t xml:space="preserve">How to </w:t>
      </w:r>
      <w:r w:rsidR="0012174F">
        <w:rPr>
          <w:b/>
          <w:sz w:val="24"/>
          <w:szCs w:val="24"/>
        </w:rPr>
        <w:t>“</w:t>
      </w:r>
      <w:r w:rsidRPr="000E2E3B">
        <w:rPr>
          <w:b/>
          <w:sz w:val="24"/>
          <w:szCs w:val="24"/>
        </w:rPr>
        <w:t>sign</w:t>
      </w:r>
      <w:r w:rsidR="0012174F">
        <w:rPr>
          <w:b/>
          <w:sz w:val="24"/>
          <w:szCs w:val="24"/>
        </w:rPr>
        <w:t>”</w:t>
      </w:r>
      <w:r w:rsidRPr="000E2E3B">
        <w:rPr>
          <w:b/>
          <w:sz w:val="24"/>
          <w:szCs w:val="24"/>
        </w:rPr>
        <w:t xml:space="preserve"> the document</w:t>
      </w:r>
    </w:p>
    <w:p w14:paraId="3D9F8BA9" w14:textId="64532A56" w:rsidR="0078518D" w:rsidRPr="000E2E3B" w:rsidRDefault="00253E35" w:rsidP="00E6242E">
      <w:pPr>
        <w:rPr>
          <w:sz w:val="24"/>
          <w:szCs w:val="24"/>
        </w:rPr>
      </w:pPr>
      <w:r w:rsidRPr="000E2E3B">
        <w:rPr>
          <w:sz w:val="24"/>
          <w:szCs w:val="24"/>
        </w:rPr>
        <w:t xml:space="preserve">Once the document is opened in Microsoft Word, click on the </w:t>
      </w:r>
      <w:r w:rsidR="00623F5B">
        <w:rPr>
          <w:sz w:val="24"/>
          <w:szCs w:val="24"/>
        </w:rPr>
        <w:t>“</w:t>
      </w:r>
      <w:r w:rsidR="008260A5">
        <w:rPr>
          <w:sz w:val="24"/>
          <w:szCs w:val="24"/>
        </w:rPr>
        <w:t>Signatures</w:t>
      </w:r>
      <w:r w:rsidR="00623F5B">
        <w:rPr>
          <w:sz w:val="24"/>
          <w:szCs w:val="24"/>
        </w:rPr>
        <w:t>”</w:t>
      </w:r>
      <w:r w:rsidR="008260A5">
        <w:rPr>
          <w:sz w:val="24"/>
          <w:szCs w:val="24"/>
        </w:rPr>
        <w:t xml:space="preserve"> text</w:t>
      </w:r>
      <w:r w:rsidR="008528A6">
        <w:rPr>
          <w:sz w:val="24"/>
          <w:szCs w:val="24"/>
        </w:rPr>
        <w:t xml:space="preserve"> (located on the bottom right side of the page)</w:t>
      </w:r>
      <w:r w:rsidR="008260A5">
        <w:rPr>
          <w:sz w:val="24"/>
          <w:szCs w:val="24"/>
        </w:rPr>
        <w:t>. Th</w:t>
      </w:r>
      <w:r w:rsidR="0067122A">
        <w:rPr>
          <w:sz w:val="24"/>
          <w:szCs w:val="24"/>
        </w:rPr>
        <w:t xml:space="preserve">is </w:t>
      </w:r>
      <w:r w:rsidR="001B4E6E">
        <w:rPr>
          <w:sz w:val="24"/>
          <w:szCs w:val="24"/>
        </w:rPr>
        <w:t>word</w:t>
      </w:r>
      <w:r w:rsidR="008528A6">
        <w:rPr>
          <w:sz w:val="24"/>
          <w:szCs w:val="24"/>
        </w:rPr>
        <w:t xml:space="preserve"> is </w:t>
      </w:r>
      <w:r w:rsidR="0067122A">
        <w:rPr>
          <w:sz w:val="24"/>
          <w:szCs w:val="24"/>
        </w:rPr>
        <w:t>in a text</w:t>
      </w:r>
      <w:r w:rsidR="00623F5B">
        <w:rPr>
          <w:sz w:val="24"/>
          <w:szCs w:val="24"/>
        </w:rPr>
        <w:t xml:space="preserve"> </w:t>
      </w:r>
      <w:r w:rsidR="0067122A">
        <w:rPr>
          <w:sz w:val="24"/>
          <w:szCs w:val="24"/>
        </w:rPr>
        <w:t>box.</w:t>
      </w:r>
      <w:r w:rsidR="0078518D" w:rsidRPr="000E2E3B">
        <w:rPr>
          <w:sz w:val="24"/>
          <w:szCs w:val="24"/>
        </w:rPr>
        <w:t xml:space="preserve">  </w:t>
      </w:r>
    </w:p>
    <w:p w14:paraId="2CBDB2E7" w14:textId="17A12177" w:rsidR="00253E35" w:rsidRPr="000E2E3B" w:rsidRDefault="00E6242E" w:rsidP="00E6242E">
      <w:pPr>
        <w:rPr>
          <w:sz w:val="24"/>
          <w:szCs w:val="24"/>
        </w:rPr>
      </w:pPr>
      <w:r w:rsidRPr="000E2E3B">
        <w:rPr>
          <w:sz w:val="24"/>
          <w:szCs w:val="24"/>
        </w:rPr>
        <w:t>Use this</w:t>
      </w:r>
      <w:r w:rsidR="00B45904" w:rsidRPr="000E2E3B">
        <w:rPr>
          <w:sz w:val="24"/>
          <w:szCs w:val="24"/>
        </w:rPr>
        <w:t xml:space="preserve"> </w:t>
      </w:r>
      <w:r w:rsidR="0078518D" w:rsidRPr="000E2E3B">
        <w:rPr>
          <w:sz w:val="24"/>
          <w:szCs w:val="24"/>
        </w:rPr>
        <w:t>text</w:t>
      </w:r>
      <w:r w:rsidR="00623F5B">
        <w:rPr>
          <w:sz w:val="24"/>
          <w:szCs w:val="24"/>
        </w:rPr>
        <w:t xml:space="preserve"> </w:t>
      </w:r>
      <w:r w:rsidR="00197E0F" w:rsidRPr="000E2E3B">
        <w:rPr>
          <w:sz w:val="24"/>
          <w:szCs w:val="24"/>
        </w:rPr>
        <w:t>box</w:t>
      </w:r>
      <w:r w:rsidR="001B4E6E">
        <w:rPr>
          <w:sz w:val="24"/>
          <w:szCs w:val="24"/>
        </w:rPr>
        <w:t xml:space="preserve"> </w:t>
      </w:r>
      <w:r w:rsidR="0078518D" w:rsidRPr="000E2E3B">
        <w:rPr>
          <w:sz w:val="24"/>
          <w:szCs w:val="24"/>
        </w:rPr>
        <w:t xml:space="preserve">to </w:t>
      </w:r>
      <w:r w:rsidR="001B4E6E">
        <w:rPr>
          <w:sz w:val="24"/>
          <w:szCs w:val="24"/>
        </w:rPr>
        <w:t>insert</w:t>
      </w:r>
      <w:r w:rsidRPr="000E2E3B">
        <w:rPr>
          <w:sz w:val="24"/>
          <w:szCs w:val="24"/>
        </w:rPr>
        <w:t xml:space="preserve"> the photographs and signatures of the individuals you believe are important to indicate your institution’s co</w:t>
      </w:r>
      <w:r w:rsidR="0078518D" w:rsidRPr="000E2E3B">
        <w:rPr>
          <w:sz w:val="24"/>
          <w:szCs w:val="24"/>
        </w:rPr>
        <w:t xml:space="preserve">mmitment to </w:t>
      </w:r>
      <w:r w:rsidRPr="000E2E3B">
        <w:rPr>
          <w:sz w:val="24"/>
          <w:szCs w:val="24"/>
        </w:rPr>
        <w:t xml:space="preserve">prescribing antibiotics responsibly. If the poster is being displayed in a general area of the clinic, consider having executive leadership and other influential leaders (e.g., medical, pharmacy, and nursing administrators) </w:t>
      </w:r>
      <w:r w:rsidR="00B60C5C">
        <w:rPr>
          <w:sz w:val="24"/>
          <w:szCs w:val="24"/>
        </w:rPr>
        <w:t>“</w:t>
      </w:r>
      <w:r w:rsidRPr="000E2E3B">
        <w:rPr>
          <w:sz w:val="24"/>
          <w:szCs w:val="24"/>
        </w:rPr>
        <w:t>sign</w:t>
      </w:r>
      <w:r w:rsidR="00B60C5C">
        <w:rPr>
          <w:sz w:val="24"/>
          <w:szCs w:val="24"/>
        </w:rPr>
        <w:t>”</w:t>
      </w:r>
      <w:r w:rsidRPr="000E2E3B">
        <w:rPr>
          <w:sz w:val="24"/>
          <w:szCs w:val="24"/>
        </w:rPr>
        <w:t xml:space="preserve"> it. If it is being displayed in a specific clinic, consider having the physicians, nurses</w:t>
      </w:r>
      <w:r w:rsidR="0012174F">
        <w:rPr>
          <w:sz w:val="24"/>
          <w:szCs w:val="24"/>
        </w:rPr>
        <w:t>,</w:t>
      </w:r>
      <w:r w:rsidRPr="000E2E3B">
        <w:rPr>
          <w:sz w:val="24"/>
          <w:szCs w:val="24"/>
        </w:rPr>
        <w:t xml:space="preserve"> and other staff sign it. </w:t>
      </w:r>
    </w:p>
    <w:p w14:paraId="04851FF6" w14:textId="77777777" w:rsidR="0078518D" w:rsidRPr="000E2E3B" w:rsidRDefault="0078518D" w:rsidP="0078518D">
      <w:pPr>
        <w:rPr>
          <w:b/>
          <w:sz w:val="24"/>
          <w:szCs w:val="24"/>
        </w:rPr>
      </w:pPr>
      <w:r w:rsidRPr="000E2E3B">
        <w:rPr>
          <w:b/>
          <w:sz w:val="24"/>
          <w:szCs w:val="24"/>
        </w:rPr>
        <w:t>How to add a logo</w:t>
      </w:r>
    </w:p>
    <w:p w14:paraId="0227E442" w14:textId="721914FA" w:rsidR="0078518D" w:rsidRPr="000E2E3B" w:rsidRDefault="0078518D" w:rsidP="0078518D">
      <w:pPr>
        <w:rPr>
          <w:sz w:val="24"/>
          <w:szCs w:val="24"/>
        </w:rPr>
      </w:pPr>
      <w:r w:rsidRPr="000E2E3B">
        <w:rPr>
          <w:sz w:val="24"/>
          <w:szCs w:val="24"/>
        </w:rPr>
        <w:t>If you cho</w:t>
      </w:r>
      <w:r w:rsidR="00322502">
        <w:rPr>
          <w:sz w:val="24"/>
          <w:szCs w:val="24"/>
        </w:rPr>
        <w:t>o</w:t>
      </w:r>
      <w:r w:rsidRPr="000E2E3B">
        <w:rPr>
          <w:sz w:val="24"/>
          <w:szCs w:val="24"/>
        </w:rPr>
        <w:t>se to add a logo to this document, there are two placement options</w:t>
      </w:r>
      <w:r w:rsidR="00322502">
        <w:rPr>
          <w:sz w:val="24"/>
          <w:szCs w:val="24"/>
        </w:rPr>
        <w:t>—i</w:t>
      </w:r>
      <w:r w:rsidRPr="000E2E3B">
        <w:rPr>
          <w:sz w:val="24"/>
          <w:szCs w:val="24"/>
        </w:rPr>
        <w:t xml:space="preserve">n the signature </w:t>
      </w:r>
      <w:r w:rsidR="00B45904" w:rsidRPr="000E2E3B">
        <w:rPr>
          <w:sz w:val="24"/>
          <w:szCs w:val="24"/>
        </w:rPr>
        <w:t>text</w:t>
      </w:r>
      <w:r w:rsidR="00623F5B">
        <w:rPr>
          <w:sz w:val="24"/>
          <w:szCs w:val="24"/>
        </w:rPr>
        <w:t xml:space="preserve"> </w:t>
      </w:r>
      <w:r w:rsidRPr="000E2E3B">
        <w:rPr>
          <w:sz w:val="24"/>
          <w:szCs w:val="24"/>
        </w:rPr>
        <w:t>box or on the footer (next to the AHRQ logo).</w:t>
      </w:r>
    </w:p>
    <w:p w14:paraId="4F6C5AD1" w14:textId="01EDB84B" w:rsidR="0078518D" w:rsidRPr="000E2E3B" w:rsidRDefault="0078518D" w:rsidP="00197E0F">
      <w:pPr>
        <w:jc w:val="center"/>
        <w:rPr>
          <w:i/>
          <w:sz w:val="24"/>
          <w:szCs w:val="24"/>
          <w:u w:val="single"/>
        </w:rPr>
      </w:pPr>
      <w:r w:rsidRPr="000E2E3B">
        <w:rPr>
          <w:i/>
          <w:sz w:val="24"/>
          <w:szCs w:val="24"/>
          <w:u w:val="single"/>
        </w:rPr>
        <w:t>Add logo to signature box</w:t>
      </w:r>
    </w:p>
    <w:p w14:paraId="0AE4EF87" w14:textId="20EA4FEF" w:rsidR="0078518D" w:rsidRPr="000E2E3B" w:rsidRDefault="00471A9A" w:rsidP="0078518D">
      <w:pPr>
        <w:pStyle w:val="ListParagraph"/>
        <w:numPr>
          <w:ilvl w:val="0"/>
          <w:numId w:val="2"/>
        </w:numPr>
        <w:ind w:left="810" w:hanging="450"/>
        <w:rPr>
          <w:sz w:val="24"/>
          <w:szCs w:val="24"/>
        </w:rPr>
      </w:pPr>
      <w:r>
        <w:rPr>
          <w:sz w:val="24"/>
          <w:szCs w:val="24"/>
        </w:rPr>
        <w:t>C</w:t>
      </w:r>
      <w:r w:rsidRPr="000E2E3B">
        <w:rPr>
          <w:sz w:val="24"/>
          <w:szCs w:val="24"/>
        </w:rPr>
        <w:t xml:space="preserve">lick on the </w:t>
      </w:r>
      <w:r w:rsidR="00B60C5C">
        <w:rPr>
          <w:sz w:val="24"/>
          <w:szCs w:val="24"/>
        </w:rPr>
        <w:t>“</w:t>
      </w:r>
      <w:r>
        <w:rPr>
          <w:sz w:val="24"/>
          <w:szCs w:val="24"/>
        </w:rPr>
        <w:t>Signatures</w:t>
      </w:r>
      <w:r w:rsidR="00B60C5C">
        <w:rPr>
          <w:sz w:val="24"/>
          <w:szCs w:val="24"/>
        </w:rPr>
        <w:t>”</w:t>
      </w:r>
      <w:r>
        <w:rPr>
          <w:sz w:val="24"/>
          <w:szCs w:val="24"/>
        </w:rPr>
        <w:t xml:space="preserve"> text (located on the bottom right side of the page). This word is in a text</w:t>
      </w:r>
      <w:r w:rsidR="00623F5B">
        <w:rPr>
          <w:sz w:val="24"/>
          <w:szCs w:val="24"/>
        </w:rPr>
        <w:t xml:space="preserve"> </w:t>
      </w:r>
      <w:r>
        <w:rPr>
          <w:sz w:val="24"/>
          <w:szCs w:val="24"/>
        </w:rPr>
        <w:t>box.</w:t>
      </w:r>
      <w:r w:rsidRPr="000E2E3B">
        <w:rPr>
          <w:sz w:val="24"/>
          <w:szCs w:val="24"/>
        </w:rPr>
        <w:t xml:space="preserve">  </w:t>
      </w:r>
      <w:r w:rsidR="0078518D" w:rsidRPr="000E2E3B">
        <w:rPr>
          <w:sz w:val="24"/>
          <w:szCs w:val="24"/>
        </w:rPr>
        <w:t>Make sure your curs</w:t>
      </w:r>
      <w:r w:rsidR="0012174F">
        <w:rPr>
          <w:sz w:val="24"/>
          <w:szCs w:val="24"/>
        </w:rPr>
        <w:t>o</w:t>
      </w:r>
      <w:r w:rsidR="0078518D" w:rsidRPr="000E2E3B">
        <w:rPr>
          <w:sz w:val="24"/>
          <w:szCs w:val="24"/>
        </w:rPr>
        <w:t>r is</w:t>
      </w:r>
      <w:r w:rsidR="0079153A">
        <w:rPr>
          <w:sz w:val="24"/>
          <w:szCs w:val="24"/>
        </w:rPr>
        <w:t xml:space="preserve"> where you want the logo to be inserted</w:t>
      </w:r>
      <w:r w:rsidR="0078518D" w:rsidRPr="000E2E3B">
        <w:rPr>
          <w:sz w:val="24"/>
          <w:szCs w:val="24"/>
        </w:rPr>
        <w:t xml:space="preserve"> in the box.</w:t>
      </w:r>
    </w:p>
    <w:p w14:paraId="0BC5D23B" w14:textId="165915CA" w:rsidR="0078518D" w:rsidRPr="000E2E3B" w:rsidRDefault="0078518D" w:rsidP="0078518D">
      <w:pPr>
        <w:pStyle w:val="ListParagraph"/>
        <w:numPr>
          <w:ilvl w:val="0"/>
          <w:numId w:val="2"/>
        </w:numPr>
        <w:ind w:left="810" w:hanging="450"/>
        <w:rPr>
          <w:sz w:val="24"/>
          <w:szCs w:val="24"/>
        </w:rPr>
      </w:pPr>
      <w:r w:rsidRPr="000E2E3B">
        <w:rPr>
          <w:sz w:val="24"/>
          <w:szCs w:val="24"/>
        </w:rPr>
        <w:t xml:space="preserve">Go to the </w:t>
      </w:r>
      <w:r w:rsidR="0012174F">
        <w:rPr>
          <w:sz w:val="24"/>
          <w:szCs w:val="24"/>
        </w:rPr>
        <w:t>“</w:t>
      </w:r>
      <w:r w:rsidRPr="000E2E3B">
        <w:rPr>
          <w:sz w:val="24"/>
          <w:szCs w:val="24"/>
        </w:rPr>
        <w:t>Insert</w:t>
      </w:r>
      <w:r w:rsidR="0012174F">
        <w:rPr>
          <w:sz w:val="24"/>
          <w:szCs w:val="24"/>
        </w:rPr>
        <w:t>”</w:t>
      </w:r>
      <w:r w:rsidRPr="000E2E3B">
        <w:rPr>
          <w:sz w:val="24"/>
          <w:szCs w:val="24"/>
        </w:rPr>
        <w:t xml:space="preserve"> tab.</w:t>
      </w:r>
    </w:p>
    <w:p w14:paraId="3F1EE026" w14:textId="57540FD9" w:rsidR="0078518D" w:rsidRPr="000E2E3B" w:rsidRDefault="0078518D" w:rsidP="0078518D">
      <w:pPr>
        <w:pStyle w:val="ListParagraph"/>
        <w:numPr>
          <w:ilvl w:val="0"/>
          <w:numId w:val="2"/>
        </w:numPr>
        <w:ind w:left="810" w:hanging="450"/>
        <w:rPr>
          <w:sz w:val="24"/>
          <w:szCs w:val="24"/>
        </w:rPr>
      </w:pPr>
      <w:r w:rsidRPr="000E2E3B">
        <w:rPr>
          <w:sz w:val="24"/>
          <w:szCs w:val="24"/>
        </w:rPr>
        <w:t xml:space="preserve">Click on </w:t>
      </w:r>
      <w:r w:rsidR="0012174F">
        <w:rPr>
          <w:sz w:val="24"/>
          <w:szCs w:val="24"/>
        </w:rPr>
        <w:t>“</w:t>
      </w:r>
      <w:r w:rsidRPr="000E2E3B">
        <w:rPr>
          <w:sz w:val="24"/>
          <w:szCs w:val="24"/>
        </w:rPr>
        <w:t>Pictures</w:t>
      </w:r>
      <w:r w:rsidR="0012174F">
        <w:rPr>
          <w:sz w:val="24"/>
          <w:szCs w:val="24"/>
        </w:rPr>
        <w:t>”</w:t>
      </w:r>
      <w:r w:rsidRPr="000E2E3B">
        <w:rPr>
          <w:sz w:val="24"/>
          <w:szCs w:val="24"/>
        </w:rPr>
        <w:t xml:space="preserve"> from the Insert tab.</w:t>
      </w:r>
    </w:p>
    <w:p w14:paraId="1E89ECEB" w14:textId="4EF0EE25" w:rsidR="0078518D" w:rsidRPr="000E2E3B" w:rsidRDefault="0078518D" w:rsidP="0078518D">
      <w:pPr>
        <w:pStyle w:val="ListParagraph"/>
        <w:numPr>
          <w:ilvl w:val="0"/>
          <w:numId w:val="2"/>
        </w:numPr>
        <w:ind w:left="810" w:hanging="450"/>
        <w:rPr>
          <w:sz w:val="24"/>
          <w:szCs w:val="24"/>
        </w:rPr>
      </w:pPr>
      <w:r w:rsidRPr="000E2E3B">
        <w:rPr>
          <w:sz w:val="24"/>
          <w:szCs w:val="24"/>
        </w:rPr>
        <w:t xml:space="preserve">A window will pop up so you can search your computer for the logo. </w:t>
      </w:r>
      <w:r w:rsidR="00E6242E" w:rsidRPr="000E2E3B">
        <w:rPr>
          <w:sz w:val="24"/>
          <w:szCs w:val="24"/>
        </w:rPr>
        <w:t>S</w:t>
      </w:r>
      <w:r w:rsidRPr="000E2E3B">
        <w:rPr>
          <w:sz w:val="24"/>
          <w:szCs w:val="24"/>
        </w:rPr>
        <w:t xml:space="preserve">elect </w:t>
      </w:r>
      <w:r w:rsidR="00E6242E" w:rsidRPr="000E2E3B">
        <w:rPr>
          <w:sz w:val="24"/>
          <w:szCs w:val="24"/>
        </w:rPr>
        <w:t>your logo (.jpg or .</w:t>
      </w:r>
      <w:proofErr w:type="spellStart"/>
      <w:r w:rsidR="00E6242E" w:rsidRPr="000E2E3B">
        <w:rPr>
          <w:sz w:val="24"/>
          <w:szCs w:val="24"/>
        </w:rPr>
        <w:t>png</w:t>
      </w:r>
      <w:proofErr w:type="spellEnd"/>
      <w:r w:rsidR="00E6242E" w:rsidRPr="000E2E3B">
        <w:rPr>
          <w:sz w:val="24"/>
          <w:szCs w:val="24"/>
        </w:rPr>
        <w:t xml:space="preserve"> format) </w:t>
      </w:r>
      <w:r w:rsidRPr="000E2E3B">
        <w:rPr>
          <w:sz w:val="24"/>
          <w:szCs w:val="24"/>
        </w:rPr>
        <w:t>and click the insert button.</w:t>
      </w:r>
    </w:p>
    <w:p w14:paraId="2C52C86B" w14:textId="78197A1C" w:rsidR="00B45904" w:rsidRPr="000E2E3B" w:rsidRDefault="00B45904" w:rsidP="0078518D">
      <w:pPr>
        <w:pStyle w:val="ListParagraph"/>
        <w:numPr>
          <w:ilvl w:val="0"/>
          <w:numId w:val="2"/>
        </w:numPr>
        <w:ind w:left="810" w:hanging="450"/>
        <w:rPr>
          <w:sz w:val="24"/>
          <w:szCs w:val="24"/>
        </w:rPr>
      </w:pPr>
      <w:r w:rsidRPr="000E2E3B">
        <w:rPr>
          <w:sz w:val="24"/>
          <w:szCs w:val="24"/>
        </w:rPr>
        <w:t>Your lo</w:t>
      </w:r>
      <w:r w:rsidR="00E6242E" w:rsidRPr="000E2E3B">
        <w:rPr>
          <w:sz w:val="24"/>
          <w:szCs w:val="24"/>
        </w:rPr>
        <w:t xml:space="preserve">go will appear in the textbox. </w:t>
      </w:r>
      <w:r w:rsidRPr="000E2E3B">
        <w:rPr>
          <w:sz w:val="24"/>
          <w:szCs w:val="24"/>
        </w:rPr>
        <w:t xml:space="preserve">  </w:t>
      </w:r>
    </w:p>
    <w:p w14:paraId="7EDF6A90" w14:textId="0BECD404" w:rsidR="00B45904" w:rsidRPr="000E2E3B" w:rsidRDefault="00B45904" w:rsidP="00197E0F">
      <w:pPr>
        <w:ind w:left="630"/>
        <w:jc w:val="center"/>
        <w:rPr>
          <w:i/>
          <w:sz w:val="24"/>
          <w:szCs w:val="24"/>
          <w:u w:val="single"/>
        </w:rPr>
      </w:pPr>
      <w:r w:rsidRPr="000E2E3B">
        <w:rPr>
          <w:i/>
          <w:sz w:val="24"/>
          <w:szCs w:val="24"/>
          <w:u w:val="single"/>
        </w:rPr>
        <w:t>Add logo to footer (next to AHRQ logo)</w:t>
      </w:r>
    </w:p>
    <w:p w14:paraId="5C081145" w14:textId="58094F5A" w:rsidR="00B45904" w:rsidRPr="000E2E3B" w:rsidRDefault="00B45904" w:rsidP="00B45904">
      <w:pPr>
        <w:pStyle w:val="ListParagraph"/>
        <w:numPr>
          <w:ilvl w:val="0"/>
          <w:numId w:val="4"/>
        </w:numPr>
        <w:ind w:left="810" w:hanging="450"/>
        <w:rPr>
          <w:sz w:val="24"/>
          <w:szCs w:val="24"/>
        </w:rPr>
      </w:pPr>
      <w:r w:rsidRPr="000E2E3B">
        <w:rPr>
          <w:sz w:val="24"/>
          <w:szCs w:val="24"/>
        </w:rPr>
        <w:t xml:space="preserve">Open the footer section (either double click in the footer </w:t>
      </w:r>
      <w:r w:rsidR="00E6242E" w:rsidRPr="000E2E3B">
        <w:rPr>
          <w:sz w:val="24"/>
          <w:szCs w:val="24"/>
        </w:rPr>
        <w:t>section of the document or go to the “Insert”</w:t>
      </w:r>
      <w:r w:rsidRPr="000E2E3B">
        <w:rPr>
          <w:sz w:val="24"/>
          <w:szCs w:val="24"/>
        </w:rPr>
        <w:t xml:space="preserve"> tab-&gt; se</w:t>
      </w:r>
      <w:r w:rsidR="00E6242E" w:rsidRPr="000E2E3B">
        <w:rPr>
          <w:sz w:val="24"/>
          <w:szCs w:val="24"/>
        </w:rPr>
        <w:t>lect the drop</w:t>
      </w:r>
      <w:r w:rsidR="00623F5B">
        <w:rPr>
          <w:sz w:val="24"/>
          <w:szCs w:val="24"/>
        </w:rPr>
        <w:t>-</w:t>
      </w:r>
      <w:r w:rsidR="00E6242E" w:rsidRPr="000E2E3B">
        <w:rPr>
          <w:sz w:val="24"/>
          <w:szCs w:val="24"/>
        </w:rPr>
        <w:t>down menu for “Footer”-&gt; and click on “</w:t>
      </w:r>
      <w:r w:rsidRPr="000E2E3B">
        <w:rPr>
          <w:sz w:val="24"/>
          <w:szCs w:val="24"/>
        </w:rPr>
        <w:t>Edit Footer</w:t>
      </w:r>
      <w:r w:rsidR="00E6242E" w:rsidRPr="000E2E3B">
        <w:rPr>
          <w:sz w:val="24"/>
          <w:szCs w:val="24"/>
        </w:rPr>
        <w:t>”</w:t>
      </w:r>
      <w:r w:rsidRPr="000E2E3B">
        <w:rPr>
          <w:sz w:val="24"/>
          <w:szCs w:val="24"/>
        </w:rPr>
        <w:t>)</w:t>
      </w:r>
      <w:r w:rsidR="0012174F">
        <w:rPr>
          <w:sz w:val="24"/>
          <w:szCs w:val="24"/>
        </w:rPr>
        <w:t>.</w:t>
      </w:r>
    </w:p>
    <w:p w14:paraId="3C8B60C1" w14:textId="78360D21" w:rsidR="00B45904" w:rsidRPr="000E2E3B" w:rsidRDefault="00E6242E" w:rsidP="00B45904">
      <w:pPr>
        <w:pStyle w:val="ListParagraph"/>
        <w:numPr>
          <w:ilvl w:val="0"/>
          <w:numId w:val="4"/>
        </w:numPr>
        <w:ind w:left="810" w:hanging="450"/>
        <w:rPr>
          <w:sz w:val="24"/>
          <w:szCs w:val="24"/>
        </w:rPr>
      </w:pPr>
      <w:r w:rsidRPr="000E2E3B">
        <w:rPr>
          <w:sz w:val="24"/>
          <w:szCs w:val="24"/>
        </w:rPr>
        <w:t xml:space="preserve">Follow the same steps </w:t>
      </w:r>
      <w:r w:rsidR="008746FA">
        <w:rPr>
          <w:sz w:val="24"/>
          <w:szCs w:val="24"/>
        </w:rPr>
        <w:t>2</w:t>
      </w:r>
      <w:r w:rsidR="00B60C5C">
        <w:rPr>
          <w:rFonts w:cstheme="minorHAnsi"/>
          <w:sz w:val="24"/>
          <w:szCs w:val="24"/>
        </w:rPr>
        <w:t>–</w:t>
      </w:r>
      <w:r w:rsidRPr="000E2E3B">
        <w:rPr>
          <w:sz w:val="24"/>
          <w:szCs w:val="24"/>
        </w:rPr>
        <w:t>4 from “</w:t>
      </w:r>
      <w:r w:rsidR="00B45904" w:rsidRPr="000E2E3B">
        <w:rPr>
          <w:sz w:val="24"/>
          <w:szCs w:val="24"/>
        </w:rPr>
        <w:t>Add logo to signature box</w:t>
      </w:r>
      <w:r w:rsidR="0012174F">
        <w:rPr>
          <w:sz w:val="24"/>
          <w:szCs w:val="24"/>
        </w:rPr>
        <w:t>.</w:t>
      </w:r>
      <w:r w:rsidRPr="000E2E3B">
        <w:rPr>
          <w:sz w:val="24"/>
          <w:szCs w:val="24"/>
        </w:rPr>
        <w:t>”</w:t>
      </w:r>
    </w:p>
    <w:p w14:paraId="4A0B9A0A" w14:textId="4CA2983C" w:rsidR="00B45904" w:rsidRPr="000E2E3B" w:rsidRDefault="00B45904" w:rsidP="00B45904">
      <w:pPr>
        <w:pStyle w:val="ListParagraph"/>
        <w:numPr>
          <w:ilvl w:val="0"/>
          <w:numId w:val="4"/>
        </w:numPr>
        <w:ind w:left="810" w:hanging="450"/>
        <w:rPr>
          <w:sz w:val="24"/>
          <w:szCs w:val="24"/>
        </w:rPr>
      </w:pPr>
      <w:r w:rsidRPr="000E2E3B">
        <w:rPr>
          <w:sz w:val="24"/>
          <w:szCs w:val="24"/>
        </w:rPr>
        <w:t>Your logo will appear in your footer</w:t>
      </w:r>
      <w:r w:rsidR="007941BA">
        <w:rPr>
          <w:sz w:val="24"/>
          <w:szCs w:val="24"/>
        </w:rPr>
        <w:t xml:space="preserve"> and will be moved around just as you move around text (in line). </w:t>
      </w:r>
      <w:r w:rsidRPr="000E2E3B">
        <w:rPr>
          <w:sz w:val="24"/>
          <w:szCs w:val="24"/>
        </w:rPr>
        <w:t>If you want to move the logo image around</w:t>
      </w:r>
      <w:r w:rsidR="007941BA">
        <w:rPr>
          <w:sz w:val="24"/>
          <w:szCs w:val="24"/>
        </w:rPr>
        <w:t xml:space="preserve"> freely</w:t>
      </w:r>
      <w:r w:rsidRPr="000E2E3B">
        <w:rPr>
          <w:sz w:val="24"/>
          <w:szCs w:val="24"/>
        </w:rPr>
        <w:t>,</w:t>
      </w:r>
      <w:r w:rsidR="00E6242E" w:rsidRPr="000E2E3B">
        <w:rPr>
          <w:sz w:val="24"/>
          <w:szCs w:val="24"/>
        </w:rPr>
        <w:t xml:space="preserve"> click on the logo-&gt; go to the “</w:t>
      </w:r>
      <w:r w:rsidRPr="000E2E3B">
        <w:rPr>
          <w:sz w:val="24"/>
          <w:szCs w:val="24"/>
        </w:rPr>
        <w:t>Format</w:t>
      </w:r>
      <w:r w:rsidR="00E6242E" w:rsidRPr="000E2E3B">
        <w:rPr>
          <w:sz w:val="24"/>
          <w:szCs w:val="24"/>
        </w:rPr>
        <w:t>”</w:t>
      </w:r>
      <w:r w:rsidRPr="000E2E3B">
        <w:rPr>
          <w:sz w:val="24"/>
          <w:szCs w:val="24"/>
        </w:rPr>
        <w:t xml:space="preserve"> tab -</w:t>
      </w:r>
      <w:r w:rsidR="00197E0F" w:rsidRPr="000E2E3B">
        <w:rPr>
          <w:sz w:val="24"/>
          <w:szCs w:val="24"/>
        </w:rPr>
        <w:t>&gt; click</w:t>
      </w:r>
      <w:r w:rsidR="00E6242E" w:rsidRPr="000E2E3B">
        <w:rPr>
          <w:sz w:val="24"/>
          <w:szCs w:val="24"/>
        </w:rPr>
        <w:t xml:space="preserve"> on the “</w:t>
      </w:r>
      <w:r w:rsidRPr="000E2E3B">
        <w:rPr>
          <w:sz w:val="24"/>
          <w:szCs w:val="24"/>
        </w:rPr>
        <w:t>Wrap Text</w:t>
      </w:r>
      <w:r w:rsidR="00E6242E" w:rsidRPr="000E2E3B">
        <w:rPr>
          <w:sz w:val="24"/>
          <w:szCs w:val="24"/>
        </w:rPr>
        <w:t>” drop</w:t>
      </w:r>
      <w:r w:rsidR="00623F5B">
        <w:rPr>
          <w:sz w:val="24"/>
          <w:szCs w:val="24"/>
        </w:rPr>
        <w:t>-</w:t>
      </w:r>
      <w:r w:rsidR="00E6242E" w:rsidRPr="000E2E3B">
        <w:rPr>
          <w:sz w:val="24"/>
          <w:szCs w:val="24"/>
        </w:rPr>
        <w:t>down menu -&gt; and select “In front of text.”</w:t>
      </w:r>
      <w:r w:rsidRPr="000E2E3B">
        <w:rPr>
          <w:sz w:val="24"/>
          <w:szCs w:val="24"/>
        </w:rPr>
        <w:t xml:space="preserve"> </w:t>
      </w:r>
    </w:p>
    <w:p w14:paraId="3A2147E0" w14:textId="59340AE2" w:rsidR="00B45904" w:rsidRPr="000E2E3B" w:rsidRDefault="00E6242E" w:rsidP="00B45904">
      <w:pPr>
        <w:pStyle w:val="ListParagraph"/>
        <w:numPr>
          <w:ilvl w:val="0"/>
          <w:numId w:val="4"/>
        </w:numPr>
        <w:ind w:left="810" w:hanging="450"/>
        <w:rPr>
          <w:sz w:val="24"/>
          <w:szCs w:val="24"/>
        </w:rPr>
      </w:pPr>
      <w:r w:rsidRPr="000E2E3B">
        <w:rPr>
          <w:sz w:val="24"/>
          <w:szCs w:val="24"/>
        </w:rPr>
        <w:t>When you are satisfied</w:t>
      </w:r>
      <w:r w:rsidR="00B45904" w:rsidRPr="000E2E3B">
        <w:rPr>
          <w:sz w:val="24"/>
          <w:szCs w:val="24"/>
        </w:rPr>
        <w:t xml:space="preserve"> with the placement of th</w:t>
      </w:r>
      <w:r w:rsidRPr="000E2E3B">
        <w:rPr>
          <w:sz w:val="24"/>
          <w:szCs w:val="24"/>
        </w:rPr>
        <w:t>e logo, exit the footer section</w:t>
      </w:r>
      <w:r w:rsidR="00B45904" w:rsidRPr="000E2E3B">
        <w:rPr>
          <w:sz w:val="24"/>
          <w:szCs w:val="24"/>
        </w:rPr>
        <w:t xml:space="preserve"> (</w:t>
      </w:r>
      <w:r w:rsidRPr="000E2E3B">
        <w:rPr>
          <w:sz w:val="24"/>
          <w:szCs w:val="24"/>
        </w:rPr>
        <w:t>either double click</w:t>
      </w:r>
      <w:r w:rsidR="00B45904" w:rsidRPr="000E2E3B">
        <w:rPr>
          <w:sz w:val="24"/>
          <w:szCs w:val="24"/>
        </w:rPr>
        <w:t xml:space="preserve"> </w:t>
      </w:r>
      <w:r w:rsidR="00197E0F" w:rsidRPr="000E2E3B">
        <w:rPr>
          <w:sz w:val="24"/>
          <w:szCs w:val="24"/>
        </w:rPr>
        <w:t xml:space="preserve">outside of the footer area or go to the </w:t>
      </w:r>
      <w:r w:rsidRPr="000E2E3B">
        <w:rPr>
          <w:sz w:val="24"/>
          <w:szCs w:val="24"/>
        </w:rPr>
        <w:t>“</w:t>
      </w:r>
      <w:r w:rsidR="00197E0F" w:rsidRPr="000E2E3B">
        <w:rPr>
          <w:sz w:val="24"/>
          <w:szCs w:val="24"/>
        </w:rPr>
        <w:t>Design</w:t>
      </w:r>
      <w:r w:rsidRPr="000E2E3B">
        <w:rPr>
          <w:sz w:val="24"/>
          <w:szCs w:val="24"/>
        </w:rPr>
        <w:t>”</w:t>
      </w:r>
      <w:r w:rsidR="00197E0F" w:rsidRPr="000E2E3B">
        <w:rPr>
          <w:sz w:val="24"/>
          <w:szCs w:val="24"/>
        </w:rPr>
        <w:t xml:space="preserve"> tab-&gt; and click the </w:t>
      </w:r>
      <w:r w:rsidR="000E2E3B" w:rsidRPr="000E2E3B">
        <w:rPr>
          <w:sz w:val="24"/>
          <w:szCs w:val="24"/>
        </w:rPr>
        <w:t>“Close header and footer”</w:t>
      </w:r>
      <w:r w:rsidR="00197E0F" w:rsidRPr="000E2E3B">
        <w:rPr>
          <w:sz w:val="24"/>
          <w:szCs w:val="24"/>
        </w:rPr>
        <w:t xml:space="preserve"> button)</w:t>
      </w:r>
      <w:r w:rsidR="0012174F">
        <w:rPr>
          <w:sz w:val="24"/>
          <w:szCs w:val="24"/>
        </w:rPr>
        <w:t>.</w:t>
      </w:r>
    </w:p>
    <w:sectPr w:rsidR="00B45904" w:rsidRPr="000E2E3B" w:rsidSect="00765135">
      <w:footerReference w:type="default" r:id="rId8"/>
      <w:footerReference w:type="first" r:id="rId9"/>
      <w:pgSz w:w="12240" w:h="15840"/>
      <w:pgMar w:top="720" w:right="1440" w:bottom="7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02C4" w14:textId="77777777" w:rsidR="00DE41E9" w:rsidRDefault="00DE41E9" w:rsidP="00F86929">
      <w:pPr>
        <w:spacing w:after="0" w:line="240" w:lineRule="auto"/>
      </w:pPr>
      <w:r>
        <w:separator/>
      </w:r>
    </w:p>
  </w:endnote>
  <w:endnote w:type="continuationSeparator" w:id="0">
    <w:p w14:paraId="39DF4B8B" w14:textId="77777777" w:rsidR="00DE41E9" w:rsidRDefault="00DE41E9" w:rsidP="00F86929">
      <w:pPr>
        <w:spacing w:after="0" w:line="240" w:lineRule="auto"/>
      </w:pPr>
      <w:r>
        <w:continuationSeparator/>
      </w:r>
    </w:p>
  </w:endnote>
  <w:endnote w:type="continuationNotice" w:id="1">
    <w:p w14:paraId="3761BC54" w14:textId="77777777" w:rsidR="00DE41E9" w:rsidRDefault="00DE4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0894" w14:textId="75993B56" w:rsidR="009546C2" w:rsidRDefault="00F53E67">
    <w:pPr>
      <w:pStyle w:val="Footer"/>
    </w:pPr>
    <w:r w:rsidRPr="00765135">
      <w:rPr>
        <w:noProof/>
        <w:sz w:val="20"/>
        <w:szCs w:val="20"/>
      </w:rPr>
      <mc:AlternateContent>
        <mc:Choice Requires="wps">
          <w:drawing>
            <wp:anchor distT="45720" distB="45720" distL="114300" distR="114300" simplePos="0" relativeHeight="251662336" behindDoc="0" locked="0" layoutInCell="1" allowOverlap="1" wp14:anchorId="12863779" wp14:editId="28B63D4D">
              <wp:simplePos x="0" y="0"/>
              <wp:positionH relativeFrom="margin">
                <wp:align>right</wp:align>
              </wp:positionH>
              <wp:positionV relativeFrom="paragraph">
                <wp:posOffset>-194945</wp:posOffset>
              </wp:positionV>
              <wp:extent cx="2360930" cy="4381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46C0FFAD" w14:textId="77777777" w:rsidR="00F53E67" w:rsidRPr="002375D3" w:rsidRDefault="00F53E67" w:rsidP="00F53E67">
                          <w:pPr>
                            <w:pStyle w:val="Footer"/>
                            <w:jc w:val="right"/>
                          </w:pPr>
                          <w:r w:rsidRPr="002375D3">
                            <w:t>AHRQ Pub. No. 17(22)-0030</w:t>
                          </w:r>
                        </w:p>
                        <w:p w14:paraId="751D754C" w14:textId="77777777" w:rsidR="00F53E67" w:rsidRPr="002375D3" w:rsidRDefault="00F53E67" w:rsidP="00F53E67">
                          <w:pPr>
                            <w:pStyle w:val="Footer"/>
                            <w:ind w:left="-270"/>
                            <w:jc w:val="right"/>
                          </w:pPr>
                          <w:r w:rsidRPr="002375D3">
                            <w:tab/>
                            <w:t>September 2022</w:t>
                          </w:r>
                        </w:p>
                        <w:p w14:paraId="0629E291" w14:textId="77777777" w:rsidR="00F53E67" w:rsidRDefault="00F53E67" w:rsidP="00F53E67">
                          <w:pPr>
                            <w:jc w:val="right"/>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863779" id="_x0000_t202" coordsize="21600,21600" o:spt="202" path="m,l,21600r21600,l21600,xe">
              <v:stroke joinstyle="miter"/>
              <v:path gradientshapeok="t" o:connecttype="rect"/>
            </v:shapetype>
            <v:shape id="_x0000_s1031" type="#_x0000_t202" style="position:absolute;margin-left:134.7pt;margin-top:-15.35pt;width:185.9pt;height:34.5pt;z-index:25166233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g8CgIAAPIDAAAOAAAAZHJzL2Uyb0RvYy54bWysU9tuGyEQfa/Uf0C817te26m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" filled="f" stroked="f">
              <v:textbox>
                <w:txbxContent>
                  <w:p w14:paraId="46C0FFAD" w14:textId="77777777" w:rsidR="00F53E67" w:rsidRPr="002375D3" w:rsidRDefault="00F53E67" w:rsidP="00F53E67">
                    <w:pPr>
                      <w:pStyle w:val="Footer"/>
                      <w:jc w:val="right"/>
                    </w:pPr>
                    <w:r w:rsidRPr="002375D3">
                      <w:t>AHRQ Pub. No. 17(22)-0030</w:t>
                    </w:r>
                  </w:p>
                  <w:p w14:paraId="751D754C" w14:textId="77777777" w:rsidR="00F53E67" w:rsidRPr="002375D3" w:rsidRDefault="00F53E67" w:rsidP="00F53E67">
                    <w:pPr>
                      <w:pStyle w:val="Footer"/>
                      <w:ind w:left="-270"/>
                      <w:jc w:val="right"/>
                    </w:pPr>
                    <w:r w:rsidRPr="002375D3">
                      <w:tab/>
                      <w:t>September 2022</w:t>
                    </w:r>
                  </w:p>
                  <w:p w14:paraId="0629E291" w14:textId="77777777" w:rsidR="00F53E67" w:rsidRDefault="00F53E67" w:rsidP="00F53E67">
                    <w:pPr>
                      <w:jc w:val="right"/>
                    </w:pPr>
                  </w:p>
                </w:txbxContent>
              </v:textbox>
              <w10:wrap type="square" anchorx="margin"/>
            </v:shape>
          </w:pict>
        </mc:Fallback>
      </mc:AlternateContent>
    </w:r>
    <w:r w:rsidR="00BC0688">
      <w:rPr>
        <w:noProof/>
      </w:rPr>
      <w:drawing>
        <wp:anchor distT="0" distB="0" distL="114300" distR="114300" simplePos="0" relativeHeight="251658240" behindDoc="0" locked="0" layoutInCell="1" allowOverlap="1" wp14:anchorId="703CFACA" wp14:editId="4AA3563F">
          <wp:simplePos x="0" y="0"/>
          <wp:positionH relativeFrom="column">
            <wp:posOffset>204470</wp:posOffset>
          </wp:positionH>
          <wp:positionV relativeFrom="paragraph">
            <wp:posOffset>-344805</wp:posOffset>
          </wp:positionV>
          <wp:extent cx="1493520" cy="49784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HS-AHRQ.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4978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1448" w14:textId="46FD4648" w:rsidR="00765135" w:rsidRPr="00765135" w:rsidRDefault="00765135" w:rsidP="00F53E67">
    <w:pPr>
      <w:pStyle w:val="Footer"/>
      <w:ind w:left="-270"/>
      <w:rPr>
        <w:sz w:val="20"/>
        <w:szCs w:val="20"/>
      </w:rPr>
    </w:pPr>
    <w:r w:rsidRPr="00765135">
      <w:rPr>
        <w:noProof/>
        <w:sz w:val="20"/>
        <w:szCs w:val="20"/>
      </w:rPr>
      <mc:AlternateContent>
        <mc:Choice Requires="wps">
          <w:drawing>
            <wp:anchor distT="45720" distB="45720" distL="114300" distR="114300" simplePos="0" relativeHeight="251660288" behindDoc="0" locked="0" layoutInCell="1" allowOverlap="1" wp14:anchorId="7D7E0BEC" wp14:editId="67551430">
              <wp:simplePos x="0" y="0"/>
              <wp:positionH relativeFrom="margin">
                <wp:posOffset>3610610</wp:posOffset>
              </wp:positionH>
              <wp:positionV relativeFrom="paragraph">
                <wp:posOffset>133350</wp:posOffset>
              </wp:positionV>
              <wp:extent cx="2360930"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noFill/>
                      <a:ln w="9525">
                        <a:noFill/>
                        <a:miter lim="800000"/>
                        <a:headEnd/>
                        <a:tailEnd/>
                      </a:ln>
                    </wps:spPr>
                    <wps:txbx>
                      <w:txbxContent>
                        <w:p w14:paraId="22D29D1E" w14:textId="47DA6DAC" w:rsidR="00765135" w:rsidRPr="002375D3" w:rsidRDefault="00765135" w:rsidP="00765135">
                          <w:pPr>
                            <w:pStyle w:val="Footer"/>
                            <w:jc w:val="right"/>
                          </w:pPr>
                          <w:r w:rsidRPr="002375D3">
                            <w:t>AHRQ Pub. No. 17(22)-0030</w:t>
                          </w:r>
                        </w:p>
                        <w:p w14:paraId="04E245DE" w14:textId="21AE3A73" w:rsidR="00765135" w:rsidRPr="002375D3" w:rsidRDefault="00765135" w:rsidP="00765135">
                          <w:pPr>
                            <w:pStyle w:val="Footer"/>
                            <w:ind w:left="-270"/>
                            <w:jc w:val="right"/>
                          </w:pPr>
                          <w:r w:rsidRPr="002375D3">
                            <w:tab/>
                            <w:t>September 2022</w:t>
                          </w:r>
                        </w:p>
                        <w:p w14:paraId="7A2E8476" w14:textId="5EE30F9A" w:rsidR="00765135" w:rsidRDefault="0076513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D7E0BEC" id="_x0000_t202" coordsize="21600,21600" o:spt="202" path="m,l,21600r21600,l21600,xe">
              <v:stroke joinstyle="miter"/>
              <v:path gradientshapeok="t" o:connecttype="rect"/>
            </v:shapetype>
            <v:shape id="_x0000_s1032" type="#_x0000_t202" style="position:absolute;left:0;text-align:left;margin-left:284.3pt;margin-top:10.5pt;width:185.9pt;height:34.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" filled="f" stroked="f">
              <v:textbox>
                <w:txbxContent>
                  <w:p w14:paraId="22D29D1E" w14:textId="47DA6DAC" w:rsidR="00765135" w:rsidRPr="002375D3" w:rsidRDefault="00765135" w:rsidP="00765135">
                    <w:pPr>
                      <w:pStyle w:val="Footer"/>
                      <w:jc w:val="right"/>
                    </w:pPr>
                    <w:r w:rsidRPr="002375D3">
                      <w:t>AHRQ Pub. No. 17(22)-0030</w:t>
                    </w:r>
                  </w:p>
                  <w:p w14:paraId="04E245DE" w14:textId="21AE3A73" w:rsidR="00765135" w:rsidRPr="002375D3" w:rsidRDefault="00765135" w:rsidP="00765135">
                    <w:pPr>
                      <w:pStyle w:val="Footer"/>
                      <w:ind w:left="-270"/>
                      <w:jc w:val="right"/>
                    </w:pPr>
                    <w:r w:rsidRPr="002375D3">
                      <w:tab/>
                      <w:t>September 2022</w:t>
                    </w:r>
                  </w:p>
                  <w:p w14:paraId="7A2E8476" w14:textId="5EE30F9A" w:rsidR="00765135" w:rsidRDefault="00765135"/>
                </w:txbxContent>
              </v:textbox>
              <w10:wrap type="square" anchorx="margin"/>
            </v:shape>
          </w:pict>
        </mc:Fallback>
      </mc:AlternateContent>
    </w:r>
    <w:r>
      <w:rPr>
        <w:noProof/>
      </w:rPr>
      <w:drawing>
        <wp:inline distT="0" distB="0" distL="0" distR="0" wp14:anchorId="7B212858" wp14:editId="4215AB82">
          <wp:extent cx="1493520" cy="497840"/>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497840"/>
                  </a:xfrm>
                  <a:prstGeom prst="rect">
                    <a:avLst/>
                  </a:prstGeom>
                </pic:spPr>
              </pic:pic>
            </a:graphicData>
          </a:graphic>
        </wp:inline>
      </w:drawing>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A7BE" w14:textId="77777777" w:rsidR="00DE41E9" w:rsidRDefault="00DE41E9" w:rsidP="00F86929">
      <w:pPr>
        <w:spacing w:after="0" w:line="240" w:lineRule="auto"/>
      </w:pPr>
      <w:r>
        <w:separator/>
      </w:r>
    </w:p>
  </w:footnote>
  <w:footnote w:type="continuationSeparator" w:id="0">
    <w:p w14:paraId="6155CB90" w14:textId="77777777" w:rsidR="00DE41E9" w:rsidRDefault="00DE41E9" w:rsidP="00F86929">
      <w:pPr>
        <w:spacing w:after="0" w:line="240" w:lineRule="auto"/>
      </w:pPr>
      <w:r>
        <w:continuationSeparator/>
      </w:r>
    </w:p>
  </w:footnote>
  <w:footnote w:type="continuationNotice" w:id="1">
    <w:p w14:paraId="4CC4D016" w14:textId="77777777" w:rsidR="00DE41E9" w:rsidRDefault="00DE41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52BB9"/>
    <w:multiLevelType w:val="hybridMultilevel"/>
    <w:tmpl w:val="29A63C8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ED84CBE"/>
    <w:multiLevelType w:val="hybridMultilevel"/>
    <w:tmpl w:val="405EC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954BD8"/>
    <w:multiLevelType w:val="hybridMultilevel"/>
    <w:tmpl w:val="29A63C8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DC014C9"/>
    <w:multiLevelType w:val="hybridMultilevel"/>
    <w:tmpl w:val="405EC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F973S933O413M134"/>
    <w:docVar w:name="paperpile-doc-name" w:val="33. high_res_ambulatory_care_commitment_poster_20.06.24.docx"/>
  </w:docVars>
  <w:rsids>
    <w:rsidRoot w:val="00F86929"/>
    <w:rsid w:val="00054238"/>
    <w:rsid w:val="00086773"/>
    <w:rsid w:val="00094678"/>
    <w:rsid w:val="000C5E9E"/>
    <w:rsid w:val="000D446D"/>
    <w:rsid w:val="000E2E3B"/>
    <w:rsid w:val="000F3DE8"/>
    <w:rsid w:val="0012174F"/>
    <w:rsid w:val="00143611"/>
    <w:rsid w:val="001520D4"/>
    <w:rsid w:val="0015696D"/>
    <w:rsid w:val="001678B2"/>
    <w:rsid w:val="0018182D"/>
    <w:rsid w:val="00197E0F"/>
    <w:rsid w:val="001B4E6E"/>
    <w:rsid w:val="002033C8"/>
    <w:rsid w:val="002375D3"/>
    <w:rsid w:val="00253E35"/>
    <w:rsid w:val="00267FD2"/>
    <w:rsid w:val="00322502"/>
    <w:rsid w:val="003339F4"/>
    <w:rsid w:val="003B7C80"/>
    <w:rsid w:val="003D3D2D"/>
    <w:rsid w:val="00471A9A"/>
    <w:rsid w:val="004A4352"/>
    <w:rsid w:val="00532C5A"/>
    <w:rsid w:val="005C559B"/>
    <w:rsid w:val="005E6876"/>
    <w:rsid w:val="0060709C"/>
    <w:rsid w:val="00623F5B"/>
    <w:rsid w:val="00667068"/>
    <w:rsid w:val="0067122A"/>
    <w:rsid w:val="00673C48"/>
    <w:rsid w:val="00701C5A"/>
    <w:rsid w:val="00710947"/>
    <w:rsid w:val="00765135"/>
    <w:rsid w:val="0078518D"/>
    <w:rsid w:val="0079153A"/>
    <w:rsid w:val="007941BA"/>
    <w:rsid w:val="007978ED"/>
    <w:rsid w:val="007D676F"/>
    <w:rsid w:val="0080073A"/>
    <w:rsid w:val="00821660"/>
    <w:rsid w:val="00821CB2"/>
    <w:rsid w:val="008260A5"/>
    <w:rsid w:val="008528A6"/>
    <w:rsid w:val="008746FA"/>
    <w:rsid w:val="008A4793"/>
    <w:rsid w:val="008D1E59"/>
    <w:rsid w:val="008E53D2"/>
    <w:rsid w:val="0092738D"/>
    <w:rsid w:val="009546C2"/>
    <w:rsid w:val="009548BF"/>
    <w:rsid w:val="0099377B"/>
    <w:rsid w:val="00A55F78"/>
    <w:rsid w:val="00AB0CAE"/>
    <w:rsid w:val="00AE22F0"/>
    <w:rsid w:val="00B45904"/>
    <w:rsid w:val="00B60C5C"/>
    <w:rsid w:val="00B82889"/>
    <w:rsid w:val="00BB3891"/>
    <w:rsid w:val="00BC0688"/>
    <w:rsid w:val="00BC7A55"/>
    <w:rsid w:val="00C771FA"/>
    <w:rsid w:val="00D35926"/>
    <w:rsid w:val="00D477EA"/>
    <w:rsid w:val="00DC3796"/>
    <w:rsid w:val="00DD2118"/>
    <w:rsid w:val="00DE41E9"/>
    <w:rsid w:val="00E6242E"/>
    <w:rsid w:val="00E7168D"/>
    <w:rsid w:val="00E71D1C"/>
    <w:rsid w:val="00EB1118"/>
    <w:rsid w:val="00EE597B"/>
    <w:rsid w:val="00EE6BAF"/>
    <w:rsid w:val="00EF4E07"/>
    <w:rsid w:val="00F01C40"/>
    <w:rsid w:val="00F41CC2"/>
    <w:rsid w:val="00F53C56"/>
    <w:rsid w:val="00F53E67"/>
    <w:rsid w:val="00F7401A"/>
    <w:rsid w:val="00F86929"/>
    <w:rsid w:val="00FF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0BDD"/>
  <w15:chartTrackingRefBased/>
  <w15:docId w15:val="{FA57E31F-0FB7-4F73-9992-041B7FCB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929"/>
  </w:style>
  <w:style w:type="paragraph" w:styleId="Footer">
    <w:name w:val="footer"/>
    <w:basedOn w:val="Normal"/>
    <w:link w:val="FooterChar"/>
    <w:uiPriority w:val="99"/>
    <w:unhideWhenUsed/>
    <w:rsid w:val="00F8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929"/>
  </w:style>
  <w:style w:type="paragraph" w:styleId="ListParagraph">
    <w:name w:val="List Paragraph"/>
    <w:basedOn w:val="Normal"/>
    <w:uiPriority w:val="34"/>
    <w:qFormat/>
    <w:rsid w:val="00253E35"/>
    <w:pPr>
      <w:ind w:left="720"/>
      <w:contextualSpacing/>
    </w:pPr>
  </w:style>
  <w:style w:type="character" w:styleId="CommentReference">
    <w:name w:val="annotation reference"/>
    <w:basedOn w:val="DefaultParagraphFont"/>
    <w:uiPriority w:val="99"/>
    <w:semiHidden/>
    <w:unhideWhenUsed/>
    <w:rsid w:val="0012174F"/>
    <w:rPr>
      <w:sz w:val="16"/>
      <w:szCs w:val="16"/>
    </w:rPr>
  </w:style>
  <w:style w:type="paragraph" w:styleId="CommentText">
    <w:name w:val="annotation text"/>
    <w:basedOn w:val="Normal"/>
    <w:link w:val="CommentTextChar"/>
    <w:uiPriority w:val="99"/>
    <w:semiHidden/>
    <w:unhideWhenUsed/>
    <w:rsid w:val="0012174F"/>
    <w:pPr>
      <w:spacing w:line="240" w:lineRule="auto"/>
    </w:pPr>
    <w:rPr>
      <w:sz w:val="20"/>
      <w:szCs w:val="20"/>
    </w:rPr>
  </w:style>
  <w:style w:type="character" w:customStyle="1" w:styleId="CommentTextChar">
    <w:name w:val="Comment Text Char"/>
    <w:basedOn w:val="DefaultParagraphFont"/>
    <w:link w:val="CommentText"/>
    <w:uiPriority w:val="99"/>
    <w:semiHidden/>
    <w:rsid w:val="0012174F"/>
    <w:rPr>
      <w:sz w:val="20"/>
      <w:szCs w:val="20"/>
    </w:rPr>
  </w:style>
  <w:style w:type="paragraph" w:styleId="CommentSubject">
    <w:name w:val="annotation subject"/>
    <w:basedOn w:val="CommentText"/>
    <w:next w:val="CommentText"/>
    <w:link w:val="CommentSubjectChar"/>
    <w:uiPriority w:val="99"/>
    <w:semiHidden/>
    <w:unhideWhenUsed/>
    <w:rsid w:val="0012174F"/>
    <w:rPr>
      <w:b/>
      <w:bCs/>
    </w:rPr>
  </w:style>
  <w:style w:type="character" w:customStyle="1" w:styleId="CommentSubjectChar">
    <w:name w:val="Comment Subject Char"/>
    <w:basedOn w:val="CommentTextChar"/>
    <w:link w:val="CommentSubject"/>
    <w:uiPriority w:val="99"/>
    <w:semiHidden/>
    <w:rsid w:val="0012174F"/>
    <w:rPr>
      <w:b/>
      <w:bCs/>
      <w:sz w:val="20"/>
      <w:szCs w:val="20"/>
    </w:rPr>
  </w:style>
  <w:style w:type="paragraph" w:styleId="BalloonText">
    <w:name w:val="Balloon Text"/>
    <w:basedOn w:val="Normal"/>
    <w:link w:val="BalloonTextChar"/>
    <w:uiPriority w:val="99"/>
    <w:semiHidden/>
    <w:unhideWhenUsed/>
    <w:rsid w:val="00121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Poster (English)</dc:title>
  <dc:subject/>
  <dc:creator>"Agency for Healthcare Research and Quality (AHRQ)"</dc:creator>
  <cp:keywords>antibiotics</cp:keywords>
  <dc:description/>
  <cp:lastModifiedBy>Heidenrich, Christine (AHRQ/OC) (CTR)</cp:lastModifiedBy>
  <cp:revision>4</cp:revision>
  <dcterms:created xsi:type="dcterms:W3CDTF">2022-08-12T13:59:00Z</dcterms:created>
  <dcterms:modified xsi:type="dcterms:W3CDTF">2022-08-27T14:13:00Z</dcterms:modified>
  <cp:category>antibiotic stewardship; healthcare associated infections</cp:category>
</cp:coreProperties>
</file>