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912E" w14:textId="1E8474B6" w:rsidR="000C1BB2" w:rsidRDefault="00B27848" w:rsidP="00AA6130">
      <w:pPr>
        <w:ind w:right="-360"/>
        <w:rPr>
          <w:sz w:val="24"/>
          <w:szCs w:val="24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2" behindDoc="0" locked="0" layoutInCell="1" allowOverlap="1" wp14:anchorId="3B4FDFF2" wp14:editId="1D658703">
            <wp:simplePos x="0" y="0"/>
            <wp:positionH relativeFrom="column">
              <wp:posOffset>5258435</wp:posOffset>
            </wp:positionH>
            <wp:positionV relativeFrom="paragraph">
              <wp:posOffset>-475615</wp:posOffset>
            </wp:positionV>
            <wp:extent cx="1144758" cy="480060"/>
            <wp:effectExtent l="0" t="0" r="0" b="0"/>
            <wp:wrapNone/>
            <wp:docPr id="12" name="Picture 12" descr="AHR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HRQ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758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F9A88" w14:textId="114C13CF" w:rsidR="008B02D4" w:rsidRDefault="00372A3B" w:rsidP="00372A3B">
      <w:pPr>
        <w:spacing w:line="276" w:lineRule="auto"/>
        <w:ind w:left="-540" w:hanging="36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AB2C9DE" wp14:editId="2CF6C0B8">
            <wp:extent cx="7012940" cy="7873935"/>
            <wp:effectExtent l="0" t="0" r="0" b="0"/>
            <wp:docPr id="5" name="Picture 5" descr="Texto:&#10;¿Qué es la neumonía?&#10;•La neumonía es una infección de los pulmones ocasionada por bacterias y virus.&#10;&#10;El propósito de este documento es proporcionar información relacionada con la salud para que esté mejor informado. No sustituye la consulta de su médico y no debe basarse en este documento para el tratamiento de condiciones médicas específicas.&#10;•Cuando tiene neumonía, puede tener fiebre, escalofríos, tos con flema, falta de aire y dolor de pecho. &#10;&#10;¿Qué debo hacer para mejorarme?&#10;•Hable con el personal de atención médica sobre sus síntomas. &#10;•Si le recetan un antibiótico, búsquelo en la farmacia y úselo según las indicaciones médicas. &#10;-Los antibióticos solo mejoran la neumonía ocasionada por las bacterias; no alivian la neumonía ocasionada por los virus. &#10;•Para aliviar la fiebre y el dolor de pecho, el médico puede recomendarle medicamentos como el acetaminofén (conocido como Tylenol®) o el ibuprofeno (conocido como Motrin® o Advil®). &#10;&#10;¿Cuándo me sentiré mejor?&#10;•Si tiene neumonía bacteriana, debe empezar a mejorarse dentro de 3 días después de empezar los antibióticos. &#10;•Es posible que siga sintiendo cansancio o tenga tos por algunas semanas.&#10;&#10;Comuníquese con el personal de atención médica si:&#10;•La fiebre sigue después de tomar los antibióticos por 3 días.&#10;&#10;Vaya a la sala de emergencias si:&#10;•Empieza a tener fiebre alta (más de 102° F), confusión, dificultad para respirar, dolor de cabeza fuerte o fatiga intensa.&#10;&#10;El propósito de este documento es proporcionar información relacionada con la salud para que esté mejor informado. No sustituye la consulta de su médico y no debe basarse en este documento para el tratamiento de condiciones médicas específ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o:&#10;¿Qué es la neumonía?&#10;•La neumonía es una infección de los pulmones ocasionada por bacterias y virus.&#10;&#10;El propósito de este documento es proporcionar información relacionada con la salud para que esté mejor informado. No sustituye la consulta de su médico y no debe basarse en este documento para el tratamiento de condiciones médicas específicas.&#10;•Cuando tiene neumonía, puede tener fiebre, escalofríos, tos con flema, falta de aire y dolor de pecho. &#10;&#10;¿Qué debo hacer para mejorarme?&#10;•Hable con el personal de atención médica sobre sus síntomas. &#10;•Si le recetan un antibiótico, búsquelo en la farmacia y úselo según las indicaciones médicas. &#10;-Los antibióticos solo mejoran la neumonía ocasionada por las bacterias; no alivian la neumonía ocasionada por los virus. &#10;•Para aliviar la fiebre y el dolor de pecho, el médico puede recomendarle medicamentos como el acetaminofén (conocido como Tylenol®) o el ibuprofeno (conocido como Motrin® o Advil®). &#10;&#10;¿Cuándo me sentiré mejor?&#10;•Si tiene neumonía bacteriana, debe empezar a mejorarse dentro de 3 días después de empezar los antibióticos. &#10;•Es posible que siga sintiendo cansancio o tenga tos por algunas semanas.&#10;&#10;Comuníquese con el personal de atención médica si:&#10;•La fiebre sigue después de tomar los antibióticos por 3 días.&#10;&#10;Vaya a la sala de emergencias si:&#10;•Empieza a tener fiebre alta (más de 102° F), confusión, dificultad para respirar, dolor de cabeza fuerte o fatiga intensa.&#10;&#10;El propósito de este documento es proporcionar información relacionada con la salud para que esté mejor informado. No sustituye la consulta de su médico y no debe basarse en este documento para el tratamiento de condiciones médicas específicas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"/>
                    <a:stretch/>
                  </pic:blipFill>
                  <pic:spPr bwMode="auto">
                    <a:xfrm>
                      <a:off x="0" y="0"/>
                      <a:ext cx="7025043" cy="788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B6B153" w14:textId="77777777" w:rsidR="006A7139" w:rsidRPr="00C166A5" w:rsidRDefault="006A7139" w:rsidP="006A7139">
      <w:pPr>
        <w:jc w:val="center"/>
        <w:rPr>
          <w:rFonts w:asciiTheme="minorHAnsi" w:hAnsiTheme="minorHAnsi" w:cstheme="minorHAnsi"/>
          <w:sz w:val="36"/>
          <w:szCs w:val="36"/>
        </w:rPr>
      </w:pPr>
      <w:r w:rsidRPr="00C166A5">
        <w:rPr>
          <w:rFonts w:asciiTheme="minorHAnsi" w:hAnsiTheme="minorHAnsi" w:cstheme="minorHAnsi"/>
          <w:sz w:val="36"/>
          <w:szCs w:val="36"/>
        </w:rPr>
        <w:lastRenderedPageBreak/>
        <w:t>Directions for Adding Your Logo to Your Document</w:t>
      </w:r>
    </w:p>
    <w:p w14:paraId="47BD9172" w14:textId="77777777" w:rsidR="006A7139" w:rsidRPr="00C166A5" w:rsidRDefault="006A7139" w:rsidP="006A7139">
      <w:pPr>
        <w:ind w:right="90"/>
        <w:jc w:val="both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4E81A984" w14:textId="77777777" w:rsidR="006A7139" w:rsidRPr="00C166A5" w:rsidRDefault="006A7139" w:rsidP="006A7139">
      <w:pPr>
        <w:rPr>
          <w:rFonts w:asciiTheme="minorHAnsi" w:hAnsiTheme="minorHAnsi" w:cstheme="minorHAnsi"/>
          <w:b/>
        </w:rPr>
      </w:pPr>
      <w:r w:rsidRPr="00C166A5">
        <w:rPr>
          <w:rFonts w:asciiTheme="minorHAnsi" w:hAnsiTheme="minorHAnsi" w:cstheme="minorHAnsi"/>
          <w:b/>
        </w:rPr>
        <w:t>Steps:</w:t>
      </w:r>
    </w:p>
    <w:p w14:paraId="5F510465" w14:textId="77777777" w:rsidR="006A7139" w:rsidRPr="00C166A5" w:rsidRDefault="006A7139" w:rsidP="006A7139">
      <w:pPr>
        <w:pStyle w:val="ListParagraph"/>
        <w:numPr>
          <w:ilvl w:val="0"/>
          <w:numId w:val="15"/>
        </w:numPr>
        <w:spacing w:after="240" w:line="276" w:lineRule="auto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Open the footer section (either double click in the footer section of the document or go to the “Insert” tab→ select the drop-down menu for “Footer” → and click on “Edit Footer”).</w:t>
      </w:r>
    </w:p>
    <w:p w14:paraId="42226F8E" w14:textId="77777777" w:rsidR="006A7139" w:rsidRPr="00C166A5" w:rsidRDefault="006A7139" w:rsidP="006A7139">
      <w:pPr>
        <w:pStyle w:val="ListParagraph"/>
        <w:numPr>
          <w:ilvl w:val="0"/>
          <w:numId w:val="15"/>
        </w:numPr>
        <w:spacing w:after="240" w:line="276" w:lineRule="auto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Make sure your cursor is below the bottom line (or wherever you want your logo).</w:t>
      </w:r>
    </w:p>
    <w:p w14:paraId="3E1E84C3" w14:textId="77777777" w:rsidR="006A7139" w:rsidRPr="00C166A5" w:rsidRDefault="006A7139" w:rsidP="006A7139">
      <w:pPr>
        <w:pStyle w:val="ListParagraph"/>
        <w:numPr>
          <w:ilvl w:val="0"/>
          <w:numId w:val="15"/>
        </w:numPr>
        <w:spacing w:after="240" w:line="276" w:lineRule="auto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Go to the “Insert” tab.</w:t>
      </w:r>
    </w:p>
    <w:p w14:paraId="33D7EF14" w14:textId="77777777" w:rsidR="006A7139" w:rsidRPr="00C166A5" w:rsidRDefault="006A7139" w:rsidP="006A7139">
      <w:pPr>
        <w:pStyle w:val="ListParagraph"/>
        <w:numPr>
          <w:ilvl w:val="0"/>
          <w:numId w:val="15"/>
        </w:numPr>
        <w:spacing w:after="240" w:line="276" w:lineRule="auto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Click on “Pictures” from the “Insert” tab.</w:t>
      </w:r>
    </w:p>
    <w:p w14:paraId="7DFB9B9E" w14:textId="77777777" w:rsidR="006A7139" w:rsidRPr="00C166A5" w:rsidRDefault="006A7139" w:rsidP="006A7139">
      <w:pPr>
        <w:pStyle w:val="ListParagraph"/>
        <w:numPr>
          <w:ilvl w:val="0"/>
          <w:numId w:val="15"/>
        </w:numPr>
        <w:spacing w:after="240" w:line="276" w:lineRule="auto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A window will pop up so you can search your computer for the logo. Select your logo (.jpg or .png format) and click the insert button.</w:t>
      </w:r>
    </w:p>
    <w:p w14:paraId="388DF5EF" w14:textId="77777777" w:rsidR="006A7139" w:rsidRPr="00C166A5" w:rsidRDefault="006A7139" w:rsidP="006A7139">
      <w:pPr>
        <w:pStyle w:val="ListParagraph"/>
        <w:numPr>
          <w:ilvl w:val="0"/>
          <w:numId w:val="15"/>
        </w:numPr>
        <w:spacing w:after="240" w:line="276" w:lineRule="auto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39209D47" w14:textId="014794ED" w:rsidR="006A7139" w:rsidRPr="00C166A5" w:rsidRDefault="006A7139" w:rsidP="006A7139">
      <w:pPr>
        <w:pStyle w:val="ListParagraph"/>
        <w:numPr>
          <w:ilvl w:val="0"/>
          <w:numId w:val="15"/>
        </w:numPr>
        <w:spacing w:after="240" w:line="276" w:lineRule="auto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 xml:space="preserve">** If you want to move the logo image around, click on the logo→ go to the </w:t>
      </w:r>
      <w:r w:rsidRPr="00C166A5">
        <w:rPr>
          <w:rFonts w:asciiTheme="minorHAnsi" w:hAnsiTheme="minorHAnsi" w:cstheme="minorHAnsi"/>
        </w:rPr>
        <w:br/>
        <w:t>“Format” tab→ click on the “Wrap Text” drop</w:t>
      </w:r>
      <w:r w:rsidR="00771E7B">
        <w:rPr>
          <w:rFonts w:asciiTheme="minorHAnsi" w:hAnsiTheme="minorHAnsi" w:cstheme="minorHAnsi"/>
        </w:rPr>
        <w:t>-</w:t>
      </w:r>
      <w:r w:rsidRPr="00C166A5">
        <w:rPr>
          <w:rFonts w:asciiTheme="minorHAnsi" w:hAnsiTheme="minorHAnsi" w:cstheme="minorHAnsi"/>
        </w:rPr>
        <w:t>down menu→ and select “In front of text.” This formatting wi</w:t>
      </w:r>
      <w:r w:rsidR="00076CF3">
        <w:rPr>
          <w:rFonts w:asciiTheme="minorHAnsi" w:hAnsiTheme="minorHAnsi" w:cstheme="minorHAnsi"/>
        </w:rPr>
        <w:t>ll</w:t>
      </w:r>
      <w:r w:rsidRPr="00C166A5">
        <w:rPr>
          <w:rFonts w:asciiTheme="minorHAnsi" w:hAnsiTheme="minorHAnsi" w:cstheme="minorHAnsi"/>
        </w:rPr>
        <w:t xml:space="preserve"> allow you to move the logo freely around the screen.</w:t>
      </w:r>
    </w:p>
    <w:p w14:paraId="333E8343" w14:textId="77777777" w:rsidR="006A7139" w:rsidRPr="006B70B2" w:rsidRDefault="006A7139" w:rsidP="006A7139">
      <w:pPr>
        <w:pStyle w:val="ListParagraph"/>
        <w:numPr>
          <w:ilvl w:val="0"/>
          <w:numId w:val="15"/>
        </w:numPr>
        <w:spacing w:after="240" w:line="276" w:lineRule="auto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tab→ and click the “Close header and footer” button).</w:t>
      </w:r>
      <w:r w:rsidRPr="006B70B2">
        <w:rPr>
          <w:rFonts w:asciiTheme="minorHAnsi" w:hAnsiTheme="minorHAnsi" w:cstheme="minorHAnsi"/>
        </w:rPr>
        <w:br/>
      </w:r>
    </w:p>
    <w:p w14:paraId="464F5BBB" w14:textId="5AD21E7B" w:rsidR="00072CE5" w:rsidRPr="003967DD" w:rsidRDefault="003967DD" w:rsidP="003967DD">
      <w:pPr>
        <w:spacing w:before="5000"/>
        <w:ind w:left="0"/>
        <w:jc w:val="right"/>
        <w:rPr>
          <w:rFonts w:asciiTheme="minorHAnsi" w:hAnsiTheme="minorHAnsi" w:cstheme="minorHAnsi"/>
          <w:sz w:val="20"/>
          <w:szCs w:val="20"/>
        </w:rPr>
      </w:pPr>
      <w:r w:rsidRPr="003967DD">
        <w:rPr>
          <w:rFonts w:asciiTheme="minorHAnsi" w:hAnsiTheme="minorHAnsi" w:cstheme="minorHAnsi"/>
          <w:sz w:val="20"/>
          <w:szCs w:val="20"/>
        </w:rPr>
        <w:t>AHRQ Pub. No. 17(22)-0030</w:t>
      </w:r>
    </w:p>
    <w:p w14:paraId="49E84440" w14:textId="4C89CB74" w:rsidR="003967DD" w:rsidRPr="00406F18" w:rsidRDefault="003967DD" w:rsidP="003967DD">
      <w:pPr>
        <w:ind w:left="0"/>
        <w:jc w:val="right"/>
        <w:rPr>
          <w:rFonts w:asciiTheme="minorHAnsi" w:hAnsiTheme="minorHAnsi" w:cstheme="minorHAnsi"/>
        </w:rPr>
      </w:pPr>
      <w:r w:rsidRPr="003967DD">
        <w:rPr>
          <w:rFonts w:asciiTheme="minorHAnsi" w:hAnsiTheme="minorHAnsi" w:cstheme="minorHAnsi"/>
          <w:sz w:val="20"/>
          <w:szCs w:val="20"/>
        </w:rPr>
        <w:t>September 2022</w:t>
      </w:r>
    </w:p>
    <w:p w14:paraId="6D7EFA29" w14:textId="77777777" w:rsidR="0334F868" w:rsidRPr="00F8314E" w:rsidRDefault="0334F868" w:rsidP="00F8314E">
      <w:pPr>
        <w:ind w:left="0"/>
        <w:rPr>
          <w:rFonts w:eastAsia="Calibri"/>
          <w:noProof/>
        </w:rPr>
      </w:pPr>
    </w:p>
    <w:sectPr w:rsidR="0334F868" w:rsidRPr="00F8314E" w:rsidSect="00F84B8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350" w:right="1440" w:bottom="990" w:left="1440" w:header="0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60D2" w14:textId="77777777" w:rsidR="0016402A" w:rsidRDefault="0016402A" w:rsidP="004E2C34">
      <w:r>
        <w:separator/>
      </w:r>
    </w:p>
  </w:endnote>
  <w:endnote w:type="continuationSeparator" w:id="0">
    <w:p w14:paraId="0653B1A8" w14:textId="77777777" w:rsidR="0016402A" w:rsidRDefault="0016402A" w:rsidP="004E2C34">
      <w:r>
        <w:continuationSeparator/>
      </w:r>
    </w:p>
  </w:endnote>
  <w:endnote w:type="continuationNotice" w:id="1">
    <w:p w14:paraId="685A5C53" w14:textId="77777777" w:rsidR="0016402A" w:rsidRDefault="00164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DE55" w14:textId="7E8A404B" w:rsidR="000060D9" w:rsidRDefault="003967DD" w:rsidP="004E2C34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538C64E" wp14:editId="7EAB3F65">
              <wp:simplePos x="0" y="0"/>
              <wp:positionH relativeFrom="page">
                <wp:posOffset>6165850</wp:posOffset>
              </wp:positionH>
              <wp:positionV relativeFrom="paragraph">
                <wp:posOffset>124460</wp:posOffset>
              </wp:positionV>
              <wp:extent cx="1619250" cy="550545"/>
              <wp:effectExtent l="0" t="0" r="0" b="190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50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AF4B9" w14:textId="7AFF6ED0" w:rsidR="00C0364D" w:rsidRPr="003967DD" w:rsidRDefault="00C0364D" w:rsidP="00C0364D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967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Neumonía</w:t>
                          </w:r>
                          <w:r w:rsidRPr="003967DD" w:rsidDel="0019708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967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C0B2DFB" w14:textId="344B1720" w:rsidR="00C0364D" w:rsidRPr="003967DD" w:rsidRDefault="00C0364D" w:rsidP="006269A0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967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</w:t>
                          </w:r>
                          <w:r w:rsidRPr="003967DD" w:rsidDel="0019708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967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8C64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85.5pt;margin-top:9.8pt;width:127.5pt;height:43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" filled="f" stroked="f">
              <v:textbox>
                <w:txbxContent>
                  <w:p w14:paraId="247AF4B9" w14:textId="7AFF6ED0" w:rsidR="00C0364D" w:rsidRPr="003967DD" w:rsidRDefault="00C0364D" w:rsidP="00C0364D">
                    <w:pPr>
                      <w:ind w:left="0" w:firstLine="0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3967D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Neumonía</w:t>
                    </w:r>
                    <w:r w:rsidRPr="003967DD" w:rsidDel="0019708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3967D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1C0B2DFB" w14:textId="344B1720" w:rsidR="00C0364D" w:rsidRPr="003967DD" w:rsidRDefault="00C0364D" w:rsidP="006269A0">
                    <w:pPr>
                      <w:ind w:left="0" w:firstLine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967D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Folleto para pacientes</w:t>
                    </w:r>
                    <w:r w:rsidRPr="003967DD" w:rsidDel="0019708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3967D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002BF92A" wp14:editId="18D182FF">
              <wp:simplePos x="0" y="0"/>
              <wp:positionH relativeFrom="margin">
                <wp:posOffset>-495300</wp:posOffset>
              </wp:positionH>
              <wp:positionV relativeFrom="paragraph">
                <wp:posOffset>89535</wp:posOffset>
              </wp:positionV>
              <wp:extent cx="498475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92E7E" w14:textId="3FC30051" w:rsidR="00C0364D" w:rsidRPr="006269A0" w:rsidRDefault="00C0364D" w:rsidP="006269A0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3967D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6269A0" w:rsidDel="00DF48A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2BF92A" id="Text Box 2" o:spid="_x0000_s1027" type="#_x0000_t202" style="position:absolute;left:0;text-align:left;margin-left:-39pt;margin-top:7.05pt;width:392.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" filled="f" stroked="f">
              <v:textbox style="mso-fit-shape-to-text:t">
                <w:txbxContent>
                  <w:p w14:paraId="5DB92E7E" w14:textId="3FC30051" w:rsidR="00C0364D" w:rsidRPr="006269A0" w:rsidRDefault="00C0364D" w:rsidP="006269A0">
                    <w:pPr>
                      <w:ind w:left="0" w:firstLine="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3967D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6269A0" w:rsidDel="00DF48A5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91CEB" w:rsidRPr="00D70526">
      <w:rPr>
        <w:noProof/>
        <w:color w:val="2B579A"/>
        <w:shd w:val="clear" w:color="auto" w:fill="E6E6E6"/>
      </w:rPr>
      <w:drawing>
        <wp:anchor distT="0" distB="0" distL="114300" distR="114300" simplePos="0" relativeHeight="251691008" behindDoc="1" locked="0" layoutInCell="1" allowOverlap="1" wp14:anchorId="33C13753" wp14:editId="16744585">
          <wp:simplePos x="0" y="0"/>
          <wp:positionH relativeFrom="margin">
            <wp:posOffset>3571240</wp:posOffset>
          </wp:positionH>
          <wp:positionV relativeFrom="page">
            <wp:posOffset>9356560</wp:posOffset>
          </wp:positionV>
          <wp:extent cx="3063240" cy="502920"/>
          <wp:effectExtent l="0" t="0" r="3810" b="0"/>
          <wp:wrapNone/>
          <wp:docPr id="1922423189" name="Picture 19224231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DE63" w14:textId="73AA67C5" w:rsidR="003973BA" w:rsidRPr="006E57EC" w:rsidRDefault="003967DD" w:rsidP="00CE6FC5">
    <w:pPr>
      <w:tabs>
        <w:tab w:val="left" w:pos="6069"/>
      </w:tabs>
      <w:ind w:left="0"/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6B5BEE38" wp14:editId="57353D36">
              <wp:simplePos x="0" y="0"/>
              <wp:positionH relativeFrom="column">
                <wp:posOffset>4354830</wp:posOffset>
              </wp:positionH>
              <wp:positionV relativeFrom="paragraph">
                <wp:posOffset>481330</wp:posOffset>
              </wp:positionV>
              <wp:extent cx="236093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A5B98" w14:textId="58BC0E74" w:rsidR="003967DD" w:rsidRPr="003967DD" w:rsidRDefault="003967DD" w:rsidP="003967D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3967D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AHRQ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Pub. No. 17(22)-0030 | September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5BEE3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42.9pt;margin-top:37.9pt;width:185.9pt;height:110.6pt;z-index:251717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JqEQIAAPwD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" filled="f" stroked="f">
              <v:textbox style="mso-fit-shape-to-text:t">
                <w:txbxContent>
                  <w:p w14:paraId="4C4A5B98" w14:textId="58BC0E74" w:rsidR="003967DD" w:rsidRPr="003967DD" w:rsidRDefault="003967DD" w:rsidP="003967DD">
                    <w:pPr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3967DD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AHRQ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Pub. No. 17(22)-0030 | September 2022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671A30A5" wp14:editId="739FBE5A">
              <wp:simplePos x="0" y="0"/>
              <wp:positionH relativeFrom="margin">
                <wp:posOffset>-539750</wp:posOffset>
              </wp:positionH>
              <wp:positionV relativeFrom="paragraph">
                <wp:posOffset>133985</wp:posOffset>
              </wp:positionV>
              <wp:extent cx="497205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0C9F3" w14:textId="08D5E21E" w:rsidR="00020839" w:rsidRPr="003967DD" w:rsidRDefault="00DF48A5" w:rsidP="006269A0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967D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3967DD" w:rsidDel="00DF48A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1A30A5" id="_x0000_s1031" type="#_x0000_t202" style="position:absolute;margin-left:-42.5pt;margin-top:10.55pt;width:391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" filled="f" stroked="f">
              <v:textbox style="mso-fit-shape-to-text:t">
                <w:txbxContent>
                  <w:p w14:paraId="25C0C9F3" w14:textId="08D5E21E" w:rsidR="00020839" w:rsidRPr="003967DD" w:rsidRDefault="00DF48A5" w:rsidP="006269A0">
                    <w:pPr>
                      <w:ind w:left="0" w:firstLine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967D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3967DD" w:rsidDel="00DF48A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97083"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29BEC67D" wp14:editId="3B6DA077">
              <wp:simplePos x="0" y="0"/>
              <wp:positionH relativeFrom="page">
                <wp:posOffset>6305550</wp:posOffset>
              </wp:positionH>
              <wp:positionV relativeFrom="paragraph">
                <wp:posOffset>124460</wp:posOffset>
              </wp:positionV>
              <wp:extent cx="1619250" cy="550545"/>
              <wp:effectExtent l="0" t="0" r="0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50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1CE5C" w14:textId="2C83F187" w:rsidR="00D03ABF" w:rsidRPr="003967DD" w:rsidRDefault="00197083" w:rsidP="00D03ABF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967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Neumonía</w:t>
                          </w:r>
                          <w:r w:rsidRPr="003967DD" w:rsidDel="0019708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E1666" w:rsidRPr="003967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A485AE" w14:textId="5CD59584" w:rsidR="00BE1666" w:rsidRPr="00EA140B" w:rsidRDefault="00D03ABF" w:rsidP="006269A0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3967D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</w:t>
                          </w:r>
                          <w:r w:rsidRPr="00210002" w:rsidDel="0019708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EC67D" id="_x0000_s1032" type="#_x0000_t202" style="position:absolute;margin-left:496.5pt;margin-top:9.8pt;width:127.5pt;height:43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" filled="f" stroked="f">
              <v:textbox>
                <w:txbxContent>
                  <w:p w14:paraId="2C11CE5C" w14:textId="2C83F187" w:rsidR="00D03ABF" w:rsidRPr="003967DD" w:rsidRDefault="00197083" w:rsidP="00D03ABF">
                    <w:pPr>
                      <w:ind w:left="0" w:firstLine="0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3967D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Neumonía</w:t>
                    </w:r>
                    <w:r w:rsidRPr="003967DD" w:rsidDel="0019708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BE1666" w:rsidRPr="003967D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37A485AE" w14:textId="5CD59584" w:rsidR="00BE1666" w:rsidRPr="00EA140B" w:rsidRDefault="00D03ABF" w:rsidP="006269A0">
                    <w:pPr>
                      <w:ind w:left="0" w:firstLine="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3967D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Folleto para pacientes</w:t>
                    </w:r>
                    <w:r w:rsidRPr="00210002" w:rsidDel="00197083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A4B0B">
      <w:rPr>
        <w:noProof/>
        <w:color w:val="2B579A"/>
        <w:shd w:val="clear" w:color="auto" w:fill="E6E6E6"/>
      </w:rPr>
      <w:drawing>
        <wp:anchor distT="0" distB="0" distL="114300" distR="114300" simplePos="0" relativeHeight="251713536" behindDoc="1" locked="0" layoutInCell="1" allowOverlap="1" wp14:anchorId="798BFAA2" wp14:editId="0A79F1E8">
          <wp:simplePos x="0" y="0"/>
          <wp:positionH relativeFrom="column">
            <wp:posOffset>3629025</wp:posOffset>
          </wp:positionH>
          <wp:positionV relativeFrom="paragraph">
            <wp:posOffset>6350</wp:posOffset>
          </wp:positionV>
          <wp:extent cx="3063240" cy="502920"/>
          <wp:effectExtent l="0" t="0" r="3810" b="0"/>
          <wp:wrapNone/>
          <wp:docPr id="1888265872" name="Picture 1922423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242319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a14="http://schemas.microsoft.com/office/drawing/2010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oel="http://schemas.microsoft.com/office/2019/extlst" val="1"/>
                      </a:ext>
                    </a:extLst>
                  </a:blip>
                  <a:srcRect l="44551" t="90027" r="3820" b="3439"/>
                  <a:stretch>
                    <a:fillRect/>
                  </a:stretch>
                </pic:blipFill>
                <pic:spPr>
                  <a:xfrm>
                    <a:off x="0" y="0"/>
                    <a:ext cx="306324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0913" w14:textId="77777777" w:rsidR="0016402A" w:rsidRDefault="0016402A" w:rsidP="004E2C34">
      <w:r>
        <w:separator/>
      </w:r>
    </w:p>
  </w:footnote>
  <w:footnote w:type="continuationSeparator" w:id="0">
    <w:p w14:paraId="48A3FB59" w14:textId="77777777" w:rsidR="0016402A" w:rsidRDefault="0016402A" w:rsidP="004E2C34">
      <w:r>
        <w:continuationSeparator/>
      </w:r>
    </w:p>
  </w:footnote>
  <w:footnote w:type="continuationNotice" w:id="1">
    <w:p w14:paraId="37105246" w14:textId="77777777" w:rsidR="0016402A" w:rsidRDefault="001640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A9ED" w14:textId="77777777" w:rsidR="00EA2C8C" w:rsidRDefault="00EA2C8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86912" behindDoc="0" locked="0" layoutInCell="1" allowOverlap="1" wp14:anchorId="6F58374E" wp14:editId="264EAFF6">
          <wp:simplePos x="0" y="0"/>
          <wp:positionH relativeFrom="column">
            <wp:posOffset>5334000</wp:posOffset>
          </wp:positionH>
          <wp:positionV relativeFrom="paragraph">
            <wp:posOffset>285750</wp:posOffset>
          </wp:positionV>
          <wp:extent cx="850392" cy="356616"/>
          <wp:effectExtent l="0" t="0" r="635" b="0"/>
          <wp:wrapNone/>
          <wp:docPr id="1922423188" name="Picture 1922423188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8162" w14:textId="35657245" w:rsidR="00175C0C" w:rsidRDefault="00467D4E" w:rsidP="004E2C34">
    <w:pPr>
      <w:pStyle w:val="Header"/>
    </w:pPr>
    <w:r>
      <w:rPr>
        <w:rFonts w:ascii="Calibri" w:hAnsi="Calibri" w:cs="Calibri"/>
        <w:b/>
        <w:noProof/>
        <w:color w:val="02A6D3"/>
        <w:sz w:val="52"/>
        <w:shd w:val="clear" w:color="auto" w:fill="E6E6E6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FDD87CD" wp14:editId="133BA97D">
              <wp:simplePos x="0" y="0"/>
              <wp:positionH relativeFrom="margin">
                <wp:posOffset>-640080</wp:posOffset>
              </wp:positionH>
              <wp:positionV relativeFrom="paragraph">
                <wp:posOffset>1085850</wp:posOffset>
              </wp:positionV>
              <wp:extent cx="7208851" cy="103367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8851" cy="103367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754468E" w14:textId="77777777" w:rsidR="00467D4E" w:rsidRDefault="00467D4E" w:rsidP="00467D4E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D87CD" id="Rectangle 8" o:spid="_x0000_s1028" alt="&quot;&quot;" style="position:absolute;left:0;text-align:left;margin-left:-50.4pt;margin-top:85.5pt;width:567.65pt;height:8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" fillcolor="#fcd605" stroked="f" strokeweight="2pt">
              <v:textbox>
                <w:txbxContent>
                  <w:p w14:paraId="0754468E" w14:textId="77777777" w:rsidR="00467D4E" w:rsidRDefault="00467D4E" w:rsidP="00467D4E">
                    <w:pPr>
                      <w:ind w:left="0"/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9603C"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059BB50B" wp14:editId="417D238A">
              <wp:simplePos x="0" y="0"/>
              <wp:positionH relativeFrom="margin">
                <wp:posOffset>-210820</wp:posOffset>
              </wp:positionH>
              <wp:positionV relativeFrom="paragraph">
                <wp:posOffset>462280</wp:posOffset>
              </wp:positionV>
              <wp:extent cx="6981190" cy="65976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1190" cy="659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142BD" w14:textId="36EFE729" w:rsidR="00B27848" w:rsidRPr="00E9603C" w:rsidRDefault="00B27848" w:rsidP="00B27848">
                          <w:pPr>
                            <w:pStyle w:val="Title"/>
                            <w:rPr>
                              <w:rFonts w:asciiTheme="minorHAnsi" w:hAnsiTheme="minorHAnsi" w:cstheme="minorHAnsi"/>
                              <w:b w:val="0"/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 xml:space="preserve">   </w:t>
                          </w:r>
                          <w:r w:rsidR="0084161F" w:rsidRPr="006269A0">
                            <w:rPr>
                              <w:sz w:val="56"/>
                              <w:szCs w:val="56"/>
                            </w:rPr>
                            <w:t>Neumonía</w:t>
                          </w:r>
                          <w:r w:rsidR="0084161F" w:rsidRPr="00E9603C" w:rsidDel="0084161F">
                            <w:rPr>
                              <w:rFonts w:asciiTheme="minorHAnsi" w:hAnsiTheme="minorHAnsi" w:cstheme="minorHAnsi"/>
                              <w:b w:val="0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  <w:p w14:paraId="7CCA096C" w14:textId="77777777" w:rsidR="00B27848" w:rsidRPr="00C56592" w:rsidRDefault="00B27848" w:rsidP="00B27848">
                          <w:pPr>
                            <w:pStyle w:val="Title"/>
                            <w:rPr>
                              <w:sz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BB50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16.6pt;margin-top:36.4pt;width:549.7pt;height:51.9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" filled="f" stroked="f">
              <v:textbox>
                <w:txbxContent>
                  <w:p w14:paraId="20E142BD" w14:textId="36EFE729" w:rsidR="00B27848" w:rsidRPr="00E9603C" w:rsidRDefault="00B27848" w:rsidP="00B27848">
                    <w:pPr>
                      <w:pStyle w:val="Title"/>
                      <w:rPr>
                        <w:rFonts w:asciiTheme="minorHAnsi" w:hAnsiTheme="minorHAnsi" w:cstheme="minorHAnsi"/>
                        <w:b w:val="0"/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   </w:t>
                    </w:r>
                    <w:r w:rsidR="0084161F" w:rsidRPr="006269A0">
                      <w:rPr>
                        <w:sz w:val="56"/>
                        <w:szCs w:val="56"/>
                      </w:rPr>
                      <w:t>Neumonía</w:t>
                    </w:r>
                    <w:r w:rsidR="0084161F" w:rsidRPr="00E9603C" w:rsidDel="0084161F">
                      <w:rPr>
                        <w:rFonts w:asciiTheme="minorHAnsi" w:hAnsiTheme="minorHAnsi" w:cstheme="minorHAnsi"/>
                        <w:b w:val="0"/>
                        <w:sz w:val="56"/>
                        <w:szCs w:val="56"/>
                      </w:rPr>
                      <w:t xml:space="preserve"> </w:t>
                    </w:r>
                  </w:p>
                  <w:p w14:paraId="7CCA096C" w14:textId="77777777" w:rsidR="00B27848" w:rsidRPr="00C56592" w:rsidRDefault="00B27848" w:rsidP="00B27848">
                    <w:pPr>
                      <w:pStyle w:val="Title"/>
                      <w:rPr>
                        <w:sz w:val="5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27848" w:rsidRPr="00D70526">
      <w:rPr>
        <w:rFonts w:ascii="Calibri" w:hAnsi="Calibri" w:cs="Calibri"/>
        <w:b/>
        <w:noProof/>
        <w:color w:val="02A6D3"/>
        <w:sz w:val="52"/>
        <w:shd w:val="clear" w:color="auto" w:fill="E6E6E6"/>
      </w:rPr>
      <w:drawing>
        <wp:anchor distT="0" distB="0" distL="114300" distR="114300" simplePos="0" relativeHeight="251701248" behindDoc="1" locked="0" layoutInCell="1" allowOverlap="1" wp14:anchorId="78C935FA" wp14:editId="5A28B7A6">
          <wp:simplePos x="0" y="0"/>
          <wp:positionH relativeFrom="margin">
            <wp:posOffset>-628153</wp:posOffset>
          </wp:positionH>
          <wp:positionV relativeFrom="paragraph">
            <wp:posOffset>254442</wp:posOffset>
          </wp:positionV>
          <wp:extent cx="7197463" cy="826935"/>
          <wp:effectExtent l="0" t="0" r="381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213063" cy="828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72346F3"/>
    <w:multiLevelType w:val="multilevel"/>
    <w:tmpl w:val="3C20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D3CE1"/>
    <w:multiLevelType w:val="hybridMultilevel"/>
    <w:tmpl w:val="A488A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1EB8"/>
    <w:multiLevelType w:val="multilevel"/>
    <w:tmpl w:val="5E708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61675"/>
    <w:multiLevelType w:val="hybridMultilevel"/>
    <w:tmpl w:val="0B0ACD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572892A">
      <w:start w:val="1"/>
      <w:numFmt w:val="bullet"/>
      <w:lvlText w:val="−"/>
      <w:lvlJc w:val="left"/>
      <w:pPr>
        <w:ind w:left="32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396059AF"/>
    <w:multiLevelType w:val="multilevel"/>
    <w:tmpl w:val="96FE2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D73FC"/>
    <w:multiLevelType w:val="multilevel"/>
    <w:tmpl w:val="C92290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83CFF"/>
    <w:multiLevelType w:val="hybridMultilevel"/>
    <w:tmpl w:val="81CC0A6C"/>
    <w:lvl w:ilvl="0" w:tplc="045CA4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C00B8E"/>
    <w:multiLevelType w:val="multilevel"/>
    <w:tmpl w:val="F196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F61AC"/>
    <w:multiLevelType w:val="hybridMultilevel"/>
    <w:tmpl w:val="21423356"/>
    <w:lvl w:ilvl="0" w:tplc="90F6C0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DA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5A78BC"/>
    <w:multiLevelType w:val="multilevel"/>
    <w:tmpl w:val="0DE0B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3E6CCF"/>
    <w:multiLevelType w:val="hybridMultilevel"/>
    <w:tmpl w:val="3A8A1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A65F8F"/>
    <w:multiLevelType w:val="multilevel"/>
    <w:tmpl w:val="64404C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6" w15:restartNumberingAfterBreak="0">
    <w:nsid w:val="7030332D"/>
    <w:multiLevelType w:val="hybridMultilevel"/>
    <w:tmpl w:val="01AA4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2DAD"/>
    <w:multiLevelType w:val="hybridMultilevel"/>
    <w:tmpl w:val="E95C1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145E0"/>
    <w:multiLevelType w:val="multilevel"/>
    <w:tmpl w:val="D46A8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1"/>
  </w:num>
  <w:num w:numId="3">
    <w:abstractNumId w:val="28"/>
  </w:num>
  <w:num w:numId="4">
    <w:abstractNumId w:val="19"/>
  </w:num>
  <w:num w:numId="5">
    <w:abstractNumId w:val="14"/>
  </w:num>
  <w:num w:numId="6">
    <w:abstractNumId w:val="0"/>
  </w:num>
  <w:num w:numId="7">
    <w:abstractNumId w:val="20"/>
  </w:num>
  <w:num w:numId="8">
    <w:abstractNumId w:val="9"/>
  </w:num>
  <w:num w:numId="9">
    <w:abstractNumId w:val="10"/>
  </w:num>
  <w:num w:numId="10">
    <w:abstractNumId w:val="2"/>
  </w:num>
  <w:num w:numId="11">
    <w:abstractNumId w:val="24"/>
  </w:num>
  <w:num w:numId="12">
    <w:abstractNumId w:val="25"/>
  </w:num>
  <w:num w:numId="13">
    <w:abstractNumId w:val="8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5"/>
  </w:num>
  <w:num w:numId="18">
    <w:abstractNumId w:val="7"/>
  </w:num>
  <w:num w:numId="19">
    <w:abstractNumId w:val="18"/>
  </w:num>
  <w:num w:numId="20">
    <w:abstractNumId w:val="1"/>
  </w:num>
  <w:num w:numId="21">
    <w:abstractNumId w:val="16"/>
  </w:num>
  <w:num w:numId="22">
    <w:abstractNumId w:val="29"/>
  </w:num>
  <w:num w:numId="23">
    <w:abstractNumId w:val="26"/>
  </w:num>
  <w:num w:numId="24">
    <w:abstractNumId w:val="13"/>
  </w:num>
  <w:num w:numId="25">
    <w:abstractNumId w:val="22"/>
  </w:num>
  <w:num w:numId="26">
    <w:abstractNumId w:val="22"/>
  </w:num>
  <w:num w:numId="27">
    <w:abstractNumId w:val="4"/>
  </w:num>
  <w:num w:numId="28">
    <w:abstractNumId w:val="15"/>
  </w:num>
  <w:num w:numId="29">
    <w:abstractNumId w:val="11"/>
  </w:num>
  <w:num w:numId="30">
    <w:abstractNumId w:val="30"/>
  </w:num>
  <w:num w:numId="31">
    <w:abstractNumId w:val="17"/>
  </w:num>
  <w:num w:numId="32">
    <w:abstractNumId w:val="12"/>
  </w:num>
  <w:num w:numId="33">
    <w:abstractNumId w:val="3"/>
  </w:num>
  <w:num w:numId="34">
    <w:abstractNumId w:val="2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11AB"/>
    <w:rsid w:val="00001D12"/>
    <w:rsid w:val="000020B7"/>
    <w:rsid w:val="0000575C"/>
    <w:rsid w:val="000060D9"/>
    <w:rsid w:val="0000628A"/>
    <w:rsid w:val="00014327"/>
    <w:rsid w:val="0001754D"/>
    <w:rsid w:val="00020839"/>
    <w:rsid w:val="00031C22"/>
    <w:rsid w:val="00032516"/>
    <w:rsid w:val="00035786"/>
    <w:rsid w:val="0004184C"/>
    <w:rsid w:val="00043417"/>
    <w:rsid w:val="00045415"/>
    <w:rsid w:val="0006410B"/>
    <w:rsid w:val="00072CE5"/>
    <w:rsid w:val="00076CF3"/>
    <w:rsid w:val="00092DD3"/>
    <w:rsid w:val="000A1983"/>
    <w:rsid w:val="000B20B0"/>
    <w:rsid w:val="000B3A70"/>
    <w:rsid w:val="000C05C0"/>
    <w:rsid w:val="000C1BB2"/>
    <w:rsid w:val="000C4E03"/>
    <w:rsid w:val="000E2A55"/>
    <w:rsid w:val="000E3A23"/>
    <w:rsid w:val="000E3F67"/>
    <w:rsid w:val="000F40AB"/>
    <w:rsid w:val="000F708C"/>
    <w:rsid w:val="00107A80"/>
    <w:rsid w:val="00110647"/>
    <w:rsid w:val="0011660B"/>
    <w:rsid w:val="00124F64"/>
    <w:rsid w:val="00126B33"/>
    <w:rsid w:val="0013756E"/>
    <w:rsid w:val="0015482F"/>
    <w:rsid w:val="00160839"/>
    <w:rsid w:val="0016402A"/>
    <w:rsid w:val="00175C0C"/>
    <w:rsid w:val="0017645C"/>
    <w:rsid w:val="0017722B"/>
    <w:rsid w:val="00180C32"/>
    <w:rsid w:val="0019233F"/>
    <w:rsid w:val="00196215"/>
    <w:rsid w:val="00197083"/>
    <w:rsid w:val="001A30D8"/>
    <w:rsid w:val="001A544A"/>
    <w:rsid w:val="001B17E4"/>
    <w:rsid w:val="001B4076"/>
    <w:rsid w:val="001C07C2"/>
    <w:rsid w:val="001C30DB"/>
    <w:rsid w:val="001C6AFA"/>
    <w:rsid w:val="001C7369"/>
    <w:rsid w:val="001D35C6"/>
    <w:rsid w:val="001D59FE"/>
    <w:rsid w:val="001E0AFB"/>
    <w:rsid w:val="001E2C4C"/>
    <w:rsid w:val="00210002"/>
    <w:rsid w:val="00210186"/>
    <w:rsid w:val="00215F21"/>
    <w:rsid w:val="002346A8"/>
    <w:rsid w:val="0024728D"/>
    <w:rsid w:val="00260DE6"/>
    <w:rsid w:val="0028595E"/>
    <w:rsid w:val="00286F7E"/>
    <w:rsid w:val="00291904"/>
    <w:rsid w:val="0029483C"/>
    <w:rsid w:val="002A0668"/>
    <w:rsid w:val="002A306A"/>
    <w:rsid w:val="002B5020"/>
    <w:rsid w:val="002C2DF5"/>
    <w:rsid w:val="002D5AC3"/>
    <w:rsid w:val="002E280B"/>
    <w:rsid w:val="002F1F73"/>
    <w:rsid w:val="002F5A38"/>
    <w:rsid w:val="002F6A34"/>
    <w:rsid w:val="00303BE3"/>
    <w:rsid w:val="003248E3"/>
    <w:rsid w:val="003301F7"/>
    <w:rsid w:val="00331AFA"/>
    <w:rsid w:val="00333370"/>
    <w:rsid w:val="0033399F"/>
    <w:rsid w:val="00336649"/>
    <w:rsid w:val="003461C9"/>
    <w:rsid w:val="003537B3"/>
    <w:rsid w:val="003570EB"/>
    <w:rsid w:val="00360843"/>
    <w:rsid w:val="00366106"/>
    <w:rsid w:val="00372A3B"/>
    <w:rsid w:val="003755D7"/>
    <w:rsid w:val="00383CB5"/>
    <w:rsid w:val="00394B3F"/>
    <w:rsid w:val="00394D46"/>
    <w:rsid w:val="003950D6"/>
    <w:rsid w:val="003967DD"/>
    <w:rsid w:val="003973BA"/>
    <w:rsid w:val="003A6532"/>
    <w:rsid w:val="003B2B10"/>
    <w:rsid w:val="003D0CC0"/>
    <w:rsid w:val="003D2567"/>
    <w:rsid w:val="003D5C16"/>
    <w:rsid w:val="003E0315"/>
    <w:rsid w:val="003E4FDF"/>
    <w:rsid w:val="003F409B"/>
    <w:rsid w:val="003F7C27"/>
    <w:rsid w:val="00406F18"/>
    <w:rsid w:val="004175FB"/>
    <w:rsid w:val="004312F7"/>
    <w:rsid w:val="00432B72"/>
    <w:rsid w:val="00433F61"/>
    <w:rsid w:val="004346DF"/>
    <w:rsid w:val="004465A1"/>
    <w:rsid w:val="004506C3"/>
    <w:rsid w:val="00456861"/>
    <w:rsid w:val="00467D4E"/>
    <w:rsid w:val="00490C51"/>
    <w:rsid w:val="00490FCA"/>
    <w:rsid w:val="004968C1"/>
    <w:rsid w:val="004A19EE"/>
    <w:rsid w:val="004A5F95"/>
    <w:rsid w:val="004C0780"/>
    <w:rsid w:val="004C4528"/>
    <w:rsid w:val="004C7396"/>
    <w:rsid w:val="004D4694"/>
    <w:rsid w:val="004D60BB"/>
    <w:rsid w:val="004E2C34"/>
    <w:rsid w:val="004E2F71"/>
    <w:rsid w:val="004E690E"/>
    <w:rsid w:val="004F7261"/>
    <w:rsid w:val="00501479"/>
    <w:rsid w:val="00503952"/>
    <w:rsid w:val="005070CE"/>
    <w:rsid w:val="00522E4E"/>
    <w:rsid w:val="005233C7"/>
    <w:rsid w:val="00524C5F"/>
    <w:rsid w:val="00535184"/>
    <w:rsid w:val="005405E6"/>
    <w:rsid w:val="00546959"/>
    <w:rsid w:val="005501DF"/>
    <w:rsid w:val="00555B71"/>
    <w:rsid w:val="0056088A"/>
    <w:rsid w:val="0057056C"/>
    <w:rsid w:val="0057309F"/>
    <w:rsid w:val="0057713C"/>
    <w:rsid w:val="00577A41"/>
    <w:rsid w:val="0058054D"/>
    <w:rsid w:val="005844D9"/>
    <w:rsid w:val="00590377"/>
    <w:rsid w:val="005906DB"/>
    <w:rsid w:val="00591CA3"/>
    <w:rsid w:val="00593B2F"/>
    <w:rsid w:val="005958CB"/>
    <w:rsid w:val="005A4399"/>
    <w:rsid w:val="005B111F"/>
    <w:rsid w:val="005B210C"/>
    <w:rsid w:val="005B63B5"/>
    <w:rsid w:val="005D2361"/>
    <w:rsid w:val="005D2AAB"/>
    <w:rsid w:val="005D5E7F"/>
    <w:rsid w:val="005D6B60"/>
    <w:rsid w:val="005D6E5A"/>
    <w:rsid w:val="005E0076"/>
    <w:rsid w:val="005E4503"/>
    <w:rsid w:val="005F0F3D"/>
    <w:rsid w:val="005F21C6"/>
    <w:rsid w:val="005F2E93"/>
    <w:rsid w:val="005F320B"/>
    <w:rsid w:val="005F46B0"/>
    <w:rsid w:val="005F621D"/>
    <w:rsid w:val="005F792D"/>
    <w:rsid w:val="00605862"/>
    <w:rsid w:val="00617476"/>
    <w:rsid w:val="006203A3"/>
    <w:rsid w:val="00621B27"/>
    <w:rsid w:val="006225F0"/>
    <w:rsid w:val="0062606E"/>
    <w:rsid w:val="006269A0"/>
    <w:rsid w:val="00627477"/>
    <w:rsid w:val="00643ED9"/>
    <w:rsid w:val="00650BAE"/>
    <w:rsid w:val="006540A3"/>
    <w:rsid w:val="00661534"/>
    <w:rsid w:val="00662A8A"/>
    <w:rsid w:val="0066436F"/>
    <w:rsid w:val="00671641"/>
    <w:rsid w:val="006777ED"/>
    <w:rsid w:val="0068502B"/>
    <w:rsid w:val="006852AE"/>
    <w:rsid w:val="00691738"/>
    <w:rsid w:val="00691CEB"/>
    <w:rsid w:val="00695C5C"/>
    <w:rsid w:val="00697A73"/>
    <w:rsid w:val="006A0B0C"/>
    <w:rsid w:val="006A154C"/>
    <w:rsid w:val="006A2990"/>
    <w:rsid w:val="006A7139"/>
    <w:rsid w:val="006B05B9"/>
    <w:rsid w:val="006B32E7"/>
    <w:rsid w:val="006B35F9"/>
    <w:rsid w:val="006B71F2"/>
    <w:rsid w:val="006B7A85"/>
    <w:rsid w:val="006C2BFC"/>
    <w:rsid w:val="006C486C"/>
    <w:rsid w:val="006C7B56"/>
    <w:rsid w:val="006D14F1"/>
    <w:rsid w:val="006D5839"/>
    <w:rsid w:val="006E57EC"/>
    <w:rsid w:val="007151CB"/>
    <w:rsid w:val="00724006"/>
    <w:rsid w:val="00727E21"/>
    <w:rsid w:val="007310A7"/>
    <w:rsid w:val="0073346F"/>
    <w:rsid w:val="00744AE5"/>
    <w:rsid w:val="0075167B"/>
    <w:rsid w:val="00754873"/>
    <w:rsid w:val="00754A59"/>
    <w:rsid w:val="00755339"/>
    <w:rsid w:val="00756D83"/>
    <w:rsid w:val="0075706A"/>
    <w:rsid w:val="00766CBE"/>
    <w:rsid w:val="00770AC2"/>
    <w:rsid w:val="00771E7B"/>
    <w:rsid w:val="00772376"/>
    <w:rsid w:val="00775AB8"/>
    <w:rsid w:val="00777CEC"/>
    <w:rsid w:val="007A0EAE"/>
    <w:rsid w:val="007A5EDC"/>
    <w:rsid w:val="007B4640"/>
    <w:rsid w:val="007C427E"/>
    <w:rsid w:val="007D3A2B"/>
    <w:rsid w:val="007E79E8"/>
    <w:rsid w:val="008131C8"/>
    <w:rsid w:val="008232A8"/>
    <w:rsid w:val="00827BE2"/>
    <w:rsid w:val="00831751"/>
    <w:rsid w:val="00831773"/>
    <w:rsid w:val="00837030"/>
    <w:rsid w:val="0084161F"/>
    <w:rsid w:val="00856C98"/>
    <w:rsid w:val="008617FA"/>
    <w:rsid w:val="00871F31"/>
    <w:rsid w:val="00881521"/>
    <w:rsid w:val="00881D37"/>
    <w:rsid w:val="00887209"/>
    <w:rsid w:val="00890A2C"/>
    <w:rsid w:val="008944BA"/>
    <w:rsid w:val="008B02D4"/>
    <w:rsid w:val="008D0FA4"/>
    <w:rsid w:val="008D2E91"/>
    <w:rsid w:val="008E1AF1"/>
    <w:rsid w:val="008E6548"/>
    <w:rsid w:val="008F02BE"/>
    <w:rsid w:val="008F5895"/>
    <w:rsid w:val="0090060B"/>
    <w:rsid w:val="00924626"/>
    <w:rsid w:val="00925BB8"/>
    <w:rsid w:val="009277BE"/>
    <w:rsid w:val="0093095C"/>
    <w:rsid w:val="009349D2"/>
    <w:rsid w:val="00943EBB"/>
    <w:rsid w:val="00946DCB"/>
    <w:rsid w:val="009473AB"/>
    <w:rsid w:val="009566D6"/>
    <w:rsid w:val="009671F2"/>
    <w:rsid w:val="0097151D"/>
    <w:rsid w:val="009863E1"/>
    <w:rsid w:val="009866F0"/>
    <w:rsid w:val="0098786D"/>
    <w:rsid w:val="00987D75"/>
    <w:rsid w:val="009A00DF"/>
    <w:rsid w:val="009C4137"/>
    <w:rsid w:val="009C50C9"/>
    <w:rsid w:val="009C58D6"/>
    <w:rsid w:val="009C5CA6"/>
    <w:rsid w:val="009D1463"/>
    <w:rsid w:val="009E0C6D"/>
    <w:rsid w:val="00A07A33"/>
    <w:rsid w:val="00A124D4"/>
    <w:rsid w:val="00A2009C"/>
    <w:rsid w:val="00A35964"/>
    <w:rsid w:val="00A359AE"/>
    <w:rsid w:val="00A37CE5"/>
    <w:rsid w:val="00A42A0C"/>
    <w:rsid w:val="00A434A6"/>
    <w:rsid w:val="00A4449C"/>
    <w:rsid w:val="00A63015"/>
    <w:rsid w:val="00A660BA"/>
    <w:rsid w:val="00A66F41"/>
    <w:rsid w:val="00A70298"/>
    <w:rsid w:val="00A80D16"/>
    <w:rsid w:val="00A82FA8"/>
    <w:rsid w:val="00A8384F"/>
    <w:rsid w:val="00A9423E"/>
    <w:rsid w:val="00A9453B"/>
    <w:rsid w:val="00AA245C"/>
    <w:rsid w:val="00AA4E13"/>
    <w:rsid w:val="00AA6130"/>
    <w:rsid w:val="00AB402D"/>
    <w:rsid w:val="00AB7C7B"/>
    <w:rsid w:val="00AC1501"/>
    <w:rsid w:val="00AC45C6"/>
    <w:rsid w:val="00AE0F9D"/>
    <w:rsid w:val="00AE1731"/>
    <w:rsid w:val="00AE53D7"/>
    <w:rsid w:val="00AF29CB"/>
    <w:rsid w:val="00B07BA7"/>
    <w:rsid w:val="00B11A00"/>
    <w:rsid w:val="00B12D10"/>
    <w:rsid w:val="00B221C6"/>
    <w:rsid w:val="00B27848"/>
    <w:rsid w:val="00B279A7"/>
    <w:rsid w:val="00B44E67"/>
    <w:rsid w:val="00B61CFB"/>
    <w:rsid w:val="00B64896"/>
    <w:rsid w:val="00B71307"/>
    <w:rsid w:val="00B73313"/>
    <w:rsid w:val="00B7651A"/>
    <w:rsid w:val="00B77DA4"/>
    <w:rsid w:val="00B81215"/>
    <w:rsid w:val="00B82983"/>
    <w:rsid w:val="00B91D15"/>
    <w:rsid w:val="00BA4B0B"/>
    <w:rsid w:val="00BA6512"/>
    <w:rsid w:val="00BB11FF"/>
    <w:rsid w:val="00BB396F"/>
    <w:rsid w:val="00BB6405"/>
    <w:rsid w:val="00BB6EE2"/>
    <w:rsid w:val="00BC3A3B"/>
    <w:rsid w:val="00BE1666"/>
    <w:rsid w:val="00BF735D"/>
    <w:rsid w:val="00C023B2"/>
    <w:rsid w:val="00C0364D"/>
    <w:rsid w:val="00C050A8"/>
    <w:rsid w:val="00C06D50"/>
    <w:rsid w:val="00C169AC"/>
    <w:rsid w:val="00C20738"/>
    <w:rsid w:val="00C218C5"/>
    <w:rsid w:val="00C225F5"/>
    <w:rsid w:val="00C24716"/>
    <w:rsid w:val="00C2473F"/>
    <w:rsid w:val="00C266FC"/>
    <w:rsid w:val="00C44143"/>
    <w:rsid w:val="00C4512D"/>
    <w:rsid w:val="00C45652"/>
    <w:rsid w:val="00C51DA6"/>
    <w:rsid w:val="00C540D6"/>
    <w:rsid w:val="00C56592"/>
    <w:rsid w:val="00C775A9"/>
    <w:rsid w:val="00C815C4"/>
    <w:rsid w:val="00C9101C"/>
    <w:rsid w:val="00CA5938"/>
    <w:rsid w:val="00CA5BA3"/>
    <w:rsid w:val="00CB7A1A"/>
    <w:rsid w:val="00CD2451"/>
    <w:rsid w:val="00CD7C7B"/>
    <w:rsid w:val="00CD7CB1"/>
    <w:rsid w:val="00CE090A"/>
    <w:rsid w:val="00CE4B07"/>
    <w:rsid w:val="00CE6547"/>
    <w:rsid w:val="00CE6FC5"/>
    <w:rsid w:val="00CF294E"/>
    <w:rsid w:val="00CF7863"/>
    <w:rsid w:val="00D03ABF"/>
    <w:rsid w:val="00D0568E"/>
    <w:rsid w:val="00D17704"/>
    <w:rsid w:val="00D271D4"/>
    <w:rsid w:val="00D43D1B"/>
    <w:rsid w:val="00D44D1A"/>
    <w:rsid w:val="00D47F61"/>
    <w:rsid w:val="00D53992"/>
    <w:rsid w:val="00D571B1"/>
    <w:rsid w:val="00D60AAC"/>
    <w:rsid w:val="00D742CC"/>
    <w:rsid w:val="00D83E1F"/>
    <w:rsid w:val="00D91640"/>
    <w:rsid w:val="00D91961"/>
    <w:rsid w:val="00D93369"/>
    <w:rsid w:val="00D94605"/>
    <w:rsid w:val="00DA2E60"/>
    <w:rsid w:val="00DA5830"/>
    <w:rsid w:val="00DD43A5"/>
    <w:rsid w:val="00DD5B77"/>
    <w:rsid w:val="00DD60C1"/>
    <w:rsid w:val="00DE4D7B"/>
    <w:rsid w:val="00DE7D43"/>
    <w:rsid w:val="00DF48A5"/>
    <w:rsid w:val="00DF58DB"/>
    <w:rsid w:val="00E004A4"/>
    <w:rsid w:val="00E01540"/>
    <w:rsid w:val="00E060AC"/>
    <w:rsid w:val="00E06F80"/>
    <w:rsid w:val="00E216E9"/>
    <w:rsid w:val="00E23FCA"/>
    <w:rsid w:val="00E3112C"/>
    <w:rsid w:val="00E32D5F"/>
    <w:rsid w:val="00E35257"/>
    <w:rsid w:val="00E56A30"/>
    <w:rsid w:val="00E62A73"/>
    <w:rsid w:val="00E66D72"/>
    <w:rsid w:val="00E760BD"/>
    <w:rsid w:val="00E774A7"/>
    <w:rsid w:val="00E8124D"/>
    <w:rsid w:val="00E9412C"/>
    <w:rsid w:val="00E9603C"/>
    <w:rsid w:val="00EA0F4D"/>
    <w:rsid w:val="00EA140B"/>
    <w:rsid w:val="00EA2C8C"/>
    <w:rsid w:val="00EB1650"/>
    <w:rsid w:val="00EB2F44"/>
    <w:rsid w:val="00EC2AF8"/>
    <w:rsid w:val="00EE2DA4"/>
    <w:rsid w:val="00F01498"/>
    <w:rsid w:val="00F0486E"/>
    <w:rsid w:val="00F10439"/>
    <w:rsid w:val="00F23CC1"/>
    <w:rsid w:val="00F35AD3"/>
    <w:rsid w:val="00F420A9"/>
    <w:rsid w:val="00F46A03"/>
    <w:rsid w:val="00F47B69"/>
    <w:rsid w:val="00F53717"/>
    <w:rsid w:val="00F733DE"/>
    <w:rsid w:val="00F80946"/>
    <w:rsid w:val="00F8251B"/>
    <w:rsid w:val="00F8314E"/>
    <w:rsid w:val="00F84B80"/>
    <w:rsid w:val="00F91473"/>
    <w:rsid w:val="00FB6C73"/>
    <w:rsid w:val="00FC0955"/>
    <w:rsid w:val="00FC0B36"/>
    <w:rsid w:val="00FC36CE"/>
    <w:rsid w:val="00FC7026"/>
    <w:rsid w:val="00FD3964"/>
    <w:rsid w:val="00FE0296"/>
    <w:rsid w:val="00FE0739"/>
    <w:rsid w:val="00FE2E52"/>
    <w:rsid w:val="00FE39D5"/>
    <w:rsid w:val="0334F868"/>
    <w:rsid w:val="0471683E"/>
    <w:rsid w:val="04D0310E"/>
    <w:rsid w:val="0751B1F2"/>
    <w:rsid w:val="08ABE563"/>
    <w:rsid w:val="09A4915A"/>
    <w:rsid w:val="0D0D3B6C"/>
    <w:rsid w:val="0D466865"/>
    <w:rsid w:val="0F08B903"/>
    <w:rsid w:val="1958F248"/>
    <w:rsid w:val="1C90930A"/>
    <w:rsid w:val="1F9A9ED2"/>
    <w:rsid w:val="20390A68"/>
    <w:rsid w:val="292858BB"/>
    <w:rsid w:val="2D7ECED7"/>
    <w:rsid w:val="363C5E43"/>
    <w:rsid w:val="367ED29F"/>
    <w:rsid w:val="39F1F156"/>
    <w:rsid w:val="3F1A1D38"/>
    <w:rsid w:val="46FD025E"/>
    <w:rsid w:val="49A41623"/>
    <w:rsid w:val="594E73F7"/>
    <w:rsid w:val="5EA644E4"/>
    <w:rsid w:val="60EF8DA6"/>
    <w:rsid w:val="626DCD97"/>
    <w:rsid w:val="634C5734"/>
    <w:rsid w:val="63CE2F82"/>
    <w:rsid w:val="6A4C3136"/>
    <w:rsid w:val="705605E7"/>
    <w:rsid w:val="71E64A65"/>
    <w:rsid w:val="722EA09F"/>
    <w:rsid w:val="73209F22"/>
    <w:rsid w:val="73491C7A"/>
    <w:rsid w:val="7471194C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8514FD"/>
  <w15:docId w15:val="{EF64EC1D-98B6-48C1-B73B-8009ACDB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ED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</w:style>
  <w:style w:type="paragraph" w:styleId="NormalWeb">
    <w:name w:val="Normal (Web)"/>
    <w:basedOn w:val="Normal"/>
    <w:rsid w:val="003973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pPr>
      <w:ind w:left="0"/>
    </w:pPr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pPr>
      <w:ind w:left="0"/>
    </w:pPr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  <w:style w:type="character" w:customStyle="1" w:styleId="normaltextrun">
    <w:name w:val="normaltextrun"/>
    <w:basedOn w:val="DefaultParagraphFont"/>
    <w:rsid w:val="008B02D4"/>
  </w:style>
  <w:style w:type="character" w:customStyle="1" w:styleId="eop">
    <w:name w:val="eop"/>
    <w:basedOn w:val="DefaultParagraphFont"/>
    <w:rsid w:val="008B02D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CF786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95607862">
    <w:name w:val="scxw195607862"/>
    <w:basedOn w:val="DefaultParagraphFont"/>
    <w:rsid w:val="00CF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7DA3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D3D1D480C44F8BEAE65D6CFC0AAB" ma:contentTypeVersion="12" ma:contentTypeDescription="Create a new document." ma:contentTypeScope="" ma:versionID="2920623a1f3ebad771800c36c0281a30">
  <xsd:schema xmlns:xsd="http://www.w3.org/2001/XMLSchema" xmlns:xs="http://www.w3.org/2001/XMLSchema" xmlns:p="http://schemas.microsoft.com/office/2006/metadata/properties" xmlns:ns3="31700ef8-d7b3-42cb-927b-0d158527bfd1" xmlns:ns4="c1a29f26-6802-4e40-bc7e-3c6136645cbe" targetNamespace="http://schemas.microsoft.com/office/2006/metadata/properties" ma:root="true" ma:fieldsID="990cb9d7f849e4776c240f80211f3685" ns3:_="" ns4:_="">
    <xsd:import namespace="31700ef8-d7b3-42cb-927b-0d158527bfd1"/>
    <xsd:import namespace="c1a29f26-6802-4e40-bc7e-3c6136645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0ef8-d7b3-42cb-927b-0d158527b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9f26-6802-4e40-bc7e-3c613664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7A0A2-5973-495B-BA99-757382029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00ef8-d7b3-42cb-927b-0d158527bfd1"/>
    <ds:schemaRef ds:uri="c1a29f26-6802-4e40-bc7e-3c6136645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7C699-5FE0-4AEE-935D-43C78CD70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8D0D85-01FB-43A3-BC24-3E0A94F81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0C5E6-E194-4AAD-A7B9-4D86BBDDB9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1022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Pneumonia – Patient and Family Member Handout (Spanish)</dc:title>
  <dc:subject/>
  <dc:creator>"Agency for Healthcare Research and Quality (AHRQ)"</dc:creator>
  <cp:keywords>antibiotics</cp:keywords>
  <dc:description/>
  <cp:lastModifiedBy>Heidenrich, Christine (AHRQ/OC) (CTR)</cp:lastModifiedBy>
  <cp:revision>3</cp:revision>
  <dcterms:created xsi:type="dcterms:W3CDTF">2022-08-26T16:05:00Z</dcterms:created>
  <dcterms:modified xsi:type="dcterms:W3CDTF">2022-08-30T22:19:00Z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0x0101003BBBD3D1D480C44F8BEAE65D6CFC0AAB</vt:lpwstr>
  </property>
</Properties>
</file>