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9B95" w14:textId="77777777" w:rsidR="00987C71" w:rsidRDefault="00C915BB" w:rsidP="002C04EB">
      <w:pPr>
        <w:rPr>
          <w:rFonts w:eastAsia="Calibri"/>
        </w:rPr>
      </w:pPr>
      <w:r w:rsidRPr="00C915BB">
        <w:rPr>
          <w:rFonts w:eastAsia="Calibri"/>
          <w:noProof/>
        </w:rPr>
        <w:drawing>
          <wp:anchor distT="0" distB="0" distL="114300" distR="114300" simplePos="0" relativeHeight="251658244" behindDoc="1" locked="0" layoutInCell="1" allowOverlap="1" wp14:anchorId="6C647EBA" wp14:editId="665E8D1F">
            <wp:simplePos x="0" y="0"/>
            <wp:positionH relativeFrom="margin">
              <wp:posOffset>-629285</wp:posOffset>
            </wp:positionH>
            <wp:positionV relativeFrom="paragraph">
              <wp:posOffset>-661035</wp:posOffset>
            </wp:positionV>
            <wp:extent cx="7190105" cy="918210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17"/>
                    <a:stretch/>
                  </pic:blipFill>
                  <pic:spPr bwMode="auto">
                    <a:xfrm>
                      <a:off x="0" y="0"/>
                      <a:ext cx="7190105" cy="91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5B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58B94C" wp14:editId="6AC98D0C">
                <wp:simplePos x="0" y="0"/>
                <wp:positionH relativeFrom="margin">
                  <wp:posOffset>-631190</wp:posOffset>
                </wp:positionH>
                <wp:positionV relativeFrom="paragraph">
                  <wp:posOffset>248285</wp:posOffset>
                </wp:positionV>
                <wp:extent cx="7192645" cy="91440"/>
                <wp:effectExtent l="0" t="0" r="8255" b="381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645" cy="91440"/>
                        </a:xfrm>
                        <a:prstGeom prst="rect">
                          <a:avLst/>
                        </a:prstGeom>
                        <a:solidFill>
                          <a:srgbClr val="FCD60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16210E" w14:textId="77777777" w:rsidR="00137D2A" w:rsidRDefault="00137D2A" w:rsidP="00137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8B94C" id="Rectangle 7" o:spid="_x0000_s1026" style="position:absolute;margin-left:-49.7pt;margin-top:19.55pt;width:566.35pt;height:7.2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" fillcolor="#fcd605" stroked="f" strokeweight="2pt">
                <v:textbox>
                  <w:txbxContent>
                    <w:p w14:paraId="1F16210E" w14:textId="77777777" w:rsidR="00137D2A" w:rsidRDefault="00137D2A" w:rsidP="00137D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15B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134E98A" wp14:editId="75F0276D">
                <wp:simplePos x="0" y="0"/>
                <wp:positionH relativeFrom="margin">
                  <wp:posOffset>-362585</wp:posOffset>
                </wp:positionH>
                <wp:positionV relativeFrom="paragraph">
                  <wp:posOffset>-396240</wp:posOffset>
                </wp:positionV>
                <wp:extent cx="5600700" cy="537845"/>
                <wp:effectExtent l="0" t="0" r="0" b="0"/>
                <wp:wrapNone/>
                <wp:docPr id="10" name="Text Box 2" descr="Cellulitis and Soft Tissue Infec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8802" w14:textId="69445348" w:rsidR="00C915BB" w:rsidRDefault="002712A2" w:rsidP="00B20F01">
                            <w:pPr>
                              <w:ind w:left="-90"/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  <w:t>Skin and</w:t>
                            </w:r>
                            <w:r w:rsidR="00C915BB" w:rsidRPr="00C915B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Soft Tissue Infections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4E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Cellulitis and Soft Tissue Infections" style="position:absolute;margin-left:-28.55pt;margin-top:-31.2pt;width:441pt;height:42.3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" filled="f" stroked="f">
                <v:textbox>
                  <w:txbxContent>
                    <w:p w14:paraId="7FC98802" w14:textId="69445348" w:rsidR="00C915BB" w:rsidRDefault="002712A2" w:rsidP="00B20F01">
                      <w:pPr>
                        <w:ind w:left="-90"/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  <w:t>Skin and</w:t>
                      </w:r>
                      <w:r w:rsidR="00C915BB" w:rsidRPr="00C915BB"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  <w:t xml:space="preserve"> Soft Tissue Infections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5BB">
        <w:rPr>
          <w:rFonts w:eastAsia="Calibri"/>
          <w:noProof/>
        </w:rPr>
        <w:drawing>
          <wp:anchor distT="0" distB="0" distL="114300" distR="114300" simplePos="0" relativeHeight="251658247" behindDoc="0" locked="0" layoutInCell="1" allowOverlap="1" wp14:anchorId="192567B4" wp14:editId="4B081578">
            <wp:simplePos x="0" y="0"/>
            <wp:positionH relativeFrom="column">
              <wp:posOffset>5225034</wp:posOffset>
            </wp:positionH>
            <wp:positionV relativeFrom="paragraph">
              <wp:posOffset>-448176</wp:posOffset>
            </wp:positionV>
            <wp:extent cx="1144270" cy="480060"/>
            <wp:effectExtent l="0" t="0" r="0" b="0"/>
            <wp:wrapNone/>
            <wp:docPr id="11" name="Picture 11" descr="AHR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HRQ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463">
        <w:br/>
      </w:r>
    </w:p>
    <w:p w14:paraId="64E36AEA" w14:textId="77777777" w:rsidR="001D1F60" w:rsidRPr="001D1F60" w:rsidRDefault="001D1F60" w:rsidP="004045E3">
      <w:pPr>
        <w:ind w:hanging="1440"/>
        <w:rPr>
          <w:noProof/>
          <w:sz w:val="2"/>
          <w:szCs w:val="2"/>
        </w:rPr>
      </w:pPr>
    </w:p>
    <w:p w14:paraId="71B03BC5" w14:textId="77777777" w:rsidR="001D1F60" w:rsidRDefault="001D1F60" w:rsidP="004045E3">
      <w:pPr>
        <w:ind w:hanging="1440"/>
        <w:rPr>
          <w:noProof/>
        </w:rPr>
      </w:pPr>
    </w:p>
    <w:p w14:paraId="1B34A6BC" w14:textId="01B757CE" w:rsidR="001675CF" w:rsidRDefault="0009641B" w:rsidP="004045E3">
      <w:pPr>
        <w:ind w:hanging="1440"/>
        <w:rPr>
          <w:rFonts w:asciiTheme="minorHAnsi" w:hAnsiTheme="minorHAnsi" w:cstheme="minorHAnsi"/>
          <w:b/>
          <w:color w:val="007DA3"/>
          <w:sz w:val="28"/>
          <w:szCs w:val="28"/>
        </w:rPr>
      </w:pPr>
      <w:r>
        <w:rPr>
          <w:noProof/>
        </w:rPr>
        <w:drawing>
          <wp:inline distT="0" distB="0" distL="0" distR="0" wp14:anchorId="660891AB" wp14:editId="62982459">
            <wp:extent cx="7741904" cy="7169150"/>
            <wp:effectExtent l="0" t="0" r="0" b="0"/>
            <wp:docPr id="8" name="Picture 8" descr="Image of a man lying down with his leg raised, resting on a pillow.&#10;&#10;Text: &#10;What are skin and soft tissue infections?&#10;•Bacterial infections of the skin or soft tissues are also known as cellulitis.&#10;•Cellulitis causes redness, pain, and sometimes fevers. &#10;•Some people with cellulitis have abscesses, or pockets of fluid under the skin with bacteria inside. &#10;−Abscesses should be drained to help them heal. &#10;&#10;What should I do to feel better?&#10;•If your healthcare provider gives you an antibiotic prescription, fill it and take it as directed.&#10;•Keep the affected body part elevated or raised. For example, if the infection is in your leg, prop it up on a footstool or with several pillows. &#10;•Ask your healthcare provider what to do. They may tell you to take acetaminophen or ibuprofen, commonly called Tylenol® or Advil®.&#10;•If you had an abscess drained, follow instructions from your healthcare provider about how to take care of the wound.&#10;•If you have diabetes, make sure to keep your blood sugar under control.&#10;&#10;When will I feel better?&#10;•Skin infections take a few days to get better. Sometimes the redness and swelling spread before improving. Fevers may continue for a few days.&#10;•You should see improvement by the third day of antibiotics. &#10;&#10;Contact your healthcare provider if:&#10;•The redness, swelling, or fever is not getting better within 72 hours (3 days).&#10;•You develop a new abscess.&#10;•The infection spreads rapidly, you develop new blisters or high fevers, you have numbness or loss     of feeling in the infected area, or you generally feel ill.&#10;&#10;This document is intended to provide health-related information so that you may be better informed. It is not a substitute for your healthcare provider's medical advice and should not be relied upon for treatment for specific medical conditions.&#10;" title="Skin and Soft Tissue Inf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3" b="2672"/>
                    <a:stretch/>
                  </pic:blipFill>
                  <pic:spPr bwMode="auto">
                    <a:xfrm>
                      <a:off x="0" y="0"/>
                      <a:ext cx="7786440" cy="72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5F714" w14:textId="4378DFC2" w:rsidR="0009641B" w:rsidRDefault="001D1F60" w:rsidP="001D1F60">
      <w:pPr>
        <w:spacing w:before="440" w:line="240" w:lineRule="auto"/>
        <w:jc w:val="right"/>
        <w:rPr>
          <w:rFonts w:asciiTheme="minorHAnsi" w:hAnsiTheme="minorHAnsi" w:cstheme="minorHAnsi"/>
          <w:bCs/>
        </w:rPr>
      </w:pPr>
      <w:r w:rsidRPr="001D1F60">
        <w:rPr>
          <w:rFonts w:asciiTheme="minorHAnsi" w:hAnsiTheme="minorHAnsi" w:cstheme="minorHAnsi"/>
          <w:bCs/>
        </w:rPr>
        <w:t>AHRQ</w:t>
      </w:r>
      <w:r>
        <w:rPr>
          <w:rFonts w:asciiTheme="minorHAnsi" w:hAnsiTheme="minorHAnsi" w:cstheme="minorHAnsi"/>
          <w:bCs/>
        </w:rPr>
        <w:t xml:space="preserve"> Pub. No. 17(22)-0030</w:t>
      </w:r>
    </w:p>
    <w:p w14:paraId="0F2CED86" w14:textId="1F4FAA40" w:rsidR="001D1F60" w:rsidRPr="001D1F60" w:rsidRDefault="001D1F60" w:rsidP="001D1F60">
      <w:pPr>
        <w:spacing w:line="240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September 2022</w:t>
      </w:r>
    </w:p>
    <w:p w14:paraId="7EE013EC" w14:textId="10F1EEC8" w:rsidR="0054035A" w:rsidRPr="00B20F01" w:rsidRDefault="0054035A" w:rsidP="0054035A">
      <w:pPr>
        <w:jc w:val="center"/>
        <w:rPr>
          <w:rFonts w:asciiTheme="minorHAnsi" w:hAnsiTheme="minorHAnsi" w:cstheme="minorHAnsi"/>
          <w:sz w:val="36"/>
          <w:szCs w:val="36"/>
        </w:rPr>
      </w:pPr>
      <w:r w:rsidRPr="00B20F01">
        <w:rPr>
          <w:rFonts w:asciiTheme="minorHAnsi" w:hAnsiTheme="minorHAnsi" w:cstheme="minorHAnsi"/>
          <w:sz w:val="36"/>
          <w:szCs w:val="36"/>
        </w:rPr>
        <w:lastRenderedPageBreak/>
        <w:t xml:space="preserve">Directions for Adding Your Logo to Your Document </w:t>
      </w:r>
    </w:p>
    <w:p w14:paraId="7569521F" w14:textId="77777777" w:rsidR="0054035A" w:rsidRPr="00B20F01" w:rsidRDefault="0054035A" w:rsidP="0054035A">
      <w:pPr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6480662C" w14:textId="77777777" w:rsidR="0054035A" w:rsidRPr="00B20F01" w:rsidRDefault="0054035A" w:rsidP="0054035A">
      <w:pPr>
        <w:rPr>
          <w:rFonts w:asciiTheme="minorHAnsi" w:hAnsiTheme="minorHAnsi" w:cstheme="minorHAnsi"/>
          <w:b/>
        </w:rPr>
      </w:pPr>
      <w:r w:rsidRPr="00B20F01">
        <w:rPr>
          <w:rFonts w:asciiTheme="minorHAnsi" w:hAnsiTheme="minorHAnsi" w:cstheme="minorHAnsi"/>
          <w:b/>
        </w:rPr>
        <w:t>Steps:</w:t>
      </w:r>
    </w:p>
    <w:p w14:paraId="2CDC8A04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 xml:space="preserve">Open the footer section (either double click in the footer section of the document or go to the “Insert” tab-&gt; select the </w:t>
      </w:r>
      <w:r w:rsidRPr="00CC28B7">
        <w:rPr>
          <w:rFonts w:asciiTheme="minorHAnsi" w:hAnsiTheme="minorHAnsi" w:cstheme="minorHAnsi"/>
        </w:rPr>
        <w:t>drop-down</w:t>
      </w:r>
      <w:r w:rsidRPr="00B20F01">
        <w:rPr>
          <w:rFonts w:asciiTheme="minorHAnsi" w:hAnsiTheme="minorHAnsi" w:cstheme="minorHAnsi"/>
        </w:rPr>
        <w:t xml:space="preserve"> menu for “Footer”-&gt; and click on “Edit Footer”).</w:t>
      </w:r>
    </w:p>
    <w:p w14:paraId="23A781BD" w14:textId="48E42A1F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 xml:space="preserve">Make sure your cursor </w:t>
      </w:r>
      <w:r w:rsidR="009211FF">
        <w:rPr>
          <w:rFonts w:asciiTheme="minorHAnsi" w:hAnsiTheme="minorHAnsi" w:cstheme="minorHAnsi"/>
        </w:rPr>
        <w:t xml:space="preserve">is </w:t>
      </w:r>
      <w:r w:rsidRPr="00B20F01">
        <w:rPr>
          <w:rFonts w:asciiTheme="minorHAnsi" w:hAnsiTheme="minorHAnsi" w:cstheme="minorHAnsi"/>
        </w:rPr>
        <w:t>below the bottom line (or wherever you want your logo).</w:t>
      </w:r>
    </w:p>
    <w:p w14:paraId="6C28F1AB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Go to the “Insert” tab.</w:t>
      </w:r>
    </w:p>
    <w:p w14:paraId="79CC2E4B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Click on “Pictures” from the “Insert” tab.</w:t>
      </w:r>
    </w:p>
    <w:p w14:paraId="2918F925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A window will pop up so you can search your computer for the logo. Select your logo (.jpg or .</w:t>
      </w:r>
      <w:proofErr w:type="spellStart"/>
      <w:r w:rsidRPr="00B20F01">
        <w:rPr>
          <w:rFonts w:asciiTheme="minorHAnsi" w:hAnsiTheme="minorHAnsi" w:cstheme="minorHAnsi"/>
        </w:rPr>
        <w:t>png</w:t>
      </w:r>
      <w:proofErr w:type="spellEnd"/>
      <w:r w:rsidRPr="00B20F01">
        <w:rPr>
          <w:rFonts w:asciiTheme="minorHAnsi" w:hAnsiTheme="minorHAnsi" w:cstheme="minorHAnsi"/>
        </w:rPr>
        <w:t xml:space="preserve"> format) and click the insert button.</w:t>
      </w:r>
    </w:p>
    <w:p w14:paraId="3E1ACAB2" w14:textId="0FAC01A8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24DEE8BB" w14:textId="54C85449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 xml:space="preserve">** If you want to move the logo image around, click on the logo-&gt; go to the </w:t>
      </w:r>
      <w:r w:rsidRPr="00B20F01">
        <w:rPr>
          <w:rFonts w:asciiTheme="minorHAnsi" w:hAnsiTheme="minorHAnsi" w:cstheme="minorHAnsi"/>
        </w:rPr>
        <w:br/>
        <w:t>“Format” tab -&gt; click on the “Wrap Text” drop</w:t>
      </w:r>
      <w:r w:rsidR="00625021">
        <w:rPr>
          <w:rFonts w:asciiTheme="minorHAnsi" w:hAnsiTheme="minorHAnsi" w:cstheme="minorHAnsi"/>
        </w:rPr>
        <w:t>-</w:t>
      </w:r>
      <w:r w:rsidRPr="00B20F01">
        <w:rPr>
          <w:rFonts w:asciiTheme="minorHAnsi" w:hAnsiTheme="minorHAnsi" w:cstheme="minorHAnsi"/>
        </w:rPr>
        <w:t>down menu -&gt; and select “In front of text.” This formatting wi</w:t>
      </w:r>
      <w:r w:rsidR="00625021">
        <w:rPr>
          <w:rFonts w:asciiTheme="minorHAnsi" w:hAnsiTheme="minorHAnsi" w:cstheme="minorHAnsi"/>
        </w:rPr>
        <w:t>ll</w:t>
      </w:r>
      <w:r w:rsidRPr="00B20F01">
        <w:rPr>
          <w:rFonts w:asciiTheme="minorHAnsi" w:hAnsiTheme="minorHAnsi" w:cstheme="minorHAnsi"/>
        </w:rPr>
        <w:t xml:space="preserve"> allow you to move the logo freely around the screen.</w:t>
      </w:r>
    </w:p>
    <w:p w14:paraId="16930E26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229294D5" w14:textId="78EF02EF" w:rsidR="0334F868" w:rsidRPr="001D1F60" w:rsidRDefault="001D1F60" w:rsidP="001D1F60">
      <w:pPr>
        <w:spacing w:before="4000" w:line="240" w:lineRule="auto"/>
        <w:ind w:left="187"/>
        <w:jc w:val="right"/>
        <w:rPr>
          <w:rFonts w:asciiTheme="minorHAnsi" w:eastAsia="Calibri" w:hAnsiTheme="minorHAnsi" w:cstheme="minorHAnsi"/>
          <w:noProof/>
        </w:rPr>
      </w:pPr>
      <w:r w:rsidRPr="001D1F60">
        <w:rPr>
          <w:rFonts w:asciiTheme="minorHAnsi" w:eastAsia="Calibri" w:hAnsiTheme="minorHAnsi" w:cstheme="minorHAnsi"/>
          <w:noProof/>
        </w:rPr>
        <w:t>AHRQ Pub. No. 17(22)-0030</w:t>
      </w:r>
    </w:p>
    <w:p w14:paraId="04507C32" w14:textId="25404807" w:rsidR="001D1F60" w:rsidRPr="001D1F60" w:rsidRDefault="001D1F60" w:rsidP="001D1F60">
      <w:pPr>
        <w:spacing w:line="240" w:lineRule="auto"/>
        <w:ind w:left="187"/>
        <w:jc w:val="right"/>
        <w:rPr>
          <w:rFonts w:asciiTheme="minorHAnsi" w:eastAsia="Calibri" w:hAnsiTheme="minorHAnsi" w:cstheme="minorHAnsi"/>
          <w:noProof/>
        </w:rPr>
      </w:pPr>
      <w:r w:rsidRPr="001D1F60">
        <w:rPr>
          <w:rFonts w:asciiTheme="minorHAnsi" w:eastAsia="Calibri" w:hAnsiTheme="minorHAnsi" w:cstheme="minorHAnsi"/>
          <w:noProof/>
        </w:rPr>
        <w:t>September 2022</w:t>
      </w:r>
    </w:p>
    <w:sectPr w:rsidR="001D1F60" w:rsidRPr="001D1F60" w:rsidSect="00F420A9">
      <w:headerReference w:type="default" r:id="rId14"/>
      <w:footerReference w:type="default" r:id="rId15"/>
      <w:footerReference w:type="first" r:id="rId16"/>
      <w:pgSz w:w="12240" w:h="15840"/>
      <w:pgMar w:top="135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16E9" w14:textId="77777777" w:rsidR="00204ABF" w:rsidRDefault="00204ABF" w:rsidP="004E2C34">
      <w:r>
        <w:separator/>
      </w:r>
    </w:p>
  </w:endnote>
  <w:endnote w:type="continuationSeparator" w:id="0">
    <w:p w14:paraId="4694FBAD" w14:textId="77777777" w:rsidR="00204ABF" w:rsidRDefault="00204ABF" w:rsidP="004E2C34">
      <w:r>
        <w:continuationSeparator/>
      </w:r>
    </w:p>
  </w:endnote>
  <w:endnote w:type="continuationNotice" w:id="1">
    <w:p w14:paraId="65C11FEE" w14:textId="77777777" w:rsidR="00204ABF" w:rsidRDefault="00204A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9DB8" w14:textId="65989EB5" w:rsidR="000060D9" w:rsidRDefault="001D1F60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7" behindDoc="0" locked="0" layoutInCell="1" allowOverlap="1" wp14:anchorId="1434C478" wp14:editId="444A137A">
              <wp:simplePos x="0" y="0"/>
              <wp:positionH relativeFrom="page">
                <wp:posOffset>6064250</wp:posOffset>
              </wp:positionH>
              <wp:positionV relativeFrom="paragraph">
                <wp:posOffset>57785</wp:posOffset>
              </wp:positionV>
              <wp:extent cx="1729740" cy="4381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20F04" w14:textId="1785CD4F" w:rsidR="001536F3" w:rsidRPr="001D1F60" w:rsidRDefault="001536F3" w:rsidP="001D1F60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1D1F6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Skin and Soft Tissue Infections </w:t>
                          </w:r>
                          <w:r w:rsidR="001D1F6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ab/>
                            <w:t xml:space="preserve">         </w:t>
                          </w:r>
                          <w:r w:rsidRPr="001D1F6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2 </w:t>
                          </w:r>
                        </w:p>
                        <w:p w14:paraId="1726E0E6" w14:textId="396898E4" w:rsidR="001536F3" w:rsidRPr="001D1F60" w:rsidRDefault="001536F3" w:rsidP="001D1F60">
                          <w:pPr>
                            <w:spacing w:line="240" w:lineRule="auto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1D1F6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4C4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7.5pt;margin-top:4.55pt;width:136.2pt;height:34.5pt;z-index:2516664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" filled="f" stroked="f">
              <v:textbox>
                <w:txbxContent>
                  <w:p w14:paraId="4FA20F04" w14:textId="1785CD4F" w:rsidR="001536F3" w:rsidRPr="001D1F60" w:rsidRDefault="001536F3" w:rsidP="001D1F60">
                    <w:pPr>
                      <w:spacing w:line="240" w:lineRule="auto"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1D1F60">
                      <w:rPr>
                        <w:rFonts w:ascii="Calibri" w:hAnsi="Calibri" w:cs="Calibri"/>
                        <w:color w:val="FFFFFF" w:themeColor="background1"/>
                      </w:rPr>
                      <w:t xml:space="preserve">Skin and Soft Tissue Infections </w:t>
                    </w:r>
                    <w:r w:rsidR="001D1F60">
                      <w:rPr>
                        <w:rFonts w:ascii="Calibri" w:hAnsi="Calibri" w:cs="Calibri"/>
                        <w:color w:val="FFFFFF" w:themeColor="background1"/>
                      </w:rPr>
                      <w:tab/>
                      <w:t xml:space="preserve">         </w:t>
                    </w:r>
                    <w:r w:rsidRPr="001D1F60">
                      <w:rPr>
                        <w:rFonts w:ascii="Calibri" w:hAnsi="Calibri" w:cs="Calibri"/>
                        <w:color w:val="FFFFFF" w:themeColor="background1"/>
                      </w:rPr>
                      <w:t xml:space="preserve">2 </w:t>
                    </w:r>
                  </w:p>
                  <w:p w14:paraId="1726E0E6" w14:textId="396898E4" w:rsidR="001536F3" w:rsidRPr="001D1F60" w:rsidRDefault="001536F3" w:rsidP="001D1F60">
                    <w:pPr>
                      <w:spacing w:line="240" w:lineRule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1D1F60">
                      <w:rPr>
                        <w:rFonts w:ascii="Calibri" w:hAnsi="Calibri" w:cs="Calibri"/>
                        <w:color w:val="FFFFFF" w:themeColor="background1"/>
                      </w:rPr>
                      <w:t>Patient Handout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9" behindDoc="0" locked="0" layoutInCell="1" allowOverlap="1" wp14:anchorId="4F08B566" wp14:editId="2B0D7BC4">
              <wp:simplePos x="0" y="0"/>
              <wp:positionH relativeFrom="column">
                <wp:posOffset>-419100</wp:posOffset>
              </wp:positionH>
              <wp:positionV relativeFrom="paragraph">
                <wp:posOffset>153035</wp:posOffset>
              </wp:positionV>
              <wp:extent cx="4184650" cy="2857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5DC21" w14:textId="2A0D5394" w:rsidR="001B0B10" w:rsidRPr="001D1F60" w:rsidRDefault="001B0B10" w:rsidP="001B0B10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1D1F60">
                            <w:rPr>
                              <w:rFonts w:asciiTheme="minorHAnsi" w:hAnsiTheme="minorHAnsi" w:cstheme="minorHAnsi"/>
                            </w:rPr>
                            <w:t xml:space="preserve">AHRQ Safety Program </w:t>
                          </w:r>
                          <w:r w:rsidR="002E6797" w:rsidRPr="001D1F60">
                            <w:rPr>
                              <w:rFonts w:asciiTheme="minorHAnsi" w:hAnsiTheme="minorHAnsi" w:cstheme="minorHAnsi"/>
                            </w:rPr>
                            <w:t>f</w:t>
                          </w:r>
                          <w:r w:rsidRPr="001D1F60">
                            <w:rPr>
                              <w:rFonts w:asciiTheme="minorHAnsi" w:hAnsiTheme="minorHAnsi" w:cstheme="minorHAnsi"/>
                            </w:rPr>
                            <w:t>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8B566" id="_x0000_s1029" type="#_x0000_t202" style="position:absolute;margin-left:-33pt;margin-top:12.05pt;width:329.5pt;height:22.5pt;z-index:251664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" filled="f" stroked="f">
              <v:textbox>
                <w:txbxContent>
                  <w:p w14:paraId="5965DC21" w14:textId="2A0D5394" w:rsidR="001B0B10" w:rsidRPr="001D1F60" w:rsidRDefault="001B0B10" w:rsidP="001B0B10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1D1F60">
                      <w:rPr>
                        <w:rFonts w:asciiTheme="minorHAnsi" w:hAnsiTheme="minorHAnsi" w:cstheme="minorHAnsi"/>
                      </w:rPr>
                      <w:t xml:space="preserve">AHRQ Safety Program </w:t>
                    </w:r>
                    <w:r w:rsidR="002E6797" w:rsidRPr="001D1F60">
                      <w:rPr>
                        <w:rFonts w:asciiTheme="minorHAnsi" w:hAnsiTheme="minorHAnsi" w:cstheme="minorHAnsi"/>
                      </w:rPr>
                      <w:t>f</w:t>
                    </w:r>
                    <w:r w:rsidRPr="001D1F60">
                      <w:rPr>
                        <w:rFonts w:asciiTheme="minorHAnsi" w:hAnsiTheme="minorHAnsi" w:cstheme="minorHAnsi"/>
                      </w:rPr>
                      <w:t>or Improving Antibiotic Use – Ambulatory Care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3BA7">
      <w:rPr>
        <w:noProof/>
      </w:rPr>
      <w:drawing>
        <wp:anchor distT="0" distB="0" distL="114300" distR="114300" simplePos="0" relativeHeight="251658242" behindDoc="1" locked="0" layoutInCell="1" allowOverlap="1" wp14:anchorId="4687D183" wp14:editId="637D7A56">
          <wp:simplePos x="0" y="0"/>
          <wp:positionH relativeFrom="page">
            <wp:posOffset>4400550</wp:posOffset>
          </wp:positionH>
          <wp:positionV relativeFrom="page">
            <wp:posOffset>9288780</wp:posOffset>
          </wp:positionV>
          <wp:extent cx="3063240" cy="502920"/>
          <wp:effectExtent l="0" t="0" r="381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30A" w14:textId="5FFA1735" w:rsidR="003973BA" w:rsidRPr="006E57EC" w:rsidRDefault="001D1F60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93" behindDoc="0" locked="0" layoutInCell="1" allowOverlap="1" wp14:anchorId="101F1637" wp14:editId="42CA6D03">
              <wp:simplePos x="0" y="0"/>
              <wp:positionH relativeFrom="column">
                <wp:posOffset>-215900</wp:posOffset>
              </wp:positionH>
              <wp:positionV relativeFrom="paragraph">
                <wp:posOffset>120015</wp:posOffset>
              </wp:positionV>
              <wp:extent cx="4305300" cy="28575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D4EE4" w14:textId="5D04F588" w:rsidR="003E68D6" w:rsidRPr="001D1F60" w:rsidRDefault="003E68D6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1D1F60">
                            <w:rPr>
                              <w:rFonts w:asciiTheme="minorHAnsi" w:hAnsiTheme="minorHAnsi" w:cstheme="minorHAnsi"/>
                            </w:rPr>
                            <w:t xml:space="preserve">AHRQ Safety Program </w:t>
                          </w:r>
                          <w:r w:rsidR="00937B97" w:rsidRPr="001D1F60">
                            <w:rPr>
                              <w:rFonts w:asciiTheme="minorHAnsi" w:hAnsiTheme="minorHAnsi" w:cstheme="minorHAnsi"/>
                            </w:rPr>
                            <w:t>f</w:t>
                          </w:r>
                          <w:r w:rsidRPr="001D1F60">
                            <w:rPr>
                              <w:rFonts w:asciiTheme="minorHAnsi" w:hAnsiTheme="minorHAnsi" w:cstheme="minorHAnsi"/>
                            </w:rPr>
                            <w:t>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163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pt;margin-top:9.45pt;width:339pt;height:22.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" filled="f" stroked="f">
              <v:textbox>
                <w:txbxContent>
                  <w:p w14:paraId="2FFD4EE4" w14:textId="5D04F588" w:rsidR="003E68D6" w:rsidRPr="001D1F60" w:rsidRDefault="003E68D6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1D1F60">
                      <w:rPr>
                        <w:rFonts w:asciiTheme="minorHAnsi" w:hAnsiTheme="minorHAnsi" w:cstheme="minorHAnsi"/>
                      </w:rPr>
                      <w:t xml:space="preserve">AHRQ Safety Program </w:t>
                    </w:r>
                    <w:r w:rsidR="00937B97" w:rsidRPr="001D1F60">
                      <w:rPr>
                        <w:rFonts w:asciiTheme="minorHAnsi" w:hAnsiTheme="minorHAnsi" w:cstheme="minorHAnsi"/>
                      </w:rPr>
                      <w:t>f</w:t>
                    </w:r>
                    <w:r w:rsidRPr="001D1F60">
                      <w:rPr>
                        <w:rFonts w:asciiTheme="minorHAnsi" w:hAnsiTheme="minorHAnsi" w:cstheme="minorHAnsi"/>
                      </w:rPr>
                      <w:t>or Improving Antibiotic Use – Ambulatory Care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162E17C" wp14:editId="797A8981">
          <wp:simplePos x="0" y="0"/>
          <wp:positionH relativeFrom="page">
            <wp:posOffset>4292600</wp:posOffset>
          </wp:positionH>
          <wp:positionV relativeFrom="page">
            <wp:posOffset>9175750</wp:posOffset>
          </wp:positionV>
          <wp:extent cx="3171190" cy="598170"/>
          <wp:effectExtent l="0" t="0" r="0" b="0"/>
          <wp:wrapNone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171190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41" behindDoc="0" locked="0" layoutInCell="1" allowOverlap="1" wp14:anchorId="5FCB16B9" wp14:editId="18593C6D">
              <wp:simplePos x="0" y="0"/>
              <wp:positionH relativeFrom="page">
                <wp:posOffset>5638800</wp:posOffset>
              </wp:positionH>
              <wp:positionV relativeFrom="paragraph">
                <wp:posOffset>62865</wp:posOffset>
              </wp:positionV>
              <wp:extent cx="2586990" cy="42545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425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8695D" w14:textId="6ECAA2D4" w:rsidR="001B0B10" w:rsidRPr="001D1F60" w:rsidRDefault="001675CF" w:rsidP="001D1F60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1D1F60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Skin and Soft Tissue Infection</w:t>
                          </w:r>
                          <w:r w:rsidR="001536F3" w:rsidRPr="001D1F60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s</w:t>
                          </w:r>
                          <w:r w:rsidR="001B0B10" w:rsidRPr="001D1F60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5A081CA8" w14:textId="22A4983F" w:rsidR="003E68D6" w:rsidRPr="001D1F60" w:rsidRDefault="003E68D6" w:rsidP="001D1F60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1D1F60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B16B9" id="_x0000_s1031" type="#_x0000_t202" style="position:absolute;margin-left:444pt;margin-top:4.95pt;width:203.7pt;height:33.5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" filled="f" stroked="f">
              <v:textbox>
                <w:txbxContent>
                  <w:p w14:paraId="0328695D" w14:textId="6ECAA2D4" w:rsidR="001B0B10" w:rsidRPr="001D1F60" w:rsidRDefault="001675CF" w:rsidP="001D1F60">
                    <w:pPr>
                      <w:spacing w:line="240" w:lineRule="auto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1D1F60">
                      <w:rPr>
                        <w:rFonts w:asciiTheme="minorHAnsi" w:hAnsiTheme="minorHAnsi" w:cstheme="minorHAnsi"/>
                        <w:color w:val="FFFFFF" w:themeColor="background1"/>
                      </w:rPr>
                      <w:t>Skin and Soft Tissue Infection</w:t>
                    </w:r>
                    <w:r w:rsidR="001536F3" w:rsidRPr="001D1F60">
                      <w:rPr>
                        <w:rFonts w:asciiTheme="minorHAnsi" w:hAnsiTheme="minorHAnsi" w:cstheme="minorHAnsi"/>
                        <w:color w:val="FFFFFF" w:themeColor="background1"/>
                      </w:rPr>
                      <w:t>s</w:t>
                    </w:r>
                    <w:r w:rsidR="001B0B10" w:rsidRPr="001D1F60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</w:p>
                  <w:p w14:paraId="5A081CA8" w14:textId="22A4983F" w:rsidR="003E68D6" w:rsidRPr="001D1F60" w:rsidRDefault="003E68D6" w:rsidP="001D1F60">
                    <w:pPr>
                      <w:spacing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1D1F60">
                      <w:rPr>
                        <w:rFonts w:asciiTheme="minorHAnsi" w:hAnsiTheme="minorHAnsi" w:cstheme="minorHAnsi"/>
                        <w:color w:val="FFFFFF" w:themeColor="background1"/>
                      </w:rPr>
                      <w:t>Patient Handout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EB57" w14:textId="77777777" w:rsidR="00204ABF" w:rsidRDefault="00204ABF" w:rsidP="004E2C34">
      <w:r>
        <w:separator/>
      </w:r>
    </w:p>
  </w:footnote>
  <w:footnote w:type="continuationSeparator" w:id="0">
    <w:p w14:paraId="0531DBDC" w14:textId="77777777" w:rsidR="00204ABF" w:rsidRDefault="00204ABF" w:rsidP="004E2C34">
      <w:r>
        <w:continuationSeparator/>
      </w:r>
    </w:p>
  </w:footnote>
  <w:footnote w:type="continuationNotice" w:id="1">
    <w:p w14:paraId="0B33BDDC" w14:textId="77777777" w:rsidR="00204ABF" w:rsidRDefault="00204A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0C5" w14:textId="77777777" w:rsidR="0000395F" w:rsidRDefault="0000395F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EC76D04" wp14:editId="03AE087A">
          <wp:simplePos x="0" y="0"/>
          <wp:positionH relativeFrom="margin">
            <wp:align>right</wp:align>
          </wp:positionH>
          <wp:positionV relativeFrom="paragraph">
            <wp:posOffset>232913</wp:posOffset>
          </wp:positionV>
          <wp:extent cx="850392" cy="356616"/>
          <wp:effectExtent l="0" t="0" r="6985" b="5715"/>
          <wp:wrapNone/>
          <wp:docPr id="39" name="Picture 39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05D"/>
    <w:multiLevelType w:val="hybridMultilevel"/>
    <w:tmpl w:val="FC0A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9B579ED"/>
    <w:multiLevelType w:val="hybridMultilevel"/>
    <w:tmpl w:val="B1581C5A"/>
    <w:lvl w:ilvl="0" w:tplc="4572892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3FC3"/>
    <w:multiLevelType w:val="hybridMultilevel"/>
    <w:tmpl w:val="DF6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C542E8F"/>
    <w:multiLevelType w:val="hybridMultilevel"/>
    <w:tmpl w:val="C2DE5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7289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200FD"/>
    <w:multiLevelType w:val="hybridMultilevel"/>
    <w:tmpl w:val="34F4C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760A"/>
    <w:multiLevelType w:val="hybridMultilevel"/>
    <w:tmpl w:val="5510D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76A30"/>
    <w:multiLevelType w:val="hybridMultilevel"/>
    <w:tmpl w:val="F03E0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2" w15:restartNumberingAfterBreak="0">
    <w:nsid w:val="7312530F"/>
    <w:multiLevelType w:val="hybridMultilevel"/>
    <w:tmpl w:val="41721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5"/>
  </w:num>
  <w:num w:numId="3">
    <w:abstractNumId w:val="24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9"/>
  </w:num>
  <w:num w:numId="9">
    <w:abstractNumId w:val="10"/>
  </w:num>
  <w:num w:numId="10">
    <w:abstractNumId w:val="3"/>
  </w:num>
  <w:num w:numId="11">
    <w:abstractNumId w:val="19"/>
  </w:num>
  <w:num w:numId="12">
    <w:abstractNumId w:val="21"/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5"/>
  </w:num>
  <w:num w:numId="18">
    <w:abstractNumId w:val="7"/>
  </w:num>
  <w:num w:numId="19">
    <w:abstractNumId w:val="14"/>
  </w:num>
  <w:num w:numId="20">
    <w:abstractNumId w:val="2"/>
  </w:num>
  <w:num w:numId="21">
    <w:abstractNumId w:val="6"/>
  </w:num>
  <w:num w:numId="22">
    <w:abstractNumId w:val="1"/>
  </w:num>
  <w:num w:numId="23">
    <w:abstractNumId w:val="18"/>
  </w:num>
  <w:num w:numId="24">
    <w:abstractNumId w:val="12"/>
  </w:num>
  <w:num w:numId="25">
    <w:abstractNumId w:val="11"/>
  </w:num>
  <w:num w:numId="26">
    <w:abstractNumId w:val="4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395F"/>
    <w:rsid w:val="0000575C"/>
    <w:rsid w:val="00005BEE"/>
    <w:rsid w:val="000060D9"/>
    <w:rsid w:val="00031F21"/>
    <w:rsid w:val="00032516"/>
    <w:rsid w:val="00035786"/>
    <w:rsid w:val="00040A9C"/>
    <w:rsid w:val="00043417"/>
    <w:rsid w:val="00045415"/>
    <w:rsid w:val="00045986"/>
    <w:rsid w:val="000467C7"/>
    <w:rsid w:val="00054316"/>
    <w:rsid w:val="0006410B"/>
    <w:rsid w:val="00065794"/>
    <w:rsid w:val="0007474C"/>
    <w:rsid w:val="00092DD3"/>
    <w:rsid w:val="0009641B"/>
    <w:rsid w:val="000A1983"/>
    <w:rsid w:val="000C4E03"/>
    <w:rsid w:val="000C60A5"/>
    <w:rsid w:val="000D5E07"/>
    <w:rsid w:val="000E2A55"/>
    <w:rsid w:val="00104A34"/>
    <w:rsid w:val="001075C8"/>
    <w:rsid w:val="00107A80"/>
    <w:rsid w:val="00110647"/>
    <w:rsid w:val="00125F78"/>
    <w:rsid w:val="00137D2A"/>
    <w:rsid w:val="00150400"/>
    <w:rsid w:val="001536F3"/>
    <w:rsid w:val="0015482F"/>
    <w:rsid w:val="00160839"/>
    <w:rsid w:val="0016417E"/>
    <w:rsid w:val="001675CF"/>
    <w:rsid w:val="00174A70"/>
    <w:rsid w:val="00175C0C"/>
    <w:rsid w:val="0017722B"/>
    <w:rsid w:val="00181414"/>
    <w:rsid w:val="0019233F"/>
    <w:rsid w:val="0019607D"/>
    <w:rsid w:val="001A07B5"/>
    <w:rsid w:val="001A270F"/>
    <w:rsid w:val="001A5DF1"/>
    <w:rsid w:val="001B0B10"/>
    <w:rsid w:val="001B17E4"/>
    <w:rsid w:val="001C07C2"/>
    <w:rsid w:val="001C6AFA"/>
    <w:rsid w:val="001D0F87"/>
    <w:rsid w:val="001D1F60"/>
    <w:rsid w:val="001E2C4C"/>
    <w:rsid w:val="001F1809"/>
    <w:rsid w:val="00203329"/>
    <w:rsid w:val="00204ABF"/>
    <w:rsid w:val="00210186"/>
    <w:rsid w:val="0021769C"/>
    <w:rsid w:val="00225EC2"/>
    <w:rsid w:val="00230BB5"/>
    <w:rsid w:val="002346A8"/>
    <w:rsid w:val="00246483"/>
    <w:rsid w:val="002504AC"/>
    <w:rsid w:val="002529A4"/>
    <w:rsid w:val="002712A2"/>
    <w:rsid w:val="00274F6E"/>
    <w:rsid w:val="00280807"/>
    <w:rsid w:val="0028595E"/>
    <w:rsid w:val="00285D46"/>
    <w:rsid w:val="00286F7E"/>
    <w:rsid w:val="00291904"/>
    <w:rsid w:val="0029483C"/>
    <w:rsid w:val="002963DC"/>
    <w:rsid w:val="002A306A"/>
    <w:rsid w:val="002C04EB"/>
    <w:rsid w:val="002C21B4"/>
    <w:rsid w:val="002D4E97"/>
    <w:rsid w:val="002D5AC3"/>
    <w:rsid w:val="002E2315"/>
    <w:rsid w:val="002E6797"/>
    <w:rsid w:val="002F1F73"/>
    <w:rsid w:val="002F4C8B"/>
    <w:rsid w:val="002F5A38"/>
    <w:rsid w:val="00303900"/>
    <w:rsid w:val="00304A49"/>
    <w:rsid w:val="00320884"/>
    <w:rsid w:val="003301F7"/>
    <w:rsid w:val="00341AE1"/>
    <w:rsid w:val="003570EB"/>
    <w:rsid w:val="003758A5"/>
    <w:rsid w:val="00380D68"/>
    <w:rsid w:val="00382FB0"/>
    <w:rsid w:val="00383CB5"/>
    <w:rsid w:val="0039478E"/>
    <w:rsid w:val="003950D6"/>
    <w:rsid w:val="003973BA"/>
    <w:rsid w:val="003A5A55"/>
    <w:rsid w:val="003B0499"/>
    <w:rsid w:val="003B3BA7"/>
    <w:rsid w:val="003C68F6"/>
    <w:rsid w:val="003D2191"/>
    <w:rsid w:val="003D2567"/>
    <w:rsid w:val="003E68D6"/>
    <w:rsid w:val="003F5105"/>
    <w:rsid w:val="004045E3"/>
    <w:rsid w:val="004175FB"/>
    <w:rsid w:val="004311A1"/>
    <w:rsid w:val="00432B72"/>
    <w:rsid w:val="004341F0"/>
    <w:rsid w:val="004346DF"/>
    <w:rsid w:val="004465A1"/>
    <w:rsid w:val="004514F0"/>
    <w:rsid w:val="00453EFF"/>
    <w:rsid w:val="00460347"/>
    <w:rsid w:val="00470A9F"/>
    <w:rsid w:val="00480567"/>
    <w:rsid w:val="00490C51"/>
    <w:rsid w:val="00490FCA"/>
    <w:rsid w:val="004968C1"/>
    <w:rsid w:val="004A5F7F"/>
    <w:rsid w:val="004A5F95"/>
    <w:rsid w:val="004B0E1F"/>
    <w:rsid w:val="004C0780"/>
    <w:rsid w:val="004D60BB"/>
    <w:rsid w:val="004D6C24"/>
    <w:rsid w:val="004E2C34"/>
    <w:rsid w:val="004E2F71"/>
    <w:rsid w:val="00501479"/>
    <w:rsid w:val="005070CE"/>
    <w:rsid w:val="00522E4E"/>
    <w:rsid w:val="00524C5F"/>
    <w:rsid w:val="00525414"/>
    <w:rsid w:val="005369D7"/>
    <w:rsid w:val="0054035A"/>
    <w:rsid w:val="00551A0C"/>
    <w:rsid w:val="00555B71"/>
    <w:rsid w:val="0057623D"/>
    <w:rsid w:val="005844D9"/>
    <w:rsid w:val="005901C2"/>
    <w:rsid w:val="00590377"/>
    <w:rsid w:val="005906DB"/>
    <w:rsid w:val="00591CA3"/>
    <w:rsid w:val="00593B2F"/>
    <w:rsid w:val="005B3F11"/>
    <w:rsid w:val="005B63B5"/>
    <w:rsid w:val="005C64BB"/>
    <w:rsid w:val="005E0076"/>
    <w:rsid w:val="005E229F"/>
    <w:rsid w:val="005E4503"/>
    <w:rsid w:val="005F1004"/>
    <w:rsid w:val="005F1164"/>
    <w:rsid w:val="005F320B"/>
    <w:rsid w:val="005F46AE"/>
    <w:rsid w:val="005F476A"/>
    <w:rsid w:val="005F678B"/>
    <w:rsid w:val="00605862"/>
    <w:rsid w:val="00613FCB"/>
    <w:rsid w:val="006203A3"/>
    <w:rsid w:val="006225F0"/>
    <w:rsid w:val="00625021"/>
    <w:rsid w:val="00631DCF"/>
    <w:rsid w:val="0063357B"/>
    <w:rsid w:val="006361B3"/>
    <w:rsid w:val="0064249B"/>
    <w:rsid w:val="0064335E"/>
    <w:rsid w:val="00643ED9"/>
    <w:rsid w:val="00653566"/>
    <w:rsid w:val="006540A3"/>
    <w:rsid w:val="00662A8A"/>
    <w:rsid w:val="00663C9A"/>
    <w:rsid w:val="00665756"/>
    <w:rsid w:val="0067708A"/>
    <w:rsid w:val="006852AE"/>
    <w:rsid w:val="00695C5C"/>
    <w:rsid w:val="00697E71"/>
    <w:rsid w:val="006A154C"/>
    <w:rsid w:val="006B05B9"/>
    <w:rsid w:val="006B0F2A"/>
    <w:rsid w:val="006B32E7"/>
    <w:rsid w:val="006B7A85"/>
    <w:rsid w:val="006C2BFC"/>
    <w:rsid w:val="006C3DBA"/>
    <w:rsid w:val="006D14F1"/>
    <w:rsid w:val="006D5839"/>
    <w:rsid w:val="006E57EC"/>
    <w:rsid w:val="007151CB"/>
    <w:rsid w:val="007310A7"/>
    <w:rsid w:val="0073346F"/>
    <w:rsid w:val="007334EE"/>
    <w:rsid w:val="00742E8A"/>
    <w:rsid w:val="0075167B"/>
    <w:rsid w:val="00754A59"/>
    <w:rsid w:val="00755339"/>
    <w:rsid w:val="0075706A"/>
    <w:rsid w:val="00770AC2"/>
    <w:rsid w:val="00771AFE"/>
    <w:rsid w:val="00777CEC"/>
    <w:rsid w:val="00780EDF"/>
    <w:rsid w:val="007A0EAE"/>
    <w:rsid w:val="007A3BC3"/>
    <w:rsid w:val="007A5EDC"/>
    <w:rsid w:val="007B5ED2"/>
    <w:rsid w:val="007B6FDE"/>
    <w:rsid w:val="007C3208"/>
    <w:rsid w:val="007C427E"/>
    <w:rsid w:val="007C5E1D"/>
    <w:rsid w:val="007E0D82"/>
    <w:rsid w:val="007E79E8"/>
    <w:rsid w:val="00831751"/>
    <w:rsid w:val="00856C98"/>
    <w:rsid w:val="00866931"/>
    <w:rsid w:val="0087437A"/>
    <w:rsid w:val="00876497"/>
    <w:rsid w:val="00881521"/>
    <w:rsid w:val="00881D37"/>
    <w:rsid w:val="00890A2C"/>
    <w:rsid w:val="00897A23"/>
    <w:rsid w:val="008A5487"/>
    <w:rsid w:val="008A7E42"/>
    <w:rsid w:val="008C6EB3"/>
    <w:rsid w:val="008D2E91"/>
    <w:rsid w:val="008E6548"/>
    <w:rsid w:val="008E7D55"/>
    <w:rsid w:val="008F02BE"/>
    <w:rsid w:val="0090060B"/>
    <w:rsid w:val="00903771"/>
    <w:rsid w:val="009211FF"/>
    <w:rsid w:val="00926DD6"/>
    <w:rsid w:val="00927FED"/>
    <w:rsid w:val="0093095C"/>
    <w:rsid w:val="00937AC2"/>
    <w:rsid w:val="00937B97"/>
    <w:rsid w:val="00953BF0"/>
    <w:rsid w:val="00966B01"/>
    <w:rsid w:val="00970A5A"/>
    <w:rsid w:val="0097151D"/>
    <w:rsid w:val="00986537"/>
    <w:rsid w:val="0098786D"/>
    <w:rsid w:val="00987C71"/>
    <w:rsid w:val="00990691"/>
    <w:rsid w:val="009970CB"/>
    <w:rsid w:val="009A6FFF"/>
    <w:rsid w:val="009B7202"/>
    <w:rsid w:val="009C4137"/>
    <w:rsid w:val="009C5CA6"/>
    <w:rsid w:val="009C69A8"/>
    <w:rsid w:val="009D0E49"/>
    <w:rsid w:val="009D1463"/>
    <w:rsid w:val="009D297C"/>
    <w:rsid w:val="009D316F"/>
    <w:rsid w:val="009D6C0E"/>
    <w:rsid w:val="009E50D9"/>
    <w:rsid w:val="009F2362"/>
    <w:rsid w:val="00A11EF6"/>
    <w:rsid w:val="00A13E50"/>
    <w:rsid w:val="00A17536"/>
    <w:rsid w:val="00A2009C"/>
    <w:rsid w:val="00A207CB"/>
    <w:rsid w:val="00A359AE"/>
    <w:rsid w:val="00A403DB"/>
    <w:rsid w:val="00A42A0C"/>
    <w:rsid w:val="00A4319C"/>
    <w:rsid w:val="00A434A6"/>
    <w:rsid w:val="00A46530"/>
    <w:rsid w:val="00A6125A"/>
    <w:rsid w:val="00A66F41"/>
    <w:rsid w:val="00A70298"/>
    <w:rsid w:val="00A724D5"/>
    <w:rsid w:val="00A80D16"/>
    <w:rsid w:val="00A82FA8"/>
    <w:rsid w:val="00A8384F"/>
    <w:rsid w:val="00A8450F"/>
    <w:rsid w:val="00AA0D35"/>
    <w:rsid w:val="00AA245C"/>
    <w:rsid w:val="00AB7C7B"/>
    <w:rsid w:val="00AC1501"/>
    <w:rsid w:val="00AE459C"/>
    <w:rsid w:val="00AE5638"/>
    <w:rsid w:val="00AF1024"/>
    <w:rsid w:val="00AF29CB"/>
    <w:rsid w:val="00AF7190"/>
    <w:rsid w:val="00B20F01"/>
    <w:rsid w:val="00B260EE"/>
    <w:rsid w:val="00B261F1"/>
    <w:rsid w:val="00B4209C"/>
    <w:rsid w:val="00B57520"/>
    <w:rsid w:val="00B603CF"/>
    <w:rsid w:val="00B61CFB"/>
    <w:rsid w:val="00B64896"/>
    <w:rsid w:val="00B6618E"/>
    <w:rsid w:val="00B702A5"/>
    <w:rsid w:val="00B71307"/>
    <w:rsid w:val="00B7651A"/>
    <w:rsid w:val="00B81215"/>
    <w:rsid w:val="00BB323E"/>
    <w:rsid w:val="00BB6EE2"/>
    <w:rsid w:val="00BC3A3B"/>
    <w:rsid w:val="00BC424B"/>
    <w:rsid w:val="00BF53E2"/>
    <w:rsid w:val="00BF735D"/>
    <w:rsid w:val="00C023B2"/>
    <w:rsid w:val="00C050A8"/>
    <w:rsid w:val="00C06D50"/>
    <w:rsid w:val="00C13747"/>
    <w:rsid w:val="00C169AC"/>
    <w:rsid w:val="00C20738"/>
    <w:rsid w:val="00C3604A"/>
    <w:rsid w:val="00C44143"/>
    <w:rsid w:val="00C45010"/>
    <w:rsid w:val="00C4512D"/>
    <w:rsid w:val="00C45652"/>
    <w:rsid w:val="00C56592"/>
    <w:rsid w:val="00C915BB"/>
    <w:rsid w:val="00CA5938"/>
    <w:rsid w:val="00CB029E"/>
    <w:rsid w:val="00CD77BC"/>
    <w:rsid w:val="00CD7C7B"/>
    <w:rsid w:val="00CD7F6F"/>
    <w:rsid w:val="00CE6FC5"/>
    <w:rsid w:val="00CF294E"/>
    <w:rsid w:val="00D01A9B"/>
    <w:rsid w:val="00D03158"/>
    <w:rsid w:val="00D0568E"/>
    <w:rsid w:val="00D375E0"/>
    <w:rsid w:val="00D47F61"/>
    <w:rsid w:val="00D52525"/>
    <w:rsid w:val="00D53992"/>
    <w:rsid w:val="00D571B1"/>
    <w:rsid w:val="00D60AAC"/>
    <w:rsid w:val="00D742CC"/>
    <w:rsid w:val="00D7482C"/>
    <w:rsid w:val="00D91640"/>
    <w:rsid w:val="00D91961"/>
    <w:rsid w:val="00D93369"/>
    <w:rsid w:val="00DA0922"/>
    <w:rsid w:val="00DA2E60"/>
    <w:rsid w:val="00DB63A2"/>
    <w:rsid w:val="00DE1F47"/>
    <w:rsid w:val="00DE4D7B"/>
    <w:rsid w:val="00DE7D43"/>
    <w:rsid w:val="00DF18FF"/>
    <w:rsid w:val="00DF58DB"/>
    <w:rsid w:val="00E23267"/>
    <w:rsid w:val="00E32D5F"/>
    <w:rsid w:val="00E70DF9"/>
    <w:rsid w:val="00E768AD"/>
    <w:rsid w:val="00E77050"/>
    <w:rsid w:val="00E8124D"/>
    <w:rsid w:val="00E957D4"/>
    <w:rsid w:val="00EA73EE"/>
    <w:rsid w:val="00EB1650"/>
    <w:rsid w:val="00ED2A2D"/>
    <w:rsid w:val="00EE688D"/>
    <w:rsid w:val="00F10439"/>
    <w:rsid w:val="00F15192"/>
    <w:rsid w:val="00F17C68"/>
    <w:rsid w:val="00F21371"/>
    <w:rsid w:val="00F34F43"/>
    <w:rsid w:val="00F35AD3"/>
    <w:rsid w:val="00F420A9"/>
    <w:rsid w:val="00F46A03"/>
    <w:rsid w:val="00F80946"/>
    <w:rsid w:val="00F8309F"/>
    <w:rsid w:val="00F8314E"/>
    <w:rsid w:val="00FA13BD"/>
    <w:rsid w:val="00FB5E3E"/>
    <w:rsid w:val="00FC0955"/>
    <w:rsid w:val="00FC1841"/>
    <w:rsid w:val="00FC36CE"/>
    <w:rsid w:val="00FC7026"/>
    <w:rsid w:val="00FE0296"/>
    <w:rsid w:val="00FE0739"/>
    <w:rsid w:val="00FE2E52"/>
    <w:rsid w:val="00FE6BDC"/>
    <w:rsid w:val="00FF044C"/>
    <w:rsid w:val="00FF5A63"/>
    <w:rsid w:val="0334F868"/>
    <w:rsid w:val="04D0310E"/>
    <w:rsid w:val="0751B1F2"/>
    <w:rsid w:val="08ABE563"/>
    <w:rsid w:val="0F08B903"/>
    <w:rsid w:val="49A41623"/>
    <w:rsid w:val="594E73F7"/>
    <w:rsid w:val="626DCD97"/>
    <w:rsid w:val="71E64A65"/>
    <w:rsid w:val="73209F22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ADE3D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3FE7E-B2A2-4CC3-A571-B79991625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7801E-4714-4052-BA06-AE8552A79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B6C1D-0D49-44CB-BBF1-8EFB93328E3B}">
  <ds:schemaRefs>
    <ds:schemaRef ds:uri="http://schemas.microsoft.com/office/2006/documentManagement/types"/>
    <ds:schemaRef ds:uri="http://schemas.microsoft.com/office/2006/metadata/properties"/>
    <ds:schemaRef ds:uri="31700ef8-d7b3-42cb-927b-0d158527bfd1"/>
    <ds:schemaRef ds:uri="c1a29f26-6802-4e40-bc7e-3c6136645cb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7CAD5C-76CF-4484-BDA2-B161B91D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34</TotalTime>
  <Pages>2</Pages>
  <Words>195</Words>
  <Characters>1067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Skin and Soft Tissue Infections – Patient and Family Member Handout (English)</dc:title>
  <dc:subject/>
  <dc:creator>"Agency for Healthcare Research and Quality (AHRQ)"</dc:creator>
  <cp:keywords>antibiotics</cp:keywords>
  <dc:description/>
  <cp:lastModifiedBy>Heidenrich, Christine (AHRQ/OC) (CTR)</cp:lastModifiedBy>
  <cp:revision>8</cp:revision>
  <dcterms:created xsi:type="dcterms:W3CDTF">2022-08-05T17:43:00Z</dcterms:created>
  <dcterms:modified xsi:type="dcterms:W3CDTF">2022-08-30T23:06:00Z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