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33E62" w14:textId="77777777" w:rsidR="00ED2F0B" w:rsidRDefault="00ED2F0B" w:rsidP="00ED2F0B">
      <w:pPr>
        <w:jc w:val="center"/>
        <w:rPr>
          <w:rFonts w:ascii="Calibri" w:hAnsi="Calibri" w:cs="Calibri"/>
          <w:b/>
          <w:noProof/>
          <w:color w:val="FFFFFF" w:themeColor="background1"/>
          <w:sz w:val="52"/>
        </w:rPr>
      </w:pPr>
    </w:p>
    <w:p w14:paraId="1FFBDFFF"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522CBF8D" wp14:editId="43827A78">
                <wp:extent cx="5265906" cy="1047750"/>
                <wp:effectExtent l="0" t="0" r="0" b="0"/>
                <wp:docPr id="27" name="Text Box 27"/>
                <wp:cNvGraphicFramePr/>
                <a:graphic xmlns:a="http://schemas.openxmlformats.org/drawingml/2006/main">
                  <a:graphicData uri="http://schemas.microsoft.com/office/word/2010/wordprocessingShape">
                    <wps:wsp>
                      <wps:cNvSpPr txBox="1"/>
                      <wps:spPr>
                        <a:xfrm>
                          <a:off x="0" y="0"/>
                          <a:ext cx="5265906" cy="1047750"/>
                        </a:xfrm>
                        <a:prstGeom prst="rect">
                          <a:avLst/>
                        </a:prstGeom>
                        <a:noFill/>
                        <a:ln w="6350">
                          <a:noFill/>
                        </a:ln>
                      </wps:spPr>
                      <wps:txbx>
                        <w:txbxContent>
                          <w:p w14:paraId="50C7E729" w14:textId="11DACF57" w:rsidR="007329DE" w:rsidRPr="00A658B7" w:rsidRDefault="007329DE" w:rsidP="00ED2F0B">
                            <w:pPr>
                              <w:jc w:val="center"/>
                              <w:rPr>
                                <w:b/>
                                <w:sz w:val="36"/>
                                <w:szCs w:val="36"/>
                              </w:rPr>
                            </w:pPr>
                            <w:r w:rsidRPr="00A658B7">
                              <w:rPr>
                                <w:b/>
                                <w:sz w:val="36"/>
                                <w:szCs w:val="36"/>
                              </w:rPr>
                              <w:t xml:space="preserve">Discussing Infection Concerns </w:t>
                            </w:r>
                            <w:r>
                              <w:rPr>
                                <w:b/>
                                <w:sz w:val="36"/>
                                <w:szCs w:val="36"/>
                              </w:rPr>
                              <w:t xml:space="preserve">About Residents </w:t>
                            </w:r>
                            <w:r w:rsidRPr="00A658B7">
                              <w:rPr>
                                <w:b/>
                                <w:sz w:val="36"/>
                                <w:szCs w:val="36"/>
                              </w:rPr>
                              <w:t>With Family Members</w:t>
                            </w:r>
                            <w:r>
                              <w:rPr>
                                <w:b/>
                                <w:sz w:val="36"/>
                                <w:szCs w:val="36"/>
                              </w:rPr>
                              <w:t xml:space="preserve"> and Caregivers</w:t>
                            </w:r>
                            <w:r>
                              <w:rPr>
                                <w:b/>
                                <w:sz w:val="36"/>
                                <w:szCs w:val="36"/>
                              </w:rPr>
                              <w:br/>
                            </w:r>
                            <w:r w:rsidRPr="00FE2088">
                              <w:rPr>
                                <w:sz w:val="32"/>
                                <w:szCs w:val="32"/>
                              </w:rPr>
                              <w:t>Long-Term Care</w:t>
                            </w:r>
                          </w:p>
                          <w:p w14:paraId="5A90CDA1" w14:textId="644553BF" w:rsidR="007329DE" w:rsidRPr="00A658B7" w:rsidRDefault="007329DE" w:rsidP="00ED2F0B">
                            <w:pPr>
                              <w:jc w:val="center"/>
                              <w:rPr>
                                <w:sz w:val="32"/>
                                <w:szCs w:val="32"/>
                              </w:rPr>
                            </w:pPr>
                            <w:r w:rsidRPr="00A658B7">
                              <w:rPr>
                                <w:sz w:val="32"/>
                                <w:szCs w:val="32"/>
                              </w:rPr>
                              <w:t>Long-Term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14.6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" filled="f" stroked="f" strokeweight=".5pt">
                <v:textbox>
                  <w:txbxContent>
                    <w:p w14:paraId="50C7E729" w14:textId="11DACF57" w:rsidR="007329DE" w:rsidRPr="00A658B7" w:rsidRDefault="007329DE" w:rsidP="00ED2F0B">
                      <w:pPr>
                        <w:jc w:val="center"/>
                        <w:rPr>
                          <w:b/>
                          <w:sz w:val="36"/>
                          <w:szCs w:val="36"/>
                        </w:rPr>
                      </w:pPr>
                      <w:r w:rsidRPr="00A658B7">
                        <w:rPr>
                          <w:b/>
                          <w:sz w:val="36"/>
                          <w:szCs w:val="36"/>
                        </w:rPr>
                        <w:t xml:space="preserve">Discussing Infection Concerns </w:t>
                      </w:r>
                      <w:r>
                        <w:rPr>
                          <w:b/>
                          <w:sz w:val="36"/>
                          <w:szCs w:val="36"/>
                        </w:rPr>
                        <w:t xml:space="preserve">About Residents </w:t>
                      </w:r>
                      <w:proofErr w:type="gramStart"/>
                      <w:r w:rsidRPr="00A658B7">
                        <w:rPr>
                          <w:b/>
                          <w:sz w:val="36"/>
                          <w:szCs w:val="36"/>
                        </w:rPr>
                        <w:t>With</w:t>
                      </w:r>
                      <w:proofErr w:type="gramEnd"/>
                      <w:r w:rsidRPr="00A658B7">
                        <w:rPr>
                          <w:b/>
                          <w:sz w:val="36"/>
                          <w:szCs w:val="36"/>
                        </w:rPr>
                        <w:t xml:space="preserve"> Family Members</w:t>
                      </w:r>
                      <w:r>
                        <w:rPr>
                          <w:b/>
                          <w:sz w:val="36"/>
                          <w:szCs w:val="36"/>
                        </w:rPr>
                        <w:t xml:space="preserve"> and Caregivers</w:t>
                      </w:r>
                      <w:r>
                        <w:rPr>
                          <w:b/>
                          <w:sz w:val="36"/>
                          <w:szCs w:val="36"/>
                        </w:rPr>
                        <w:br/>
                      </w:r>
                      <w:r w:rsidRPr="00FE2088">
                        <w:rPr>
                          <w:sz w:val="32"/>
                          <w:szCs w:val="32"/>
                        </w:rPr>
                        <w:t>Long-Term Care</w:t>
                      </w:r>
                    </w:p>
                    <w:p w14:paraId="5A90CDA1" w14:textId="644553BF" w:rsidR="007329DE" w:rsidRPr="00A658B7" w:rsidRDefault="007329DE" w:rsidP="00ED2F0B">
                      <w:pPr>
                        <w:jc w:val="center"/>
                        <w:rPr>
                          <w:sz w:val="32"/>
                          <w:szCs w:val="32"/>
                        </w:rPr>
                      </w:pPr>
                      <w:r w:rsidRPr="00A658B7">
                        <w:rPr>
                          <w:sz w:val="32"/>
                          <w:szCs w:val="32"/>
                        </w:rPr>
                        <w:t>Long-Term Care</w:t>
                      </w:r>
                    </w:p>
                  </w:txbxContent>
                </v:textbox>
                <w10:anchorlock/>
              </v:shape>
            </w:pict>
          </mc:Fallback>
        </mc:AlternateContent>
      </w:r>
    </w:p>
    <w:tbl>
      <w:tblPr>
        <w:tblStyle w:val="TableGrid"/>
        <w:tblW w:w="10188" w:type="dxa"/>
        <w:tblInd w:w="-365" w:type="dxa"/>
        <w:tblLayout w:type="fixed"/>
        <w:tblLook w:val="04A0" w:firstRow="1" w:lastRow="0" w:firstColumn="1" w:lastColumn="0" w:noHBand="0" w:noVBand="1"/>
      </w:tblPr>
      <w:tblGrid>
        <w:gridCol w:w="5238"/>
        <w:gridCol w:w="4950"/>
      </w:tblGrid>
      <w:tr w:rsidR="00ED2F0B" w:rsidRPr="00084114" w14:paraId="0DE6F1EA" w14:textId="77777777" w:rsidTr="007329DE">
        <w:trPr>
          <w:cantSplit/>
          <w:tblHeader/>
        </w:trPr>
        <w:tc>
          <w:tcPr>
            <w:tcW w:w="5238" w:type="dxa"/>
            <w:vAlign w:val="bottom"/>
          </w:tcPr>
          <w:p w14:paraId="1CCCF3C9" w14:textId="77777777" w:rsidR="00ED2F0B" w:rsidRPr="00084114" w:rsidRDefault="00ED2F0B" w:rsidP="00ED2F0B">
            <w:pPr>
              <w:pStyle w:val="TableTitles"/>
              <w:rPr>
                <w:rFonts w:cs="Arial"/>
                <w:i w:val="0"/>
              </w:rPr>
            </w:pPr>
            <w:r w:rsidRPr="00084114">
              <w:rPr>
                <w:i w:val="0"/>
              </w:rPr>
              <w:t>Slide Title and Commentary</w:t>
            </w:r>
          </w:p>
        </w:tc>
        <w:tc>
          <w:tcPr>
            <w:tcW w:w="4950" w:type="dxa"/>
          </w:tcPr>
          <w:p w14:paraId="7DB117B2" w14:textId="77777777" w:rsidR="00ED2F0B" w:rsidRPr="00084114" w:rsidRDefault="00ED2F0B" w:rsidP="00ED2F0B">
            <w:pPr>
              <w:rPr>
                <w:b/>
                <w:sz w:val="32"/>
                <w:szCs w:val="32"/>
              </w:rPr>
            </w:pPr>
            <w:r w:rsidRPr="00084114">
              <w:rPr>
                <w:b/>
                <w:sz w:val="32"/>
                <w:szCs w:val="32"/>
              </w:rPr>
              <w:t>Slide Number and Slide</w:t>
            </w:r>
          </w:p>
        </w:tc>
      </w:tr>
      <w:tr w:rsidR="00BC6BE5" w:rsidRPr="00084114" w14:paraId="2905BCEE" w14:textId="77777777" w:rsidTr="007329DE">
        <w:trPr>
          <w:cantSplit/>
        </w:trPr>
        <w:tc>
          <w:tcPr>
            <w:tcW w:w="5238" w:type="dxa"/>
          </w:tcPr>
          <w:p w14:paraId="408282CA" w14:textId="364DFE24" w:rsidR="00BC6BE5" w:rsidRPr="00341825" w:rsidRDefault="00467227" w:rsidP="00BC6BE5">
            <w:pPr>
              <w:rPr>
                <w:b/>
                <w:sz w:val="28"/>
                <w:szCs w:val="28"/>
              </w:rPr>
            </w:pPr>
            <w:r w:rsidRPr="00341825">
              <w:rPr>
                <w:b/>
                <w:sz w:val="28"/>
                <w:szCs w:val="28"/>
              </w:rPr>
              <w:t>Discussing Infectious Concerns About Residents With Family Members and Caregivers</w:t>
            </w:r>
          </w:p>
          <w:p w14:paraId="691B6BBE" w14:textId="350DF11F" w:rsidR="00467227" w:rsidRPr="00341825" w:rsidRDefault="00467227" w:rsidP="00BC6BE5">
            <w:pPr>
              <w:rPr>
                <w:b/>
                <w:sz w:val="24"/>
                <w:szCs w:val="24"/>
              </w:rPr>
            </w:pPr>
            <w:r w:rsidRPr="00341825">
              <w:rPr>
                <w:b/>
                <w:sz w:val="24"/>
                <w:szCs w:val="24"/>
              </w:rPr>
              <w:t>Long-Term Care</w:t>
            </w:r>
          </w:p>
          <w:p w14:paraId="70E3D640" w14:textId="77777777" w:rsidR="00BC6BE5" w:rsidRDefault="00BC6BE5" w:rsidP="00BC6BE5"/>
          <w:p w14:paraId="3F37351A" w14:textId="7714B800" w:rsidR="00BC6BE5" w:rsidRDefault="00BC6BE5" w:rsidP="00BC6BE5">
            <w:r>
              <w:t>SAY:</w:t>
            </w:r>
          </w:p>
          <w:p w14:paraId="43FCFA5D" w14:textId="77777777" w:rsidR="00BC6BE5" w:rsidRPr="00AA10E4" w:rsidRDefault="00BC6BE5" w:rsidP="00BC6BE5"/>
          <w:p w14:paraId="60CB9931" w14:textId="5C51E878" w:rsidR="00B34375" w:rsidRPr="00084114" w:rsidRDefault="00BC6BE5" w:rsidP="00BC6BE5">
            <w:r>
              <w:t>Welcome to th</w:t>
            </w:r>
            <w:r w:rsidR="002C4FA3">
              <w:t>is</w:t>
            </w:r>
            <w:r>
              <w:t xml:space="preserve"> </w:t>
            </w:r>
            <w:r w:rsidR="00AD33B4">
              <w:t>presentation</w:t>
            </w:r>
            <w:r w:rsidR="002C4FA3">
              <w:t>,</w:t>
            </w:r>
            <w:r w:rsidR="00AD33B4">
              <w:t xml:space="preserve"> </w:t>
            </w:r>
            <w:r>
              <w:t>titled “</w:t>
            </w:r>
            <w:r w:rsidRPr="0084626F">
              <w:t xml:space="preserve">Discussing Infectious Concerns About Residents </w:t>
            </w:r>
            <w:r w:rsidR="002C4FA3">
              <w:t>W</w:t>
            </w:r>
            <w:r w:rsidRPr="0084626F">
              <w:t>ith Family Members and Caregivers</w:t>
            </w:r>
            <w:r w:rsidRPr="00551E8B">
              <w:t>.”</w:t>
            </w:r>
          </w:p>
        </w:tc>
        <w:tc>
          <w:tcPr>
            <w:tcW w:w="4950" w:type="dxa"/>
          </w:tcPr>
          <w:p w14:paraId="096667AB" w14:textId="77777777" w:rsidR="00BC6BE5" w:rsidRDefault="00BC6BE5" w:rsidP="00BC6BE5">
            <w:pPr>
              <w:rPr>
                <w:b/>
                <w:sz w:val="28"/>
                <w:szCs w:val="28"/>
              </w:rPr>
            </w:pPr>
            <w:r w:rsidRPr="00084114">
              <w:rPr>
                <w:b/>
                <w:sz w:val="28"/>
                <w:szCs w:val="28"/>
              </w:rPr>
              <w:t>Slide 1</w:t>
            </w:r>
          </w:p>
          <w:p w14:paraId="6BF8208D" w14:textId="5AA0773F" w:rsidR="00BC6BE5" w:rsidRPr="006D7DB1" w:rsidRDefault="00F35E12" w:rsidP="007329DE">
            <w:pPr>
              <w:spacing w:after="60"/>
              <w:rPr>
                <w:b/>
                <w:sz w:val="28"/>
                <w:szCs w:val="28"/>
              </w:rPr>
            </w:pPr>
            <w:r w:rsidRPr="00F35E12">
              <w:rPr>
                <w:noProof/>
              </w:rPr>
              <w:drawing>
                <wp:inline distT="0" distB="0" distL="0" distR="0" wp14:anchorId="1B52C964" wp14:editId="0A4F1B76">
                  <wp:extent cx="3006090" cy="2322830"/>
                  <wp:effectExtent l="0" t="0" r="3810" b="1270"/>
                  <wp:docPr id="3" name="Picture 3"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6090" cy="2322830"/>
                          </a:xfrm>
                          <a:prstGeom prst="rect">
                            <a:avLst/>
                          </a:prstGeom>
                        </pic:spPr>
                      </pic:pic>
                    </a:graphicData>
                  </a:graphic>
                </wp:inline>
              </w:drawing>
            </w:r>
          </w:p>
        </w:tc>
      </w:tr>
      <w:tr w:rsidR="00BC6BE5" w:rsidRPr="00084114" w14:paraId="10A4B20B" w14:textId="77777777" w:rsidTr="007329DE">
        <w:trPr>
          <w:cantSplit/>
        </w:trPr>
        <w:tc>
          <w:tcPr>
            <w:tcW w:w="5238" w:type="dxa"/>
          </w:tcPr>
          <w:p w14:paraId="1382324C" w14:textId="77777777" w:rsidR="00BD78C5" w:rsidRPr="00341825" w:rsidRDefault="00BD78C5" w:rsidP="00BC6BE5">
            <w:pPr>
              <w:rPr>
                <w:b/>
                <w:sz w:val="28"/>
                <w:szCs w:val="28"/>
              </w:rPr>
            </w:pPr>
            <w:r w:rsidRPr="00341825">
              <w:rPr>
                <w:b/>
                <w:sz w:val="28"/>
                <w:szCs w:val="28"/>
              </w:rPr>
              <w:lastRenderedPageBreak/>
              <w:t>Objectives</w:t>
            </w:r>
          </w:p>
          <w:p w14:paraId="46FB56DB" w14:textId="77777777" w:rsidR="00BD78C5" w:rsidRDefault="00BD78C5" w:rsidP="00BC6BE5"/>
          <w:p w14:paraId="0F05A108" w14:textId="1D90618E" w:rsidR="00BC6BE5" w:rsidRDefault="00BC6BE5" w:rsidP="00BC6BE5">
            <w:r>
              <w:t>SAY:</w:t>
            </w:r>
          </w:p>
          <w:p w14:paraId="65FF62B5" w14:textId="77777777" w:rsidR="00BC6BE5" w:rsidRDefault="00BC6BE5" w:rsidP="00BC6BE5"/>
          <w:p w14:paraId="117A9971" w14:textId="0F0C37E5" w:rsidR="00BC6BE5" w:rsidRDefault="00700A67" w:rsidP="00BC6BE5">
            <w:r>
              <w:t>In this presentation, we</w:t>
            </w:r>
            <w:r w:rsidR="00BC6BE5" w:rsidRPr="0084626F">
              <w:t xml:space="preserve"> are going to discuss some scenarios that may occur when talking with residents and their family members</w:t>
            </w:r>
            <w:r w:rsidR="00F50155">
              <w:t xml:space="preserve"> about concerns related to infections</w:t>
            </w:r>
            <w:r w:rsidR="00BC6BE5" w:rsidRPr="0084626F">
              <w:t>.</w:t>
            </w:r>
          </w:p>
          <w:p w14:paraId="275D35CE" w14:textId="77777777" w:rsidR="00BC6BE5" w:rsidRPr="0084626F" w:rsidRDefault="00BC6BE5" w:rsidP="00BC6BE5"/>
          <w:p w14:paraId="3DE5EAB1" w14:textId="387740CC" w:rsidR="00BC6BE5" w:rsidRDefault="00150BBA" w:rsidP="00BC6BE5">
            <w:r>
              <w:t xml:space="preserve">Although antibiotics are necessary to treat many bacterial infections, </w:t>
            </w:r>
            <w:r w:rsidR="00A455C7" w:rsidRPr="00A455C7">
              <w:t xml:space="preserve">antibiotics </w:t>
            </w:r>
            <w:r w:rsidR="00700A67">
              <w:t xml:space="preserve">can </w:t>
            </w:r>
            <w:r>
              <w:t xml:space="preserve">also </w:t>
            </w:r>
            <w:r w:rsidR="00700A67">
              <w:t>be associated with harm</w:t>
            </w:r>
            <w:r w:rsidR="00A455C7" w:rsidRPr="00A455C7">
              <w:t xml:space="preserve">. </w:t>
            </w:r>
            <w:r w:rsidR="00A455C7">
              <w:t>W</w:t>
            </w:r>
            <w:r w:rsidR="00BC6BE5" w:rsidRPr="0084626F">
              <w:t xml:space="preserve">e will review strategies to discuss the potential harms of antibiotic use with family members. </w:t>
            </w:r>
            <w:r w:rsidR="00700A67">
              <w:t>Then</w:t>
            </w:r>
            <w:r w:rsidR="00BC6BE5" w:rsidRPr="0084626F">
              <w:t>, we will address end</w:t>
            </w:r>
            <w:r w:rsidR="00700A67">
              <w:t>-</w:t>
            </w:r>
            <w:r w:rsidR="00BC6BE5" w:rsidRPr="0084626F">
              <w:t>of</w:t>
            </w:r>
            <w:r w:rsidR="00700A67">
              <w:t>-</w:t>
            </w:r>
            <w:r w:rsidR="00BC6BE5" w:rsidRPr="0084626F">
              <w:t>life care as it relates to antibiotic use.</w:t>
            </w:r>
          </w:p>
          <w:p w14:paraId="38694D63" w14:textId="77777777" w:rsidR="00BC6BE5" w:rsidRPr="0084626F" w:rsidRDefault="00BC6BE5" w:rsidP="00BC6BE5"/>
          <w:p w14:paraId="3ACA9493" w14:textId="1002A0D8" w:rsidR="00BC6BE5" w:rsidRDefault="00BC6BE5" w:rsidP="00BC6BE5">
            <w:r w:rsidRPr="0084626F">
              <w:t>Finally, we will discuss approaches to providing supportive and comfort care measures for residents who are uncomfortable</w:t>
            </w:r>
            <w:r w:rsidR="00150BBA">
              <w:t xml:space="preserve">. These measures do not always involve </w:t>
            </w:r>
            <w:r w:rsidRPr="0084626F">
              <w:t>antibiotics.</w:t>
            </w:r>
          </w:p>
          <w:p w14:paraId="74CC9772" w14:textId="77777777" w:rsidR="00341D07" w:rsidRPr="0084626F" w:rsidRDefault="00341D07" w:rsidP="00BC6BE5"/>
          <w:p w14:paraId="61889177" w14:textId="7B9E867B" w:rsidR="00671861" w:rsidRPr="00084114" w:rsidRDefault="00BC6BE5" w:rsidP="00BC6BE5">
            <w:r w:rsidRPr="0084626F">
              <w:t>We hope to give you some options for a practical dialogue you can use when family members request antibiotics that may not be indicated.</w:t>
            </w:r>
          </w:p>
        </w:tc>
        <w:tc>
          <w:tcPr>
            <w:tcW w:w="4950" w:type="dxa"/>
          </w:tcPr>
          <w:p w14:paraId="4F41662F" w14:textId="56821BEB" w:rsidR="00BC6BE5" w:rsidRPr="00DB1196" w:rsidRDefault="00BC6BE5" w:rsidP="00BC6BE5">
            <w:pPr>
              <w:rPr>
                <w:b/>
                <w:sz w:val="28"/>
                <w:szCs w:val="28"/>
              </w:rPr>
            </w:pPr>
            <w:r w:rsidRPr="00DB1196">
              <w:rPr>
                <w:b/>
                <w:sz w:val="28"/>
                <w:szCs w:val="28"/>
              </w:rPr>
              <w:t xml:space="preserve">Slide </w:t>
            </w:r>
            <w:r w:rsidR="00E57CF5">
              <w:rPr>
                <w:b/>
                <w:sz w:val="28"/>
                <w:szCs w:val="28"/>
              </w:rPr>
              <w:t>2</w:t>
            </w:r>
          </w:p>
          <w:p w14:paraId="5ACD4A35" w14:textId="164AE347" w:rsidR="00BC6BE5" w:rsidRPr="00084114" w:rsidRDefault="00F35E12" w:rsidP="00BC6BE5">
            <w:r w:rsidRPr="00F35E12">
              <w:rPr>
                <w:noProof/>
              </w:rPr>
              <w:drawing>
                <wp:inline distT="0" distB="0" distL="0" distR="0" wp14:anchorId="4924DB82" wp14:editId="147FE558">
                  <wp:extent cx="3006090" cy="2322830"/>
                  <wp:effectExtent l="0" t="0" r="3810" b="1270"/>
                  <wp:docPr id="8" name="Picture 8"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6090" cy="2322830"/>
                          </a:xfrm>
                          <a:prstGeom prst="rect">
                            <a:avLst/>
                          </a:prstGeom>
                        </pic:spPr>
                      </pic:pic>
                    </a:graphicData>
                  </a:graphic>
                </wp:inline>
              </w:drawing>
            </w:r>
          </w:p>
        </w:tc>
      </w:tr>
      <w:tr w:rsidR="00BC6BE5" w:rsidRPr="00084114" w14:paraId="013FD178" w14:textId="77777777" w:rsidTr="007329DE">
        <w:trPr>
          <w:cantSplit/>
          <w:trHeight w:val="335"/>
        </w:trPr>
        <w:tc>
          <w:tcPr>
            <w:tcW w:w="5238" w:type="dxa"/>
          </w:tcPr>
          <w:p w14:paraId="74BF67A7" w14:textId="77777777" w:rsidR="00467227" w:rsidRPr="00341825" w:rsidRDefault="00467227" w:rsidP="00BC6BE5">
            <w:pPr>
              <w:rPr>
                <w:b/>
                <w:sz w:val="28"/>
                <w:szCs w:val="28"/>
              </w:rPr>
            </w:pPr>
            <w:r w:rsidRPr="00341825">
              <w:rPr>
                <w:b/>
                <w:sz w:val="28"/>
                <w:szCs w:val="28"/>
              </w:rPr>
              <w:lastRenderedPageBreak/>
              <w:t>Social Pressure Can Drive Antibiotic Prescribing</w:t>
            </w:r>
          </w:p>
          <w:p w14:paraId="508BEFAD" w14:textId="77777777" w:rsidR="00467227" w:rsidRDefault="00467227" w:rsidP="00BC6BE5"/>
          <w:p w14:paraId="3CE35A9E" w14:textId="6BBD1999" w:rsidR="00BC6BE5" w:rsidRDefault="00BC6BE5" w:rsidP="00BC6BE5">
            <w:r w:rsidRPr="00996F2D">
              <w:t>SAY:</w:t>
            </w:r>
          </w:p>
          <w:p w14:paraId="79182202" w14:textId="77777777" w:rsidR="00BC6BE5" w:rsidRDefault="00BC6BE5" w:rsidP="00BC6BE5"/>
          <w:p w14:paraId="2DDD92ED" w14:textId="77777777" w:rsidR="00BC6BE5" w:rsidRPr="00864D9D" w:rsidRDefault="00BC6BE5" w:rsidP="00BC6BE5">
            <w:r w:rsidRPr="00864D9D">
              <w:t>Social pressure can drive antibiotic prescribing.</w:t>
            </w:r>
          </w:p>
          <w:p w14:paraId="285A4CAA" w14:textId="3A0CF8A4" w:rsidR="00BC6BE5" w:rsidRDefault="00BC6BE5" w:rsidP="00BC6BE5">
            <w:r w:rsidRPr="00864D9D">
              <w:t>Research shows that family pressure to prescribe antibiotics is common in long-term care, and this often drives unnecessary prescriptions.</w:t>
            </w:r>
          </w:p>
          <w:p w14:paraId="1EAB7503" w14:textId="77777777" w:rsidR="00341D07" w:rsidRPr="00864D9D" w:rsidRDefault="00341D07" w:rsidP="00BC6BE5"/>
          <w:p w14:paraId="2B3BE2F0" w14:textId="0D2A45C9" w:rsidR="00BC6BE5" w:rsidRDefault="00BC6BE5" w:rsidP="00BC6BE5">
            <w:r w:rsidRPr="00864D9D">
              <w:t xml:space="preserve">Family members are concerned about their loved ones. They have likely been told </w:t>
            </w:r>
            <w:r>
              <w:t xml:space="preserve">at some point </w:t>
            </w:r>
            <w:r w:rsidRPr="00864D9D">
              <w:t>that an infection</w:t>
            </w:r>
            <w:r w:rsidR="0012119F">
              <w:t>—</w:t>
            </w:r>
            <w:r w:rsidRPr="00864D9D">
              <w:t xml:space="preserve">most often a </w:t>
            </w:r>
            <w:r w:rsidR="001034B2">
              <w:t>urinary tract infection or UTI</w:t>
            </w:r>
            <w:r w:rsidR="0012119F">
              <w:t>—</w:t>
            </w:r>
            <w:r w:rsidRPr="00864D9D">
              <w:t>is a common cause of mental status changes</w:t>
            </w:r>
            <w:r w:rsidR="000C6477">
              <w:t>. A</w:t>
            </w:r>
            <w:r w:rsidRPr="00864D9D">
              <w:t xml:space="preserve"> variety of other factors are more common causes of change</w:t>
            </w:r>
            <w:r w:rsidR="00EA4B9C">
              <w:t>s</w:t>
            </w:r>
            <w:r w:rsidRPr="00864D9D">
              <w:t xml:space="preserve"> in mental status</w:t>
            </w:r>
            <w:r w:rsidR="00EA4B9C">
              <w:t xml:space="preserve"> in the elderly</w:t>
            </w:r>
            <w:r w:rsidRPr="00864D9D">
              <w:t xml:space="preserve">, including pain, constipation, and even a poor night’s sleep. </w:t>
            </w:r>
            <w:r w:rsidR="00F50155">
              <w:t>Unfortunately, people outside of health</w:t>
            </w:r>
            <w:r w:rsidR="002C4FA3">
              <w:t xml:space="preserve"> </w:t>
            </w:r>
            <w:r w:rsidR="00F50155">
              <w:t>care may not understand this and it is important for the health</w:t>
            </w:r>
            <w:r w:rsidR="002C4FA3">
              <w:t xml:space="preserve"> </w:t>
            </w:r>
            <w:r w:rsidR="00F50155">
              <w:t xml:space="preserve">care team to share this information with them.  </w:t>
            </w:r>
          </w:p>
          <w:p w14:paraId="337DC81C" w14:textId="77777777" w:rsidR="00BC6BE5" w:rsidRPr="00864D9D" w:rsidRDefault="00BC6BE5" w:rsidP="00BC6BE5"/>
          <w:p w14:paraId="2BF449E6" w14:textId="42057076" w:rsidR="00CA29C1" w:rsidRPr="00084114" w:rsidRDefault="00BC6BE5" w:rsidP="00BC6BE5">
            <w:r w:rsidRPr="00864D9D">
              <w:t>Education and involvement of family members in the care plan can reduce social pressure to prescribe antibiotics.</w:t>
            </w:r>
          </w:p>
        </w:tc>
        <w:tc>
          <w:tcPr>
            <w:tcW w:w="4950" w:type="dxa"/>
          </w:tcPr>
          <w:p w14:paraId="55C3CB3A" w14:textId="1F972E90" w:rsidR="00BC6BE5" w:rsidRPr="00084114" w:rsidRDefault="00BC6BE5" w:rsidP="00BC6BE5">
            <w:pPr>
              <w:rPr>
                <w:b/>
                <w:sz w:val="28"/>
                <w:szCs w:val="28"/>
              </w:rPr>
            </w:pPr>
            <w:r>
              <w:rPr>
                <w:b/>
                <w:sz w:val="28"/>
                <w:szCs w:val="28"/>
              </w:rPr>
              <w:t xml:space="preserve">Slide </w:t>
            </w:r>
            <w:r w:rsidR="00E57CF5">
              <w:rPr>
                <w:b/>
                <w:sz w:val="28"/>
                <w:szCs w:val="28"/>
              </w:rPr>
              <w:t>3</w:t>
            </w:r>
          </w:p>
          <w:p w14:paraId="535865A2" w14:textId="75698112" w:rsidR="00BC6BE5" w:rsidRPr="00517EAE" w:rsidRDefault="00F35E12" w:rsidP="00BC6BE5">
            <w:pPr>
              <w:rPr>
                <w:b/>
                <w:sz w:val="28"/>
                <w:szCs w:val="28"/>
              </w:rPr>
            </w:pPr>
            <w:r w:rsidRPr="00F35E12">
              <w:rPr>
                <w:noProof/>
              </w:rPr>
              <w:drawing>
                <wp:inline distT="0" distB="0" distL="0" distR="0" wp14:anchorId="58014B5E" wp14:editId="1164268D">
                  <wp:extent cx="3006090" cy="2322830"/>
                  <wp:effectExtent l="0" t="0" r="3810" b="1270"/>
                  <wp:docPr id="9" name="Picture 9"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6090" cy="2322830"/>
                          </a:xfrm>
                          <a:prstGeom prst="rect">
                            <a:avLst/>
                          </a:prstGeom>
                        </pic:spPr>
                      </pic:pic>
                    </a:graphicData>
                  </a:graphic>
                </wp:inline>
              </w:drawing>
            </w:r>
          </w:p>
        </w:tc>
      </w:tr>
      <w:tr w:rsidR="00BC6BE5" w:rsidRPr="00084114" w14:paraId="2F7775C4" w14:textId="77777777" w:rsidTr="007329DE">
        <w:trPr>
          <w:cantSplit/>
        </w:trPr>
        <w:tc>
          <w:tcPr>
            <w:tcW w:w="5238" w:type="dxa"/>
          </w:tcPr>
          <w:p w14:paraId="11EF39E4" w14:textId="51FD9D90" w:rsidR="00467227" w:rsidRPr="00341825" w:rsidRDefault="00467227" w:rsidP="00BC6BE5">
            <w:pPr>
              <w:rPr>
                <w:b/>
                <w:sz w:val="28"/>
                <w:szCs w:val="28"/>
              </w:rPr>
            </w:pPr>
            <w:r w:rsidRPr="00341825">
              <w:rPr>
                <w:b/>
                <w:sz w:val="28"/>
                <w:szCs w:val="28"/>
              </w:rPr>
              <w:lastRenderedPageBreak/>
              <w:t xml:space="preserve">Pressure </w:t>
            </w:r>
            <w:r w:rsidR="00601CEA">
              <w:rPr>
                <w:b/>
                <w:sz w:val="28"/>
                <w:szCs w:val="28"/>
              </w:rPr>
              <w:t>T</w:t>
            </w:r>
            <w:r w:rsidRPr="00341825">
              <w:rPr>
                <w:b/>
                <w:sz w:val="28"/>
                <w:szCs w:val="28"/>
              </w:rPr>
              <w:t>o Prescribe</w:t>
            </w:r>
          </w:p>
          <w:p w14:paraId="7C4CCABF" w14:textId="77777777" w:rsidR="00467227" w:rsidRDefault="00467227" w:rsidP="00BC6BE5"/>
          <w:p w14:paraId="70201BB0" w14:textId="18291D11" w:rsidR="00BC6BE5" w:rsidRDefault="00BC6BE5" w:rsidP="00BC6BE5">
            <w:r w:rsidRPr="00996F2D">
              <w:t>SAY:</w:t>
            </w:r>
          </w:p>
          <w:p w14:paraId="1AD315BE" w14:textId="77777777" w:rsidR="00BC6BE5" w:rsidRDefault="00BC6BE5" w:rsidP="00BC6BE5"/>
          <w:p w14:paraId="2EF5ECAC" w14:textId="099273C9" w:rsidR="00BC6BE5" w:rsidRDefault="00BC6BE5" w:rsidP="00BC6BE5">
            <w:r w:rsidRPr="00864D9D">
              <w:t>Consider the following quotes</w:t>
            </w:r>
            <w:r w:rsidR="00A3496C">
              <w:t>.</w:t>
            </w:r>
            <w:r w:rsidRPr="00864D9D">
              <w:t xml:space="preserve"> These are excerpts from a 2014 study </w:t>
            </w:r>
            <w:r w:rsidR="00601CEA">
              <w:t>that</w:t>
            </w:r>
            <w:r w:rsidRPr="00864D9D">
              <w:t xml:space="preserve"> conducted interviews with physicians working in long-term care facilities.</w:t>
            </w:r>
          </w:p>
          <w:p w14:paraId="2B854360" w14:textId="77777777" w:rsidR="00BC6BE5" w:rsidRPr="00864D9D" w:rsidRDefault="00BC6BE5" w:rsidP="00BC6BE5"/>
          <w:p w14:paraId="327678E4" w14:textId="52708AA9" w:rsidR="00BC6BE5" w:rsidRDefault="000A328B" w:rsidP="00BC6BE5">
            <w:r>
              <w:t>One</w:t>
            </w:r>
            <w:r w:rsidR="00BC6BE5" w:rsidRPr="00864D9D">
              <w:t xml:space="preserve"> doctor</w:t>
            </w:r>
            <w:r w:rsidR="00F50155">
              <w:t xml:space="preserve"> said</w:t>
            </w:r>
            <w:r w:rsidR="00BC6BE5" w:rsidRPr="00864D9D">
              <w:t>: “… if</w:t>
            </w:r>
            <w:r w:rsidR="00F50155">
              <w:t xml:space="preserve"> </w:t>
            </w:r>
            <w:r w:rsidR="00BC6BE5" w:rsidRPr="00864D9D">
              <w:t>[the family] insist</w:t>
            </w:r>
            <w:r w:rsidR="00F50155">
              <w:t>s</w:t>
            </w:r>
            <w:r w:rsidR="00BC6BE5" w:rsidRPr="00864D9D">
              <w:t>, then we should [prescribe antibiotics] because I don’t know the man. So</w:t>
            </w:r>
            <w:r w:rsidR="002C4FA3">
              <w:t>,</w:t>
            </w:r>
            <w:r w:rsidR="00BC6BE5" w:rsidRPr="00864D9D">
              <w:t xml:space="preserve"> it’s difficult to predict. I think it won’t make much of a difference, but still, if the family really insists, then I am quite willing to prescribe [antibiotics].”</w:t>
            </w:r>
          </w:p>
          <w:p w14:paraId="06089374" w14:textId="77777777" w:rsidR="00BC6BE5" w:rsidRPr="00864D9D" w:rsidRDefault="00BC6BE5" w:rsidP="00BC6BE5"/>
          <w:p w14:paraId="120D8DB4" w14:textId="1286921A" w:rsidR="00BC6BE5" w:rsidRDefault="00F50155" w:rsidP="00BC6BE5">
            <w:r>
              <w:t>A</w:t>
            </w:r>
            <w:r w:rsidR="000A328B">
              <w:t xml:space="preserve">nother doctor </w:t>
            </w:r>
            <w:r>
              <w:t>said</w:t>
            </w:r>
            <w:r w:rsidR="00BC6BE5" w:rsidRPr="00864D9D">
              <w:t>: “… I just happened to have had some patients recently of whom I thought in retrospect I just shouldn’t have [prescribed antibiotics]. But sometimes you do it for the family. […] In the past I used to be more principled about this, I would say</w:t>
            </w:r>
            <w:r w:rsidR="002C4FA3">
              <w:t>,</w:t>
            </w:r>
            <w:r w:rsidR="00BC6BE5" w:rsidRPr="00864D9D">
              <w:t xml:space="preserve"> look, you shouldn’t do this, and now I think</w:t>
            </w:r>
            <w:r w:rsidR="002C4FA3">
              <w:t>,</w:t>
            </w:r>
            <w:r w:rsidR="00BC6BE5" w:rsidRPr="00864D9D">
              <w:t xml:space="preserve"> well, it’s a process for them</w:t>
            </w:r>
            <w:r w:rsidR="002C4FA3">
              <w:t>,</w:t>
            </w:r>
            <w:r w:rsidR="00BC6BE5" w:rsidRPr="00864D9D">
              <w:t xml:space="preserve"> too</w:t>
            </w:r>
            <w:r w:rsidR="00F154F2">
              <w:t>… [so]</w:t>
            </w:r>
            <w:r w:rsidR="00BC6BE5" w:rsidRPr="00864D9D">
              <w:t xml:space="preserve"> </w:t>
            </w:r>
            <w:r w:rsidR="00F154F2">
              <w:t>…</w:t>
            </w:r>
            <w:r w:rsidR="00BC6BE5" w:rsidRPr="00864D9D">
              <w:t xml:space="preserve"> if they can’t go along with that yet then I don’t push harder.”</w:t>
            </w:r>
          </w:p>
          <w:p w14:paraId="2D01ED96" w14:textId="77777777" w:rsidR="00BC6BE5" w:rsidRPr="00864D9D" w:rsidRDefault="00BC6BE5" w:rsidP="00BC6BE5"/>
          <w:p w14:paraId="29AF4857" w14:textId="65BDBC6F" w:rsidR="00CA29C1" w:rsidRPr="00084114" w:rsidRDefault="00AD4929" w:rsidP="00BC6BE5">
            <w:r>
              <w:t>Can you relate to quotes like this</w:t>
            </w:r>
            <w:r w:rsidR="00BC6BE5" w:rsidRPr="00864D9D">
              <w:t xml:space="preserve">? Consider how </w:t>
            </w:r>
            <w:r w:rsidR="00160036">
              <w:t xml:space="preserve">practices </w:t>
            </w:r>
            <w:r w:rsidR="00BC6BE5" w:rsidRPr="00864D9D">
              <w:t>may change if a small amount of time is dedicated towards having an open discussion with family members about these issues.</w:t>
            </w:r>
          </w:p>
        </w:tc>
        <w:tc>
          <w:tcPr>
            <w:tcW w:w="4950" w:type="dxa"/>
          </w:tcPr>
          <w:p w14:paraId="55D23D99" w14:textId="369224B6" w:rsidR="00A571CA" w:rsidRDefault="00BC6BE5" w:rsidP="00BC6BE5">
            <w:pPr>
              <w:rPr>
                <w:b/>
                <w:sz w:val="28"/>
                <w:szCs w:val="28"/>
              </w:rPr>
            </w:pPr>
            <w:r>
              <w:rPr>
                <w:b/>
                <w:sz w:val="28"/>
                <w:szCs w:val="28"/>
              </w:rPr>
              <w:t xml:space="preserve">Slide </w:t>
            </w:r>
            <w:r w:rsidR="00E57CF5">
              <w:rPr>
                <w:b/>
                <w:sz w:val="28"/>
                <w:szCs w:val="28"/>
              </w:rPr>
              <w:t>4</w:t>
            </w:r>
          </w:p>
          <w:p w14:paraId="4476FABC" w14:textId="591C727F" w:rsidR="00BC6BE5" w:rsidRPr="00084114" w:rsidRDefault="00F35E12" w:rsidP="00BC6BE5">
            <w:pPr>
              <w:rPr>
                <w:b/>
                <w:sz w:val="28"/>
                <w:szCs w:val="28"/>
              </w:rPr>
            </w:pPr>
            <w:r w:rsidRPr="00F35E12">
              <w:rPr>
                <w:noProof/>
              </w:rPr>
              <w:drawing>
                <wp:inline distT="0" distB="0" distL="0" distR="0" wp14:anchorId="03CB9EFE" wp14:editId="31D2A8D7">
                  <wp:extent cx="3006090" cy="2322830"/>
                  <wp:effectExtent l="0" t="0" r="3810" b="1270"/>
                  <wp:docPr id="10" name="Picture 10"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6090" cy="2322830"/>
                          </a:xfrm>
                          <a:prstGeom prst="rect">
                            <a:avLst/>
                          </a:prstGeom>
                        </pic:spPr>
                      </pic:pic>
                    </a:graphicData>
                  </a:graphic>
                </wp:inline>
              </w:drawing>
            </w:r>
          </w:p>
          <w:p w14:paraId="237DE2ED" w14:textId="220EB2D7" w:rsidR="00BC6BE5" w:rsidRPr="00084114" w:rsidRDefault="00BC6BE5" w:rsidP="00BC6BE5"/>
        </w:tc>
      </w:tr>
      <w:tr w:rsidR="00BC6BE5" w:rsidRPr="00084114" w14:paraId="65CC6A93" w14:textId="77777777" w:rsidTr="007329DE">
        <w:trPr>
          <w:cantSplit/>
        </w:trPr>
        <w:tc>
          <w:tcPr>
            <w:tcW w:w="5238" w:type="dxa"/>
          </w:tcPr>
          <w:p w14:paraId="15F31A42" w14:textId="40507AC4" w:rsidR="00467227" w:rsidRPr="00341825" w:rsidRDefault="00467227" w:rsidP="00BC6BE5">
            <w:pPr>
              <w:rPr>
                <w:b/>
                <w:sz w:val="28"/>
                <w:szCs w:val="28"/>
              </w:rPr>
            </w:pPr>
            <w:r w:rsidRPr="00341825">
              <w:rPr>
                <w:b/>
                <w:sz w:val="28"/>
                <w:szCs w:val="28"/>
              </w:rPr>
              <w:t xml:space="preserve">Case 1: </w:t>
            </w:r>
            <w:r w:rsidR="00671861">
              <w:rPr>
                <w:b/>
                <w:sz w:val="28"/>
                <w:szCs w:val="28"/>
              </w:rPr>
              <w:t>Ms. Alvarez</w:t>
            </w:r>
          </w:p>
          <w:p w14:paraId="737C6141" w14:textId="77777777" w:rsidR="00467227" w:rsidRDefault="00467227" w:rsidP="00BC6BE5"/>
          <w:p w14:paraId="64758F22" w14:textId="074815E3" w:rsidR="00BC6BE5" w:rsidRDefault="00BC6BE5" w:rsidP="00BC6BE5">
            <w:r w:rsidRPr="00996F2D">
              <w:t>SAY:</w:t>
            </w:r>
          </w:p>
          <w:p w14:paraId="0D010689" w14:textId="77777777" w:rsidR="00BC6BE5" w:rsidRDefault="00BC6BE5" w:rsidP="00BC6BE5"/>
          <w:p w14:paraId="7B6480EB" w14:textId="67DAEE3C" w:rsidR="00BC6BE5" w:rsidRDefault="00BC6BE5" w:rsidP="00BC6BE5">
            <w:r w:rsidRPr="00166CFF">
              <w:t xml:space="preserve">Let’s jump right into a case. </w:t>
            </w:r>
          </w:p>
          <w:p w14:paraId="59B2BEB1" w14:textId="77777777" w:rsidR="00BC6BE5" w:rsidRPr="00166CFF" w:rsidRDefault="00BC6BE5" w:rsidP="00BC6BE5"/>
          <w:p w14:paraId="394A67F0" w14:textId="77777777" w:rsidR="00BC6BE5" w:rsidRDefault="00BC6BE5" w:rsidP="00BC6BE5">
            <w:r w:rsidRPr="00166CFF">
              <w:t>You are approached by the daughter of Maria Alvarez, a long-term care resident with a history of Parkinson’s disease and dementia.</w:t>
            </w:r>
          </w:p>
          <w:p w14:paraId="768241A5" w14:textId="77777777" w:rsidR="00BC6BE5" w:rsidRPr="00166CFF" w:rsidRDefault="00BC6BE5" w:rsidP="00BC6BE5"/>
          <w:p w14:paraId="7E1D4083" w14:textId="77777777" w:rsidR="00BC6BE5" w:rsidRPr="00166CFF" w:rsidRDefault="00BC6BE5" w:rsidP="00BC6BE5">
            <w:r>
              <w:t xml:space="preserve">Maria </w:t>
            </w:r>
            <w:r w:rsidRPr="00166CFF">
              <w:t xml:space="preserve">refused breakfast and seems less “vibrant” than she usually is. She also keeps talking about her </w:t>
            </w:r>
            <w:r>
              <w:t>husband</w:t>
            </w:r>
            <w:r w:rsidRPr="00166CFF">
              <w:t>, who passed away several years ago.</w:t>
            </w:r>
          </w:p>
          <w:p w14:paraId="4340DF3F" w14:textId="77777777" w:rsidR="00BC6BE5" w:rsidRDefault="00BC6BE5" w:rsidP="00BC6BE5"/>
          <w:p w14:paraId="0C3FF741" w14:textId="3AF2E60F" w:rsidR="008A4728" w:rsidRPr="00084114" w:rsidRDefault="00BC6BE5" w:rsidP="007D589C">
            <w:r w:rsidRPr="00166CFF">
              <w:t xml:space="preserve">Maria’s daughter says that </w:t>
            </w:r>
            <w:r w:rsidR="00A3496C">
              <w:t xml:space="preserve">the </w:t>
            </w:r>
            <w:r w:rsidRPr="00166CFF">
              <w:t>last time this happened</w:t>
            </w:r>
            <w:r w:rsidR="00A3496C">
              <w:t>,</w:t>
            </w:r>
            <w:r w:rsidRPr="00166CFF">
              <w:t xml:space="preserve"> her mother was diagnosed with a </w:t>
            </w:r>
            <w:r w:rsidR="007C7882">
              <w:t xml:space="preserve">urinary tract infection or </w:t>
            </w:r>
            <w:r w:rsidRPr="00166CFF">
              <w:t xml:space="preserve">UTI, and she requests </w:t>
            </w:r>
            <w:r w:rsidR="00C00746">
              <w:t xml:space="preserve">that </w:t>
            </w:r>
            <w:r w:rsidRPr="00166CFF">
              <w:t>a urine culture</w:t>
            </w:r>
            <w:r w:rsidR="00C00746">
              <w:t xml:space="preserve"> be obtained</w:t>
            </w:r>
            <w:r w:rsidRPr="00166CFF">
              <w:t>.</w:t>
            </w:r>
          </w:p>
        </w:tc>
        <w:tc>
          <w:tcPr>
            <w:tcW w:w="4950" w:type="dxa"/>
          </w:tcPr>
          <w:p w14:paraId="0CFD2FC4" w14:textId="49A6003D" w:rsidR="00BC6BE5" w:rsidRPr="00084114" w:rsidRDefault="00BC6BE5" w:rsidP="00BC6BE5">
            <w:pPr>
              <w:rPr>
                <w:b/>
                <w:sz w:val="28"/>
                <w:szCs w:val="28"/>
              </w:rPr>
            </w:pPr>
            <w:r>
              <w:rPr>
                <w:b/>
                <w:sz w:val="28"/>
                <w:szCs w:val="28"/>
              </w:rPr>
              <w:t xml:space="preserve">Slide </w:t>
            </w:r>
            <w:r w:rsidR="00E57CF5">
              <w:rPr>
                <w:b/>
                <w:sz w:val="28"/>
                <w:szCs w:val="28"/>
              </w:rPr>
              <w:t>5</w:t>
            </w:r>
          </w:p>
          <w:p w14:paraId="681E19B0" w14:textId="78A31ADF" w:rsidR="00BC6BE5" w:rsidRPr="00084114" w:rsidRDefault="00F35E12" w:rsidP="00BC6BE5">
            <w:r w:rsidRPr="00F35E12">
              <w:rPr>
                <w:noProof/>
              </w:rPr>
              <w:drawing>
                <wp:inline distT="0" distB="0" distL="0" distR="0" wp14:anchorId="6000190F" wp14:editId="06306B90">
                  <wp:extent cx="3006090" cy="2322830"/>
                  <wp:effectExtent l="0" t="0" r="3810" b="1270"/>
                  <wp:docPr id="11" name="Picture 11"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6090" cy="2322830"/>
                          </a:xfrm>
                          <a:prstGeom prst="rect">
                            <a:avLst/>
                          </a:prstGeom>
                        </pic:spPr>
                      </pic:pic>
                    </a:graphicData>
                  </a:graphic>
                </wp:inline>
              </w:drawing>
            </w:r>
          </w:p>
        </w:tc>
      </w:tr>
      <w:tr w:rsidR="00BC6BE5" w:rsidRPr="00084114" w14:paraId="0D4249C4" w14:textId="77777777" w:rsidTr="007329DE">
        <w:trPr>
          <w:cantSplit/>
        </w:trPr>
        <w:tc>
          <w:tcPr>
            <w:tcW w:w="5238" w:type="dxa"/>
          </w:tcPr>
          <w:p w14:paraId="6FE1C871" w14:textId="588A5D38" w:rsidR="00467227" w:rsidRPr="00341825" w:rsidRDefault="00467227" w:rsidP="00BC6BE5">
            <w:pPr>
              <w:rPr>
                <w:b/>
                <w:sz w:val="28"/>
                <w:szCs w:val="28"/>
              </w:rPr>
            </w:pPr>
            <w:r w:rsidRPr="00341825">
              <w:rPr>
                <w:b/>
                <w:sz w:val="28"/>
                <w:szCs w:val="28"/>
              </w:rPr>
              <w:lastRenderedPageBreak/>
              <w:t>Case 1</w:t>
            </w:r>
            <w:r w:rsidR="00DC585E">
              <w:rPr>
                <w:b/>
                <w:sz w:val="28"/>
                <w:szCs w:val="28"/>
              </w:rPr>
              <w:t>:</w:t>
            </w:r>
            <w:r w:rsidR="00601CEA">
              <w:rPr>
                <w:b/>
                <w:sz w:val="28"/>
                <w:szCs w:val="28"/>
              </w:rPr>
              <w:t xml:space="preserve"> Ms. Alvarez,</w:t>
            </w:r>
            <w:r w:rsidRPr="00341825">
              <w:rPr>
                <w:b/>
                <w:sz w:val="28"/>
                <w:szCs w:val="28"/>
              </w:rPr>
              <w:t xml:space="preserve"> Continued</w:t>
            </w:r>
          </w:p>
          <w:p w14:paraId="2F932D9A" w14:textId="77777777" w:rsidR="00467227" w:rsidRDefault="00467227" w:rsidP="00BC6BE5"/>
          <w:p w14:paraId="7A293189" w14:textId="6F8A8167" w:rsidR="00BC6BE5" w:rsidRDefault="00BC6BE5" w:rsidP="00BC6BE5">
            <w:r w:rsidRPr="00996F2D">
              <w:t>SAY:</w:t>
            </w:r>
          </w:p>
          <w:p w14:paraId="195E5161" w14:textId="77777777" w:rsidR="00BC6BE5" w:rsidRDefault="00BC6BE5" w:rsidP="00BC6BE5"/>
          <w:p w14:paraId="5264AC69" w14:textId="6AF932F0" w:rsidR="00BC6BE5" w:rsidRPr="00151D93" w:rsidRDefault="00A34269" w:rsidP="00BC6BE5">
            <w:r>
              <w:t>When you</w:t>
            </w:r>
            <w:r w:rsidR="00BC6BE5" w:rsidRPr="00151D93">
              <w:t xml:space="preserve"> evaluate Ms. Alvarez</w:t>
            </w:r>
            <w:r>
              <w:t xml:space="preserve"> you find that:</w:t>
            </w:r>
            <w:r w:rsidR="00BC6BE5" w:rsidRPr="00151D93">
              <w:t xml:space="preserve"> </w:t>
            </w:r>
          </w:p>
          <w:p w14:paraId="7B371E7E" w14:textId="2A6DC71F" w:rsidR="00BC6BE5" w:rsidRPr="00151D93" w:rsidRDefault="00BC6BE5" w:rsidP="00D91F78">
            <w:pPr>
              <w:pStyle w:val="ListParagraph"/>
              <w:numPr>
                <w:ilvl w:val="0"/>
                <w:numId w:val="3"/>
              </w:numPr>
              <w:spacing w:after="0" w:line="240" w:lineRule="auto"/>
            </w:pPr>
            <w:r w:rsidRPr="00151D93">
              <w:t>She is sitting in a chair looking out the window</w:t>
            </w:r>
            <w:r w:rsidR="00A239A9">
              <w:t>.</w:t>
            </w:r>
          </w:p>
          <w:p w14:paraId="0C99CCA0" w14:textId="57197802" w:rsidR="00BC6BE5" w:rsidRPr="00151D93" w:rsidRDefault="00BC6BE5" w:rsidP="00D91F78">
            <w:pPr>
              <w:pStyle w:val="ListParagraph"/>
              <w:numPr>
                <w:ilvl w:val="0"/>
                <w:numId w:val="3"/>
              </w:numPr>
              <w:spacing w:after="0" w:line="240" w:lineRule="auto"/>
            </w:pPr>
            <w:r w:rsidRPr="00151D93">
              <w:t>Her vital</w:t>
            </w:r>
            <w:r w:rsidR="00A239A9">
              <w:t xml:space="preserve"> </w:t>
            </w:r>
            <w:r w:rsidRPr="00151D93">
              <w:t>s</w:t>
            </w:r>
            <w:r w:rsidR="00A239A9">
              <w:t>igns</w:t>
            </w:r>
            <w:r w:rsidRPr="00151D93">
              <w:t xml:space="preserve"> are all within </w:t>
            </w:r>
            <w:r w:rsidR="00A239A9">
              <w:t xml:space="preserve">the </w:t>
            </w:r>
            <w:r w:rsidRPr="00151D93">
              <w:t>normal range</w:t>
            </w:r>
            <w:r w:rsidR="00A239A9">
              <w:t>.</w:t>
            </w:r>
          </w:p>
          <w:p w14:paraId="7442ED82" w14:textId="748D941A" w:rsidR="0027265A" w:rsidRPr="00A239A9" w:rsidRDefault="00BC6BE5" w:rsidP="00A239A9">
            <w:pPr>
              <w:pStyle w:val="ListParagraph"/>
              <w:numPr>
                <w:ilvl w:val="0"/>
                <w:numId w:val="3"/>
              </w:numPr>
              <w:spacing w:after="0" w:line="240" w:lineRule="auto"/>
            </w:pPr>
            <w:r w:rsidRPr="00151D93">
              <w:t xml:space="preserve">She </w:t>
            </w:r>
            <w:r w:rsidR="00873607" w:rsidRPr="00A239A9">
              <w:t>does not have a Foley catheter</w:t>
            </w:r>
            <w:r w:rsidR="002C4FA3">
              <w:t xml:space="preserve"> and</w:t>
            </w:r>
            <w:r w:rsidR="00873607" w:rsidRPr="00A239A9">
              <w:t xml:space="preserve"> denies any pain, an</w:t>
            </w:r>
            <w:r w:rsidR="009F38D6">
              <w:t>d</w:t>
            </w:r>
            <w:r w:rsidR="00873607" w:rsidRPr="00A239A9">
              <w:t xml:space="preserve"> her examination is normal. </w:t>
            </w:r>
          </w:p>
          <w:p w14:paraId="4002A021" w14:textId="77777777" w:rsidR="00A239A9" w:rsidRDefault="00BC6BE5" w:rsidP="00A239A9">
            <w:pPr>
              <w:pStyle w:val="ListParagraph"/>
              <w:numPr>
                <w:ilvl w:val="0"/>
                <w:numId w:val="3"/>
              </w:numPr>
              <w:spacing w:after="0" w:line="240" w:lineRule="auto"/>
            </w:pPr>
            <w:r w:rsidRPr="00151D93">
              <w:t xml:space="preserve">She </w:t>
            </w:r>
            <w:r w:rsidR="00A34269">
              <w:t>does not</w:t>
            </w:r>
            <w:r w:rsidR="00A34269" w:rsidRPr="00151D93">
              <w:t xml:space="preserve"> </w:t>
            </w:r>
            <w:r w:rsidRPr="00151D93">
              <w:t>verbalize any symptoms</w:t>
            </w:r>
            <w:r w:rsidR="00A239A9">
              <w:t>.</w:t>
            </w:r>
          </w:p>
          <w:p w14:paraId="0DCCA742" w14:textId="7F4F8A98" w:rsidR="00BC6BE5" w:rsidRPr="00151D93" w:rsidRDefault="00A239A9" w:rsidP="00A239A9">
            <w:pPr>
              <w:pStyle w:val="ListParagraph"/>
              <w:numPr>
                <w:ilvl w:val="0"/>
                <w:numId w:val="3"/>
              </w:numPr>
              <w:spacing w:after="0" w:line="240" w:lineRule="auto"/>
            </w:pPr>
            <w:r>
              <w:t>S</w:t>
            </w:r>
            <w:r w:rsidR="00BC6BE5" w:rsidRPr="00151D93">
              <w:t>he tells you she did not eat breakfast because she is waiting for her</w:t>
            </w:r>
            <w:r w:rsidR="00A3496C">
              <w:t xml:space="preserve"> husband</w:t>
            </w:r>
            <w:r w:rsidR="00BC6BE5" w:rsidRPr="00151D93">
              <w:t xml:space="preserve"> to join her</w:t>
            </w:r>
            <w:r>
              <w:t>.</w:t>
            </w:r>
            <w:r w:rsidR="00BC6BE5" w:rsidRPr="00151D93">
              <w:t xml:space="preserve"> </w:t>
            </w:r>
          </w:p>
          <w:p w14:paraId="7F3949F2" w14:textId="77777777" w:rsidR="00BC6BE5" w:rsidRDefault="00BC6BE5" w:rsidP="00BC6BE5"/>
          <w:p w14:paraId="6E1E511D" w14:textId="654FC239" w:rsidR="00BC6BE5" w:rsidRPr="00084114" w:rsidRDefault="00BC6BE5" w:rsidP="00BC6BE5">
            <w:r w:rsidRPr="00151D93">
              <w:t>Your assessment is that Ms. Alvarez is clinically stable</w:t>
            </w:r>
            <w:r w:rsidR="002C4FA3">
              <w:t>,</w:t>
            </w:r>
            <w:r w:rsidRPr="00151D93">
              <w:t xml:space="preserve"> and she is a bit more confused than baseline. While she does have baseline dementia, she doesn</w:t>
            </w:r>
            <w:r w:rsidR="003D0A08">
              <w:t>’t usually talk about her husband</w:t>
            </w:r>
            <w:r w:rsidRPr="00151D93">
              <w:t>, so this</w:t>
            </w:r>
            <w:r w:rsidR="000C6477">
              <w:t xml:space="preserve"> new behavior may represent a clinical change for her.  It may also be a progression of her dementia.</w:t>
            </w:r>
          </w:p>
        </w:tc>
        <w:tc>
          <w:tcPr>
            <w:tcW w:w="4950" w:type="dxa"/>
          </w:tcPr>
          <w:p w14:paraId="1C1AC3F1" w14:textId="26140A80" w:rsidR="00BC6BE5" w:rsidRPr="00084114" w:rsidRDefault="00BC6BE5" w:rsidP="00BC6BE5">
            <w:pPr>
              <w:rPr>
                <w:b/>
                <w:sz w:val="28"/>
                <w:szCs w:val="28"/>
              </w:rPr>
            </w:pPr>
            <w:r>
              <w:rPr>
                <w:b/>
                <w:sz w:val="28"/>
                <w:szCs w:val="28"/>
              </w:rPr>
              <w:t xml:space="preserve">Slide </w:t>
            </w:r>
            <w:r w:rsidR="00E57CF5">
              <w:rPr>
                <w:b/>
                <w:sz w:val="28"/>
                <w:szCs w:val="28"/>
              </w:rPr>
              <w:t>6</w:t>
            </w:r>
          </w:p>
          <w:p w14:paraId="49DBB883" w14:textId="257919C5" w:rsidR="00BC6BE5" w:rsidRPr="00084114" w:rsidRDefault="00F35E12" w:rsidP="00BC6BE5">
            <w:r w:rsidRPr="00F35E12">
              <w:rPr>
                <w:noProof/>
              </w:rPr>
              <w:drawing>
                <wp:inline distT="0" distB="0" distL="0" distR="0" wp14:anchorId="067B25F1" wp14:editId="797A7AED">
                  <wp:extent cx="3006090" cy="2322830"/>
                  <wp:effectExtent l="0" t="0" r="3810" b="1270"/>
                  <wp:docPr id="12" name="Picture 12"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6090" cy="2322830"/>
                          </a:xfrm>
                          <a:prstGeom prst="rect">
                            <a:avLst/>
                          </a:prstGeom>
                        </pic:spPr>
                      </pic:pic>
                    </a:graphicData>
                  </a:graphic>
                </wp:inline>
              </w:drawing>
            </w:r>
          </w:p>
        </w:tc>
      </w:tr>
      <w:tr w:rsidR="00BC6BE5" w:rsidRPr="00084114" w14:paraId="6A39D459" w14:textId="77777777" w:rsidTr="007329DE">
        <w:trPr>
          <w:cantSplit/>
        </w:trPr>
        <w:tc>
          <w:tcPr>
            <w:tcW w:w="5238" w:type="dxa"/>
          </w:tcPr>
          <w:p w14:paraId="6DCFF641" w14:textId="77777777" w:rsidR="00467227" w:rsidRPr="00341825" w:rsidRDefault="00467227" w:rsidP="00BC6BE5">
            <w:pPr>
              <w:rPr>
                <w:b/>
                <w:sz w:val="28"/>
                <w:szCs w:val="28"/>
              </w:rPr>
            </w:pPr>
            <w:r w:rsidRPr="00341825">
              <w:rPr>
                <w:b/>
                <w:sz w:val="28"/>
                <w:szCs w:val="28"/>
              </w:rPr>
              <w:t>Effective Communication</w:t>
            </w:r>
          </w:p>
          <w:p w14:paraId="343C5222" w14:textId="77777777" w:rsidR="00467227" w:rsidRDefault="00467227" w:rsidP="00BC6BE5"/>
          <w:p w14:paraId="6E6C5828" w14:textId="70602A1B" w:rsidR="00BC6BE5" w:rsidRDefault="00BC6BE5" w:rsidP="00BC6BE5">
            <w:r w:rsidRPr="00996F2D">
              <w:t>SAY:</w:t>
            </w:r>
          </w:p>
          <w:p w14:paraId="4D7EF96E" w14:textId="77777777" w:rsidR="00BC6BE5" w:rsidRDefault="00BC6BE5" w:rsidP="00BC6BE5"/>
          <w:p w14:paraId="1B33D764" w14:textId="77777777" w:rsidR="00BC6BE5" w:rsidRDefault="00BC6BE5" w:rsidP="00BC6BE5">
            <w:r w:rsidRPr="00151D93">
              <w:t xml:space="preserve">Let’s circle back and communicate with the daughter.  </w:t>
            </w:r>
          </w:p>
          <w:p w14:paraId="2EDAD66B" w14:textId="77777777" w:rsidR="00BC6BE5" w:rsidRPr="00151D93" w:rsidRDefault="00BC6BE5" w:rsidP="00BC6BE5"/>
          <w:p w14:paraId="1C609E77" w14:textId="2984D8B7" w:rsidR="00BC6BE5" w:rsidRDefault="00BC6BE5" w:rsidP="00BC6BE5">
            <w:r w:rsidRPr="00151D93">
              <w:t>First, in addition to your assessment, communicate to the daughter that you have listened to her concerns: “I agree that she seems a bit more confused.”</w:t>
            </w:r>
          </w:p>
          <w:p w14:paraId="41ABFBAB" w14:textId="77777777" w:rsidR="00BC6BE5" w:rsidRPr="00151D93" w:rsidRDefault="00BC6BE5" w:rsidP="00BC6BE5"/>
          <w:p w14:paraId="40BF26E7" w14:textId="490C638F" w:rsidR="00CA29C1" w:rsidRPr="00084114" w:rsidRDefault="00BC6BE5" w:rsidP="00BC6BE5">
            <w:r w:rsidRPr="00151D93">
              <w:t>Now, let’s address those concerns. Start with empathy and understanding. Then explain your plan and reasons for that plan. Finally</w:t>
            </w:r>
            <w:r>
              <w:t>,</w:t>
            </w:r>
            <w:r w:rsidRPr="00151D93">
              <w:t xml:space="preserve"> offer solutions and reassurance.</w:t>
            </w:r>
          </w:p>
        </w:tc>
        <w:tc>
          <w:tcPr>
            <w:tcW w:w="4950" w:type="dxa"/>
          </w:tcPr>
          <w:p w14:paraId="392C1748" w14:textId="3BAD6B8D" w:rsidR="00BF12C7" w:rsidRDefault="00BC6BE5">
            <w:pPr>
              <w:rPr>
                <w:b/>
                <w:sz w:val="28"/>
                <w:szCs w:val="28"/>
              </w:rPr>
            </w:pPr>
            <w:r>
              <w:rPr>
                <w:b/>
                <w:sz w:val="28"/>
                <w:szCs w:val="28"/>
              </w:rPr>
              <w:t xml:space="preserve">Slide </w:t>
            </w:r>
            <w:r w:rsidR="00E57CF5">
              <w:rPr>
                <w:b/>
                <w:sz w:val="28"/>
                <w:szCs w:val="28"/>
              </w:rPr>
              <w:t>7</w:t>
            </w:r>
          </w:p>
          <w:p w14:paraId="55C7BA10" w14:textId="7BB90493" w:rsidR="00BC6BE5" w:rsidRPr="00084114" w:rsidRDefault="00F35E12" w:rsidP="007329DE">
            <w:pPr>
              <w:spacing w:after="60"/>
            </w:pPr>
            <w:r w:rsidRPr="00F35E12">
              <w:rPr>
                <w:noProof/>
              </w:rPr>
              <w:drawing>
                <wp:inline distT="0" distB="0" distL="0" distR="0" wp14:anchorId="0511F4E0" wp14:editId="6E845E38">
                  <wp:extent cx="3006090" cy="2322830"/>
                  <wp:effectExtent l="0" t="0" r="3810" b="1270"/>
                  <wp:docPr id="13" name="Picture 13"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6090" cy="2322830"/>
                          </a:xfrm>
                          <a:prstGeom prst="rect">
                            <a:avLst/>
                          </a:prstGeom>
                        </pic:spPr>
                      </pic:pic>
                    </a:graphicData>
                  </a:graphic>
                </wp:inline>
              </w:drawing>
            </w:r>
          </w:p>
        </w:tc>
      </w:tr>
      <w:tr w:rsidR="00BC6BE5" w:rsidRPr="00084114" w14:paraId="21F257EC" w14:textId="77777777" w:rsidTr="007329DE">
        <w:trPr>
          <w:cantSplit/>
        </w:trPr>
        <w:tc>
          <w:tcPr>
            <w:tcW w:w="5238" w:type="dxa"/>
          </w:tcPr>
          <w:p w14:paraId="28B21BB4" w14:textId="051737C7" w:rsidR="00467227" w:rsidRPr="00341825" w:rsidRDefault="00467227" w:rsidP="00BC6BE5">
            <w:pPr>
              <w:rPr>
                <w:b/>
                <w:sz w:val="28"/>
                <w:szCs w:val="28"/>
              </w:rPr>
            </w:pPr>
            <w:r w:rsidRPr="00341825">
              <w:rPr>
                <w:b/>
                <w:sz w:val="28"/>
                <w:szCs w:val="28"/>
              </w:rPr>
              <w:lastRenderedPageBreak/>
              <w:t>Empathy &amp; Understanding</w:t>
            </w:r>
          </w:p>
          <w:p w14:paraId="621C9D3D" w14:textId="77777777" w:rsidR="00467227" w:rsidRDefault="00467227" w:rsidP="00BC6BE5"/>
          <w:p w14:paraId="3B17F4C6" w14:textId="06FE3AA6" w:rsidR="00BC6BE5" w:rsidRDefault="00BC6BE5" w:rsidP="00BC6BE5">
            <w:r w:rsidRPr="00996F2D">
              <w:t>SAY:</w:t>
            </w:r>
          </w:p>
          <w:p w14:paraId="21161C95" w14:textId="77777777" w:rsidR="00BC6BE5" w:rsidRDefault="00BC6BE5" w:rsidP="00BC6BE5"/>
          <w:p w14:paraId="685352FF" w14:textId="65380590" w:rsidR="00BC6BE5" w:rsidRDefault="00BC6BE5" w:rsidP="00BC6BE5">
            <w:r w:rsidRPr="00151D93">
              <w:t>The daughter’s main concern is that her mother is more confused this morning. Try to empathize and understand that concern. You might say: “It must be hard to see you</w:t>
            </w:r>
            <w:r>
              <w:t>r</w:t>
            </w:r>
            <w:r w:rsidRPr="00151D93">
              <w:t xml:space="preserve"> mom like this. She must be very different from the person you knew even just a year ago.”</w:t>
            </w:r>
          </w:p>
          <w:p w14:paraId="5FA3FCCB" w14:textId="77777777" w:rsidR="00BC6BE5" w:rsidRPr="00151D93" w:rsidRDefault="00BC6BE5" w:rsidP="00BC6BE5"/>
          <w:p w14:paraId="6A27B0C0" w14:textId="6475658D" w:rsidR="00BC6BE5" w:rsidRPr="00084114" w:rsidRDefault="00BC6BE5" w:rsidP="007D589C">
            <w:r w:rsidRPr="00151D93">
              <w:t>Remember that while family members may have a lot of requests</w:t>
            </w:r>
            <w:r w:rsidR="005E6FD3">
              <w:t>,</w:t>
            </w:r>
            <w:r w:rsidRPr="00151D93">
              <w:t xml:space="preserve"> and </w:t>
            </w:r>
            <w:r w:rsidR="005E6FD3">
              <w:t xml:space="preserve">this can </w:t>
            </w:r>
            <w:r w:rsidRPr="00151D93">
              <w:t xml:space="preserve">sometimes </w:t>
            </w:r>
            <w:r w:rsidR="005E6FD3">
              <w:t>be</w:t>
            </w:r>
            <w:r w:rsidRPr="00151D93">
              <w:t xml:space="preserve"> difficult, it is usually because they are worried or concerned about someone they love. They may be grieving the loss of the mother or significant other </w:t>
            </w:r>
            <w:r>
              <w:t>they’ve known</w:t>
            </w:r>
            <w:r w:rsidR="00A34269">
              <w:t xml:space="preserve"> and</w:t>
            </w:r>
            <w:r>
              <w:t xml:space="preserve"> who is</w:t>
            </w:r>
            <w:r w:rsidRPr="00151D93">
              <w:t xml:space="preserve"> now</w:t>
            </w:r>
            <w:r>
              <w:t xml:space="preserve"> harder to recognize</w:t>
            </w:r>
            <w:r w:rsidRPr="00151D93">
              <w:t xml:space="preserve"> </w:t>
            </w:r>
            <w:r w:rsidR="00A34269">
              <w:t>because of</w:t>
            </w:r>
            <w:r w:rsidR="00A34269" w:rsidRPr="00151D93">
              <w:t xml:space="preserve"> </w:t>
            </w:r>
            <w:r w:rsidRPr="00151D93">
              <w:t>dementia. There are likely other strong emotions at play, like fear, anger</w:t>
            </w:r>
            <w:r w:rsidR="002C4FA3">
              <w:t>,</w:t>
            </w:r>
            <w:r w:rsidRPr="00151D93">
              <w:t xml:space="preserve"> and guilt. Sometimes, family members just want something to be done in hopes of making their loved one better—which may not be realistic. </w:t>
            </w:r>
            <w:r>
              <w:t>Some may</w:t>
            </w:r>
            <w:r w:rsidRPr="00151D93">
              <w:t xml:space="preserve"> ask for</w:t>
            </w:r>
            <w:r>
              <w:t xml:space="preserve"> specifics that may not be </w:t>
            </w:r>
            <w:r w:rsidR="00B93B55">
              <w:t>indicated</w:t>
            </w:r>
            <w:r>
              <w:t>, such as</w:t>
            </w:r>
            <w:r w:rsidRPr="00151D93">
              <w:t xml:space="preserve"> urine</w:t>
            </w:r>
            <w:r>
              <w:t xml:space="preserve"> cultures</w:t>
            </w:r>
            <w:r w:rsidR="00601CEA">
              <w:t>,</w:t>
            </w:r>
            <w:r w:rsidRPr="00151D93">
              <w:t xml:space="preserve"> chest </w:t>
            </w:r>
            <w:r w:rsidR="002C4FA3">
              <w:t xml:space="preserve">x </w:t>
            </w:r>
            <w:r w:rsidR="00B302BF">
              <w:t>rays</w:t>
            </w:r>
            <w:r w:rsidR="00601CEA">
              <w:t>,</w:t>
            </w:r>
            <w:r w:rsidR="00B302BF" w:rsidRPr="00151D93">
              <w:t xml:space="preserve"> </w:t>
            </w:r>
            <w:r w:rsidRPr="00151D93">
              <w:t xml:space="preserve">or antibiotics. You can offer them other options such as hydration, nutrition, </w:t>
            </w:r>
            <w:r w:rsidR="00DF1FD2">
              <w:t xml:space="preserve">and </w:t>
            </w:r>
            <w:r w:rsidRPr="00151D93">
              <w:t>reorientation. These are tasks that family members can also participate in, which may help them regain a sense of control.</w:t>
            </w:r>
          </w:p>
        </w:tc>
        <w:tc>
          <w:tcPr>
            <w:tcW w:w="4950" w:type="dxa"/>
          </w:tcPr>
          <w:p w14:paraId="0FB4B701" w14:textId="660FFD38" w:rsidR="00BC6BE5" w:rsidRPr="00084114" w:rsidRDefault="00BC6BE5" w:rsidP="00BC6BE5">
            <w:pPr>
              <w:rPr>
                <w:b/>
                <w:sz w:val="28"/>
                <w:szCs w:val="28"/>
              </w:rPr>
            </w:pPr>
            <w:r>
              <w:rPr>
                <w:b/>
                <w:sz w:val="28"/>
                <w:szCs w:val="28"/>
              </w:rPr>
              <w:t xml:space="preserve">Slide </w:t>
            </w:r>
            <w:r w:rsidR="00E57CF5">
              <w:rPr>
                <w:b/>
                <w:sz w:val="28"/>
                <w:szCs w:val="28"/>
              </w:rPr>
              <w:t>8</w:t>
            </w:r>
          </w:p>
          <w:p w14:paraId="22DD6181" w14:textId="191D4797" w:rsidR="00BC6BE5" w:rsidRPr="00084114" w:rsidRDefault="00F35E12" w:rsidP="00BC6BE5">
            <w:r w:rsidRPr="00F35E12">
              <w:rPr>
                <w:noProof/>
              </w:rPr>
              <w:drawing>
                <wp:inline distT="0" distB="0" distL="0" distR="0" wp14:anchorId="320419F4" wp14:editId="54084234">
                  <wp:extent cx="3006090" cy="2322830"/>
                  <wp:effectExtent l="0" t="0" r="3810" b="1270"/>
                  <wp:docPr id="14" name="Picture 14"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6090" cy="2322830"/>
                          </a:xfrm>
                          <a:prstGeom prst="rect">
                            <a:avLst/>
                          </a:prstGeom>
                        </pic:spPr>
                      </pic:pic>
                    </a:graphicData>
                  </a:graphic>
                </wp:inline>
              </w:drawing>
            </w:r>
          </w:p>
        </w:tc>
      </w:tr>
      <w:tr w:rsidR="00BC6BE5" w:rsidRPr="00084114" w14:paraId="1577645A" w14:textId="77777777" w:rsidTr="007329DE">
        <w:trPr>
          <w:cantSplit/>
        </w:trPr>
        <w:tc>
          <w:tcPr>
            <w:tcW w:w="5238" w:type="dxa"/>
          </w:tcPr>
          <w:p w14:paraId="17921840" w14:textId="77777777" w:rsidR="00467227" w:rsidRPr="00341825" w:rsidRDefault="00467227" w:rsidP="00BC6BE5">
            <w:pPr>
              <w:rPr>
                <w:b/>
                <w:sz w:val="28"/>
                <w:szCs w:val="28"/>
              </w:rPr>
            </w:pPr>
            <w:r w:rsidRPr="00341825">
              <w:rPr>
                <w:b/>
                <w:sz w:val="28"/>
                <w:szCs w:val="28"/>
              </w:rPr>
              <w:lastRenderedPageBreak/>
              <w:t>Explain Your Reasoning</w:t>
            </w:r>
          </w:p>
          <w:p w14:paraId="48D89B72" w14:textId="77777777" w:rsidR="00467227" w:rsidRDefault="00467227" w:rsidP="00BC6BE5"/>
          <w:p w14:paraId="54251D2C" w14:textId="74A3BEB8" w:rsidR="00BC6BE5" w:rsidRDefault="00BC6BE5" w:rsidP="00BC6BE5">
            <w:r w:rsidRPr="00996F2D">
              <w:t>SAY:</w:t>
            </w:r>
          </w:p>
          <w:p w14:paraId="2EDD052A" w14:textId="77777777" w:rsidR="00BC6BE5" w:rsidRDefault="00BC6BE5" w:rsidP="00BC6BE5"/>
          <w:p w14:paraId="701BF079" w14:textId="77777777" w:rsidR="00BC6BE5" w:rsidRDefault="00BC6BE5" w:rsidP="00BC6BE5">
            <w:r w:rsidRPr="00151D93">
              <w:t xml:space="preserve">Next, explain your plan and the clinical reasoning behind a decision to consider antibiotics only when necessary.  </w:t>
            </w:r>
          </w:p>
          <w:p w14:paraId="7AE55873" w14:textId="77777777" w:rsidR="00BC6BE5" w:rsidRDefault="00BC6BE5" w:rsidP="00BC6BE5"/>
          <w:p w14:paraId="4B7F35C7" w14:textId="67842D67" w:rsidR="00BC6BE5" w:rsidRDefault="00BC6BE5" w:rsidP="00BC6BE5">
            <w:r w:rsidRPr="00151D93">
              <w:t xml:space="preserve">There are several options to try. Let’s go through </w:t>
            </w:r>
            <w:r w:rsidR="004316DD">
              <w:t xml:space="preserve">several </w:t>
            </w:r>
            <w:r w:rsidRPr="00151D93">
              <w:t>of them because we expect you’ll have many chances to use these in real life:</w:t>
            </w:r>
          </w:p>
          <w:p w14:paraId="6A3EF2D3" w14:textId="77777777" w:rsidR="00BC6BE5" w:rsidRPr="00151D93" w:rsidRDefault="00BC6BE5" w:rsidP="00BC6BE5"/>
          <w:p w14:paraId="702765FF" w14:textId="06C5CCF6" w:rsidR="00BC6BE5" w:rsidRPr="007329DE" w:rsidRDefault="00BC6BE5" w:rsidP="00BC6BE5">
            <w:r w:rsidRPr="00151D93">
              <w:t xml:space="preserve">“Physically, your mom looks </w:t>
            </w:r>
            <w:r w:rsidR="002C4FA3">
              <w:t>OK</w:t>
            </w:r>
            <w:r w:rsidRPr="00151D93">
              <w:t>. She does not have a fever</w:t>
            </w:r>
            <w:r w:rsidR="002C4FA3">
              <w:t>,</w:t>
            </w:r>
            <w:r w:rsidRPr="00151D93">
              <w:t xml:space="preserve"> and her assessment is normal. I understand you are concerned, but she does not have signs or symptoms of</w:t>
            </w:r>
            <w:r w:rsidR="007347B4">
              <w:t xml:space="preserve"> an</w:t>
            </w:r>
            <w:r w:rsidRPr="00151D93">
              <w:t xml:space="preserve"> infection right now. There are lots of reasons why she might be more confused today.  Research from the last few years tells us that UTIs are not really a common reason for confusion. Sometimes a bad night’s sleep or a change in medication can make someone confused. Sometimes even just a little dehydration can affect an older adult.”</w:t>
            </w:r>
          </w:p>
        </w:tc>
        <w:tc>
          <w:tcPr>
            <w:tcW w:w="4950" w:type="dxa"/>
          </w:tcPr>
          <w:p w14:paraId="3280EE0F" w14:textId="23F2C9C3" w:rsidR="00BC6BE5" w:rsidRPr="00084114" w:rsidRDefault="00E57CF5" w:rsidP="00BC6BE5">
            <w:pPr>
              <w:rPr>
                <w:b/>
                <w:sz w:val="28"/>
                <w:szCs w:val="28"/>
              </w:rPr>
            </w:pPr>
            <w:r>
              <w:rPr>
                <w:b/>
                <w:sz w:val="28"/>
                <w:szCs w:val="28"/>
              </w:rPr>
              <w:t>Slide 9</w:t>
            </w:r>
          </w:p>
          <w:p w14:paraId="17398A32" w14:textId="2B5FDC4B" w:rsidR="00BC6BE5" w:rsidRPr="00084114" w:rsidRDefault="00F35E12" w:rsidP="00BC6BE5">
            <w:pPr>
              <w:rPr>
                <w:b/>
                <w:sz w:val="28"/>
                <w:szCs w:val="28"/>
              </w:rPr>
            </w:pPr>
            <w:r w:rsidRPr="00F35E12">
              <w:rPr>
                <w:noProof/>
              </w:rPr>
              <w:drawing>
                <wp:inline distT="0" distB="0" distL="0" distR="0" wp14:anchorId="148FB4FD" wp14:editId="06E6D282">
                  <wp:extent cx="3006090" cy="2322830"/>
                  <wp:effectExtent l="0" t="0" r="3810" b="1270"/>
                  <wp:docPr id="15" name="Picture 15"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6090" cy="2322830"/>
                          </a:xfrm>
                          <a:prstGeom prst="rect">
                            <a:avLst/>
                          </a:prstGeom>
                        </pic:spPr>
                      </pic:pic>
                    </a:graphicData>
                  </a:graphic>
                </wp:inline>
              </w:drawing>
            </w:r>
          </w:p>
        </w:tc>
      </w:tr>
      <w:tr w:rsidR="00BC6BE5" w:rsidRPr="00084114" w14:paraId="4799E93C" w14:textId="77777777" w:rsidTr="007329DE">
        <w:trPr>
          <w:cantSplit/>
        </w:trPr>
        <w:tc>
          <w:tcPr>
            <w:tcW w:w="5238" w:type="dxa"/>
          </w:tcPr>
          <w:p w14:paraId="1F30D2CD" w14:textId="6A5E8B43" w:rsidR="00467227" w:rsidRPr="00341825" w:rsidRDefault="00467227" w:rsidP="00BC6BE5">
            <w:pPr>
              <w:rPr>
                <w:b/>
                <w:sz w:val="28"/>
                <w:szCs w:val="28"/>
              </w:rPr>
            </w:pPr>
            <w:r w:rsidRPr="00341825">
              <w:rPr>
                <w:b/>
                <w:sz w:val="28"/>
                <w:szCs w:val="28"/>
              </w:rPr>
              <w:t>Explain Your Reasoning</w:t>
            </w:r>
            <w:r w:rsidR="00FA3269">
              <w:rPr>
                <w:b/>
                <w:sz w:val="28"/>
                <w:szCs w:val="28"/>
              </w:rPr>
              <w:t>, Continued</w:t>
            </w:r>
          </w:p>
          <w:p w14:paraId="1A95D886" w14:textId="77777777" w:rsidR="00467227" w:rsidRDefault="00467227" w:rsidP="00BC6BE5"/>
          <w:p w14:paraId="6AA9887C" w14:textId="001757F4" w:rsidR="00BC6BE5" w:rsidRDefault="00BC6BE5" w:rsidP="00BC6BE5">
            <w:r w:rsidRPr="00996F2D">
              <w:t>SAY:</w:t>
            </w:r>
          </w:p>
          <w:p w14:paraId="04E5EE91" w14:textId="77777777" w:rsidR="00BC6BE5" w:rsidRDefault="00BC6BE5" w:rsidP="00BC6BE5"/>
          <w:p w14:paraId="03FDEB46" w14:textId="187B2E2D" w:rsidR="00BC6BE5" w:rsidRDefault="00BC6BE5" w:rsidP="00BC6BE5">
            <w:r w:rsidRPr="007C1500">
              <w:t>You might also explain the difficulties with collecting a good urine sample. “</w:t>
            </w:r>
            <w:r w:rsidR="001A6AA4">
              <w:t>It</w:t>
            </w:r>
            <w:r w:rsidRPr="007C1500">
              <w:t>’s really hard to get a clean urine sample</w:t>
            </w:r>
            <w:r>
              <w:t>. Often, when t</w:t>
            </w:r>
            <w:r w:rsidRPr="007C1500">
              <w:t>he culture</w:t>
            </w:r>
            <w:r>
              <w:t xml:space="preserve"> </w:t>
            </w:r>
            <w:r w:rsidRPr="007C1500">
              <w:t>comes back looking positive it’s because of contamination. To get a really good sample, we may have to do an in</w:t>
            </w:r>
            <w:r w:rsidR="002C4FA3">
              <w:t>-</w:t>
            </w:r>
            <w:r w:rsidRPr="007C1500">
              <w:t>and</w:t>
            </w:r>
            <w:r w:rsidR="002C4FA3">
              <w:t>-</w:t>
            </w:r>
            <w:r w:rsidRPr="007C1500">
              <w:t>out catheterization—which is pretty uncomfortable</w:t>
            </w:r>
            <w:r w:rsidR="002C4FA3">
              <w:t>,</w:t>
            </w:r>
            <w:r w:rsidR="00CD3D3F">
              <w:t xml:space="preserve"> and I don’t think the pain she will feel is worth it when the suspicion for a UTI is very low</w:t>
            </w:r>
            <w:r w:rsidRPr="007C1500">
              <w:t>.”</w:t>
            </w:r>
          </w:p>
          <w:p w14:paraId="3F37918E" w14:textId="77777777" w:rsidR="00BC6BE5" w:rsidRPr="007C1500" w:rsidRDefault="00BC6BE5" w:rsidP="00BC6BE5"/>
          <w:p w14:paraId="59C401F4" w14:textId="6D549AB5" w:rsidR="00CA29C1" w:rsidRPr="00084114" w:rsidRDefault="00BC6BE5" w:rsidP="00BC6BE5">
            <w:r w:rsidRPr="007C1500">
              <w:t>Or, you can address the downsides of getting a urine culture: “Getting a urine culture</w:t>
            </w:r>
            <w:r w:rsidR="007944B9">
              <w:t>, which is likely to be contaminated,</w:t>
            </w:r>
            <w:r w:rsidRPr="007C1500">
              <w:t xml:space="preserve"> could lead to treating her for an infection she does not have. She might be better tomorrow</w:t>
            </w:r>
            <w:r w:rsidR="002C4FA3">
              <w:t>,</w:t>
            </w:r>
            <w:r w:rsidRPr="007C1500">
              <w:t xml:space="preserve"> but when the urine culture comes back</w:t>
            </w:r>
            <w:r>
              <w:t>, if it has bacteria in it</w:t>
            </w:r>
            <w:r w:rsidRPr="007C1500">
              <w:t>, sometimes prescribe</w:t>
            </w:r>
            <w:r>
              <w:t>r</w:t>
            </w:r>
            <w:r w:rsidRPr="007C1500">
              <w:t xml:space="preserve">s </w:t>
            </w:r>
            <w:r w:rsidR="00B37CFC">
              <w:t xml:space="preserve">will </w:t>
            </w:r>
            <w:r w:rsidRPr="007C1500">
              <w:t xml:space="preserve">feel obligated to </w:t>
            </w:r>
            <w:r w:rsidR="007347B4">
              <w:t>start antibiotics</w:t>
            </w:r>
            <w:r w:rsidRPr="007C1500">
              <w:t xml:space="preserve">, even though she’s not sick. </w:t>
            </w:r>
            <w:r w:rsidR="007347B4">
              <w:t>T</w:t>
            </w:r>
            <w:r w:rsidRPr="007C1500">
              <w:t>his could lead to her getting a medicine she does not need—</w:t>
            </w:r>
            <w:r w:rsidR="00CD3D3F">
              <w:t>which may cause</w:t>
            </w:r>
            <w:r w:rsidR="00B37CFC">
              <w:t xml:space="preserve"> </w:t>
            </w:r>
            <w:r w:rsidR="001A6AA4">
              <w:t>harm</w:t>
            </w:r>
            <w:r w:rsidR="00CD3D3F">
              <w:t>.”</w:t>
            </w:r>
          </w:p>
        </w:tc>
        <w:tc>
          <w:tcPr>
            <w:tcW w:w="4950" w:type="dxa"/>
          </w:tcPr>
          <w:p w14:paraId="4F8BD2CC" w14:textId="000E0527" w:rsidR="00BC6BE5" w:rsidRPr="00084114" w:rsidRDefault="00BC6BE5" w:rsidP="00BC6BE5">
            <w:pPr>
              <w:rPr>
                <w:b/>
                <w:sz w:val="28"/>
                <w:szCs w:val="28"/>
              </w:rPr>
            </w:pPr>
            <w:r>
              <w:rPr>
                <w:b/>
                <w:sz w:val="28"/>
                <w:szCs w:val="28"/>
              </w:rPr>
              <w:t>Slide 1</w:t>
            </w:r>
            <w:r w:rsidR="00E57CF5">
              <w:rPr>
                <w:b/>
                <w:sz w:val="28"/>
                <w:szCs w:val="28"/>
              </w:rPr>
              <w:t>0</w:t>
            </w:r>
          </w:p>
          <w:p w14:paraId="4222AED5" w14:textId="67511784" w:rsidR="00BC6BE5" w:rsidRPr="00084114" w:rsidRDefault="00F35E12" w:rsidP="00BC6BE5">
            <w:pPr>
              <w:rPr>
                <w:b/>
                <w:sz w:val="28"/>
                <w:szCs w:val="28"/>
              </w:rPr>
            </w:pPr>
            <w:r w:rsidRPr="00F35E12">
              <w:rPr>
                <w:noProof/>
              </w:rPr>
              <w:drawing>
                <wp:inline distT="0" distB="0" distL="0" distR="0" wp14:anchorId="1675D1F4" wp14:editId="7DD288EF">
                  <wp:extent cx="3006090" cy="2322830"/>
                  <wp:effectExtent l="0" t="0" r="3810" b="1270"/>
                  <wp:docPr id="16" name="Picture 16"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6090" cy="2322830"/>
                          </a:xfrm>
                          <a:prstGeom prst="rect">
                            <a:avLst/>
                          </a:prstGeom>
                        </pic:spPr>
                      </pic:pic>
                    </a:graphicData>
                  </a:graphic>
                </wp:inline>
              </w:drawing>
            </w:r>
          </w:p>
        </w:tc>
      </w:tr>
      <w:tr w:rsidR="00BC6BE5" w:rsidRPr="00084114" w14:paraId="3A444CCF" w14:textId="77777777" w:rsidTr="007329DE">
        <w:trPr>
          <w:cantSplit/>
        </w:trPr>
        <w:tc>
          <w:tcPr>
            <w:tcW w:w="5238" w:type="dxa"/>
          </w:tcPr>
          <w:p w14:paraId="62C78334" w14:textId="42DD2FAE" w:rsidR="00467227" w:rsidRPr="00341825" w:rsidRDefault="00467227" w:rsidP="00BC6BE5">
            <w:pPr>
              <w:rPr>
                <w:b/>
                <w:sz w:val="28"/>
                <w:szCs w:val="28"/>
              </w:rPr>
            </w:pPr>
            <w:r w:rsidRPr="00341825">
              <w:rPr>
                <w:b/>
                <w:sz w:val="28"/>
                <w:szCs w:val="28"/>
              </w:rPr>
              <w:lastRenderedPageBreak/>
              <w:t>Explain Your Reasoning</w:t>
            </w:r>
            <w:r w:rsidR="00FA3269">
              <w:rPr>
                <w:b/>
                <w:sz w:val="28"/>
                <w:szCs w:val="28"/>
              </w:rPr>
              <w:t>, Continued</w:t>
            </w:r>
          </w:p>
          <w:p w14:paraId="689E8A1A" w14:textId="77777777" w:rsidR="00467227" w:rsidRDefault="00467227" w:rsidP="00BC6BE5"/>
          <w:p w14:paraId="3B5A432A" w14:textId="3365EF6A" w:rsidR="00BC6BE5" w:rsidRDefault="00BC6BE5" w:rsidP="00BC6BE5">
            <w:r w:rsidRPr="00996F2D">
              <w:t>SAY:</w:t>
            </w:r>
          </w:p>
          <w:p w14:paraId="10CF6E63" w14:textId="77777777" w:rsidR="00BC6BE5" w:rsidRDefault="00BC6BE5" w:rsidP="00BC6BE5"/>
          <w:p w14:paraId="00CA946D" w14:textId="0B40B554" w:rsidR="00BC6BE5" w:rsidRDefault="00BC6BE5" w:rsidP="00BC6BE5">
            <w:r>
              <w:t>Or you can talk about the risks of antibiotics in general: “Antibiotics are pretty strong medications</w:t>
            </w:r>
            <w:r w:rsidR="00D702E0">
              <w:t>,</w:t>
            </w:r>
            <w:r>
              <w:t xml:space="preserve"> and we want to use them only when we know they are necessary.  They can have significant side effects, including allergic reactions, diarrhea, or other </w:t>
            </w:r>
            <w:r w:rsidR="002B7124">
              <w:t>gastrointestinal</w:t>
            </w:r>
            <w:r>
              <w:t xml:space="preserve"> upset. Sometimes they cause people to get </w:t>
            </w:r>
            <w:r w:rsidR="00EF2B06">
              <w:t>a type of</w:t>
            </w:r>
            <w:r>
              <w:t xml:space="preserve"> diarrhea called </w:t>
            </w:r>
            <w:proofErr w:type="spellStart"/>
            <w:r w:rsidRPr="0093574A">
              <w:rPr>
                <w:i/>
                <w:iCs/>
              </w:rPr>
              <w:t>C</w:t>
            </w:r>
            <w:r w:rsidR="008C7DBD" w:rsidRPr="0093574A">
              <w:rPr>
                <w:i/>
                <w:iCs/>
              </w:rPr>
              <w:t>lostridioides</w:t>
            </w:r>
            <w:proofErr w:type="spellEnd"/>
            <w:r w:rsidRPr="0093574A">
              <w:rPr>
                <w:i/>
                <w:iCs/>
              </w:rPr>
              <w:t xml:space="preserve"> diff</w:t>
            </w:r>
            <w:r w:rsidR="00EF522A" w:rsidRPr="0093574A">
              <w:rPr>
                <w:i/>
                <w:iCs/>
              </w:rPr>
              <w:t xml:space="preserve">icile </w:t>
            </w:r>
            <w:r w:rsidR="00EF522A">
              <w:t>or</w:t>
            </w:r>
            <w:r w:rsidR="00EF522A" w:rsidRPr="0093574A">
              <w:rPr>
                <w:i/>
                <w:iCs/>
              </w:rPr>
              <w:t xml:space="preserve"> C. diff</w:t>
            </w:r>
            <w:r w:rsidR="00EF2B06" w:rsidRPr="0093574A">
              <w:rPr>
                <w:i/>
                <w:iCs/>
              </w:rPr>
              <w:t>.</w:t>
            </w:r>
            <w:r w:rsidR="00EF2B06">
              <w:t xml:space="preserve"> A </w:t>
            </w:r>
            <w:r w:rsidR="00EF2B06" w:rsidRPr="0093574A">
              <w:rPr>
                <w:i/>
                <w:iCs/>
              </w:rPr>
              <w:t>C. diff</w:t>
            </w:r>
            <w:r w:rsidR="00EF2B06">
              <w:t xml:space="preserve"> infection requires even m</w:t>
            </w:r>
            <w:r>
              <w:t>ore antibiotics</w:t>
            </w:r>
            <w:r w:rsidR="00F03EC4">
              <w:t xml:space="preserve"> and could make your mom really ill</w:t>
            </w:r>
            <w:r>
              <w:t xml:space="preserve">. </w:t>
            </w:r>
            <w:r w:rsidR="007347B4">
              <w:t>Also, e</w:t>
            </w:r>
            <w:r>
              <w:t xml:space="preserve">xposure to antibiotics puts </w:t>
            </w:r>
            <w:r w:rsidR="00AB59F8">
              <w:t xml:space="preserve">your mom </w:t>
            </w:r>
            <w:r>
              <w:t xml:space="preserve">at risk for developing </w:t>
            </w:r>
            <w:r w:rsidR="00FF6EBC">
              <w:t xml:space="preserve">future </w:t>
            </w:r>
            <w:r>
              <w:t>infection</w:t>
            </w:r>
            <w:r w:rsidR="00FF6EBC">
              <w:t>s</w:t>
            </w:r>
            <w:r>
              <w:t xml:space="preserve"> with resistant bacteria, which </w:t>
            </w:r>
            <w:r w:rsidR="00FF6EBC">
              <w:t>could</w:t>
            </w:r>
            <w:r>
              <w:t xml:space="preserve"> </w:t>
            </w:r>
            <w:r w:rsidR="00EF522A">
              <w:t xml:space="preserve">make </w:t>
            </w:r>
            <w:r>
              <w:t>future antibiotics less effective</w:t>
            </w:r>
            <w:r w:rsidR="00FF6EBC">
              <w:t xml:space="preserve"> for </w:t>
            </w:r>
            <w:r w:rsidR="00AB59F8">
              <w:t>her</w:t>
            </w:r>
            <w:r>
              <w:t xml:space="preserve">.” </w:t>
            </w:r>
          </w:p>
          <w:p w14:paraId="76ACBF82" w14:textId="77777777" w:rsidR="00BC6BE5" w:rsidRPr="00A26C3E" w:rsidRDefault="00BC6BE5" w:rsidP="00BC6BE5"/>
          <w:p w14:paraId="2C4553F8" w14:textId="76F4BBBE" w:rsidR="00CA29C1" w:rsidRPr="00084114" w:rsidRDefault="00BC6BE5" w:rsidP="007D589C">
            <w:r w:rsidRPr="00A26C3E">
              <w:t xml:space="preserve">If family members recognize that you also want to protect their loved one, they may be less likely to pressure you about antibiotics because they are reassured that you are on their side and </w:t>
            </w:r>
            <w:r w:rsidR="001112BA">
              <w:t xml:space="preserve">are </w:t>
            </w:r>
            <w:r w:rsidRPr="00A26C3E">
              <w:t>also concerned.</w:t>
            </w:r>
          </w:p>
        </w:tc>
        <w:tc>
          <w:tcPr>
            <w:tcW w:w="4950" w:type="dxa"/>
          </w:tcPr>
          <w:p w14:paraId="7AB328AF" w14:textId="4D7CDD96" w:rsidR="00BC6BE5" w:rsidRPr="00084114" w:rsidRDefault="00BC6BE5" w:rsidP="00BC6BE5">
            <w:pPr>
              <w:rPr>
                <w:b/>
                <w:sz w:val="28"/>
                <w:szCs w:val="28"/>
              </w:rPr>
            </w:pPr>
            <w:r>
              <w:rPr>
                <w:b/>
                <w:sz w:val="28"/>
                <w:szCs w:val="28"/>
              </w:rPr>
              <w:t>Slide 1</w:t>
            </w:r>
            <w:r w:rsidR="00E57CF5">
              <w:rPr>
                <w:b/>
                <w:sz w:val="28"/>
                <w:szCs w:val="28"/>
              </w:rPr>
              <w:t>1</w:t>
            </w:r>
          </w:p>
          <w:p w14:paraId="462CA860" w14:textId="25CE42C5" w:rsidR="00BC6BE5" w:rsidRPr="00084114" w:rsidRDefault="00F35E12" w:rsidP="00BC6BE5">
            <w:pPr>
              <w:rPr>
                <w:b/>
                <w:sz w:val="28"/>
                <w:szCs w:val="28"/>
              </w:rPr>
            </w:pPr>
            <w:r w:rsidRPr="00F35E12">
              <w:rPr>
                <w:noProof/>
              </w:rPr>
              <w:drawing>
                <wp:inline distT="0" distB="0" distL="0" distR="0" wp14:anchorId="3DE8D98C" wp14:editId="5E482419">
                  <wp:extent cx="3006090" cy="2322830"/>
                  <wp:effectExtent l="0" t="0" r="3810" b="1270"/>
                  <wp:docPr id="17" name="Picture 17"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6090" cy="2322830"/>
                          </a:xfrm>
                          <a:prstGeom prst="rect">
                            <a:avLst/>
                          </a:prstGeom>
                        </pic:spPr>
                      </pic:pic>
                    </a:graphicData>
                  </a:graphic>
                </wp:inline>
              </w:drawing>
            </w:r>
          </w:p>
        </w:tc>
      </w:tr>
      <w:tr w:rsidR="00BC6BE5" w:rsidRPr="00084114" w14:paraId="675FD423" w14:textId="77777777" w:rsidTr="007329DE">
        <w:trPr>
          <w:cantSplit/>
        </w:trPr>
        <w:tc>
          <w:tcPr>
            <w:tcW w:w="5238" w:type="dxa"/>
          </w:tcPr>
          <w:p w14:paraId="42202B64" w14:textId="77777777" w:rsidR="00467227" w:rsidRPr="00341825" w:rsidRDefault="00467227" w:rsidP="00BC6BE5">
            <w:pPr>
              <w:rPr>
                <w:b/>
                <w:sz w:val="28"/>
                <w:szCs w:val="28"/>
              </w:rPr>
            </w:pPr>
            <w:r w:rsidRPr="00341825">
              <w:rPr>
                <w:b/>
                <w:sz w:val="28"/>
                <w:szCs w:val="28"/>
              </w:rPr>
              <w:lastRenderedPageBreak/>
              <w:t>Offer Solutions</w:t>
            </w:r>
          </w:p>
          <w:p w14:paraId="278DE386" w14:textId="77777777" w:rsidR="00467227" w:rsidRDefault="00467227" w:rsidP="00BC6BE5"/>
          <w:p w14:paraId="6D8CCF48" w14:textId="73E4B202" w:rsidR="00BC6BE5" w:rsidRDefault="00BC6BE5" w:rsidP="00BC6BE5">
            <w:r w:rsidRPr="00996F2D">
              <w:t>SAY:</w:t>
            </w:r>
          </w:p>
          <w:p w14:paraId="4DF8E562" w14:textId="77777777" w:rsidR="00BC6BE5" w:rsidRDefault="00BC6BE5" w:rsidP="00BC6BE5"/>
          <w:p w14:paraId="6084AD8D" w14:textId="4C78FCE8" w:rsidR="00BC6BE5" w:rsidRDefault="00BC6BE5" w:rsidP="00BC6BE5">
            <w:r w:rsidRPr="00A26C3E">
              <w:t>Finally, let’s offer some things to try to solve the problem. This includes a plan of care from the health</w:t>
            </w:r>
            <w:r w:rsidR="002C4FA3">
              <w:t xml:space="preserve"> </w:t>
            </w:r>
            <w:r w:rsidRPr="00A26C3E">
              <w:t xml:space="preserve">care team. We’ve talked about active monitoring before. </w:t>
            </w:r>
            <w:r w:rsidR="00601CEA">
              <w:t>A</w:t>
            </w:r>
            <w:r w:rsidRPr="00A26C3E">
              <w:t xml:space="preserve">s a quick reminder, active monitoring is often a great way to avoid unnecessary antibiotic starts in residents with no clear evidence of infection. Most residents will improve with supportive care alone. A plan for active monitoring should </w:t>
            </w:r>
            <w:r>
              <w:t xml:space="preserve">address </w:t>
            </w:r>
            <w:r w:rsidRPr="00A26C3E">
              <w:t>the family’s concerns</w:t>
            </w:r>
            <w:r w:rsidR="00601CEA">
              <w:t>,</w:t>
            </w:r>
            <w:r w:rsidRPr="00A26C3E">
              <w:t xml:space="preserve"> and it ensures that you do not miss a potential clinical decline. </w:t>
            </w:r>
          </w:p>
          <w:p w14:paraId="5D02E8F7" w14:textId="77777777" w:rsidR="00BC6BE5" w:rsidRPr="00A26C3E" w:rsidRDefault="00BC6BE5" w:rsidP="00BC6BE5"/>
          <w:p w14:paraId="53B03767" w14:textId="77777777" w:rsidR="00BC6BE5" w:rsidRDefault="00BC6BE5" w:rsidP="00BC6BE5">
            <w:r w:rsidRPr="00A26C3E">
              <w:t>Let’s tell the family about our plan for active monitoring:</w:t>
            </w:r>
          </w:p>
          <w:p w14:paraId="2A4A44EF" w14:textId="77777777" w:rsidR="00BC6BE5" w:rsidRPr="00A26C3E" w:rsidRDefault="00BC6BE5" w:rsidP="00BC6BE5"/>
          <w:p w14:paraId="7E43487B" w14:textId="588B1C42" w:rsidR="00BC6BE5" w:rsidRDefault="00BC6BE5" w:rsidP="00BC6BE5">
            <w:r w:rsidRPr="00A26C3E">
              <w:t xml:space="preserve">“We will watch her closely over the next 24 hours and </w:t>
            </w:r>
            <w:r w:rsidR="000C6477">
              <w:t xml:space="preserve">check her </w:t>
            </w:r>
            <w:r w:rsidRPr="00A26C3E">
              <w:t>vital</w:t>
            </w:r>
            <w:r w:rsidR="000C6477">
              <w:t xml:space="preserve"> </w:t>
            </w:r>
            <w:r w:rsidRPr="00A26C3E">
              <w:t>s</w:t>
            </w:r>
            <w:r w:rsidR="000C6477">
              <w:t>igns</w:t>
            </w:r>
            <w:r w:rsidRPr="00A26C3E">
              <w:t xml:space="preserve"> on a regular basis.”</w:t>
            </w:r>
          </w:p>
          <w:p w14:paraId="1B3D563A" w14:textId="77777777" w:rsidR="00116BCC" w:rsidRPr="00A26C3E" w:rsidRDefault="00116BCC" w:rsidP="00BC6BE5"/>
          <w:p w14:paraId="764097B5" w14:textId="6BC7F0DB" w:rsidR="00BC6BE5" w:rsidRDefault="00BC6BE5" w:rsidP="00BC6BE5">
            <w:r w:rsidRPr="00A26C3E">
              <w:t xml:space="preserve">“It is possible that she is dehydrated or did not get enough sleep last night. I think we should try and make sure she drinks enough fluid and continue to reorient her. </w:t>
            </w:r>
          </w:p>
          <w:p w14:paraId="51F35A84" w14:textId="77777777" w:rsidR="00116BCC" w:rsidRPr="00A26C3E" w:rsidRDefault="00116BCC" w:rsidP="00BC6BE5"/>
          <w:p w14:paraId="1D59E8B8" w14:textId="69737774" w:rsidR="00BC6BE5" w:rsidRDefault="00BC6BE5" w:rsidP="00BC6BE5">
            <w:r w:rsidRPr="00A26C3E">
              <w:t>You also engage the family members: “If you’re going to be here for a while, maybe you can encourage h</w:t>
            </w:r>
            <w:r w:rsidR="00D05F67">
              <w:t xml:space="preserve">er to </w:t>
            </w:r>
            <w:r w:rsidR="00366815">
              <w:t xml:space="preserve">keep </w:t>
            </w:r>
            <w:r w:rsidR="00D05F67">
              <w:t>drink</w:t>
            </w:r>
            <w:r w:rsidR="00366815">
              <w:t>ing</w:t>
            </w:r>
            <w:r w:rsidR="00D05F67">
              <w:t xml:space="preserve"> some water or juice.</w:t>
            </w:r>
            <w:r>
              <w:t>”</w:t>
            </w:r>
          </w:p>
          <w:p w14:paraId="65DCEF04" w14:textId="77777777" w:rsidR="00116BCC" w:rsidRPr="00A26C3E" w:rsidRDefault="00116BCC" w:rsidP="00BC6BE5"/>
          <w:p w14:paraId="0717CD61" w14:textId="25D3599E" w:rsidR="00317BA9" w:rsidRPr="00084114" w:rsidRDefault="00BC6BE5" w:rsidP="00BC6BE5">
            <w:r w:rsidRPr="00A26C3E">
              <w:t>And end with reassurance that you’ll be responsive if there are changes that suggest a more serious clinical concern. Tell the family, “If she does not get better in the next da</w:t>
            </w:r>
            <w:r w:rsidR="00D05F67">
              <w:t>y or two</w:t>
            </w:r>
            <w:r w:rsidR="000700A7">
              <w:t xml:space="preserve">, or looks worse before that, </w:t>
            </w:r>
            <w:r w:rsidRPr="00A26C3E">
              <w:t>we’ll talk again and see what else we can try.”</w:t>
            </w:r>
          </w:p>
        </w:tc>
        <w:tc>
          <w:tcPr>
            <w:tcW w:w="4950" w:type="dxa"/>
          </w:tcPr>
          <w:p w14:paraId="372EBB8F" w14:textId="6B85D5F1" w:rsidR="00BC6BE5" w:rsidRPr="00084114" w:rsidRDefault="00BC6BE5" w:rsidP="00BC6BE5">
            <w:pPr>
              <w:rPr>
                <w:b/>
                <w:sz w:val="28"/>
                <w:szCs w:val="28"/>
              </w:rPr>
            </w:pPr>
            <w:r>
              <w:rPr>
                <w:b/>
                <w:sz w:val="28"/>
                <w:szCs w:val="28"/>
              </w:rPr>
              <w:t xml:space="preserve">Slide </w:t>
            </w:r>
            <w:r w:rsidR="00E57CF5">
              <w:rPr>
                <w:b/>
                <w:sz w:val="28"/>
                <w:szCs w:val="28"/>
              </w:rPr>
              <w:t>12</w:t>
            </w:r>
          </w:p>
          <w:p w14:paraId="16DE4092" w14:textId="787D2AFD" w:rsidR="00BC6BE5" w:rsidRPr="00084114" w:rsidRDefault="00F35E12" w:rsidP="00BC6BE5">
            <w:pPr>
              <w:rPr>
                <w:b/>
                <w:sz w:val="28"/>
                <w:szCs w:val="28"/>
              </w:rPr>
            </w:pPr>
            <w:r w:rsidRPr="00F35E12">
              <w:rPr>
                <w:noProof/>
              </w:rPr>
              <w:drawing>
                <wp:inline distT="0" distB="0" distL="0" distR="0" wp14:anchorId="6AE071C0" wp14:editId="171B12A8">
                  <wp:extent cx="3006090" cy="2322830"/>
                  <wp:effectExtent l="0" t="0" r="3810" b="1270"/>
                  <wp:docPr id="19" name="Picture 19"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6090" cy="2322830"/>
                          </a:xfrm>
                          <a:prstGeom prst="rect">
                            <a:avLst/>
                          </a:prstGeom>
                        </pic:spPr>
                      </pic:pic>
                    </a:graphicData>
                  </a:graphic>
                </wp:inline>
              </w:drawing>
            </w:r>
          </w:p>
        </w:tc>
      </w:tr>
      <w:tr w:rsidR="00BC6BE5" w:rsidRPr="00084114" w14:paraId="4FEC3C9A" w14:textId="77777777" w:rsidTr="007329DE">
        <w:trPr>
          <w:cantSplit/>
        </w:trPr>
        <w:tc>
          <w:tcPr>
            <w:tcW w:w="5238" w:type="dxa"/>
          </w:tcPr>
          <w:p w14:paraId="5F37DAA5" w14:textId="77777777" w:rsidR="00467227" w:rsidRPr="00341825" w:rsidRDefault="00467227" w:rsidP="00BC6BE5">
            <w:pPr>
              <w:rPr>
                <w:b/>
                <w:sz w:val="28"/>
                <w:szCs w:val="28"/>
              </w:rPr>
            </w:pPr>
            <w:r w:rsidRPr="00341825">
              <w:rPr>
                <w:b/>
                <w:sz w:val="28"/>
                <w:szCs w:val="28"/>
              </w:rPr>
              <w:lastRenderedPageBreak/>
              <w:t>Offer Solutions</w:t>
            </w:r>
          </w:p>
          <w:p w14:paraId="36DA8D9F" w14:textId="77777777" w:rsidR="00467227" w:rsidRDefault="00467227" w:rsidP="00BC6BE5"/>
          <w:p w14:paraId="20759AC9" w14:textId="3AC1C620" w:rsidR="00BC6BE5" w:rsidRDefault="00BC6BE5" w:rsidP="00BC6BE5">
            <w:r w:rsidRPr="00996F2D">
              <w:t>SAY:</w:t>
            </w:r>
          </w:p>
          <w:p w14:paraId="5ABFE04B" w14:textId="77777777" w:rsidR="00BC6BE5" w:rsidRDefault="00BC6BE5" w:rsidP="00BC6BE5"/>
          <w:p w14:paraId="0E0C7DD5" w14:textId="27DE4D3C" w:rsidR="00BC6BE5" w:rsidRPr="009D1324" w:rsidRDefault="00563583" w:rsidP="007347B4">
            <w:r>
              <w:t>D</w:t>
            </w:r>
            <w:r w:rsidR="00BC6BE5" w:rsidRPr="001E5987">
              <w:t xml:space="preserve">elirium </w:t>
            </w:r>
            <w:r w:rsidR="004B4EC1">
              <w:t xml:space="preserve">pocket </w:t>
            </w:r>
            <w:r w:rsidR="00BC6BE5" w:rsidRPr="001E5987">
              <w:t xml:space="preserve">cards </w:t>
            </w:r>
            <w:r>
              <w:t>(</w:t>
            </w:r>
            <w:hyperlink r:id="rId20" w:history="1">
              <w:r w:rsidRPr="00563583">
                <w:rPr>
                  <w:rStyle w:val="Hyperlink"/>
                </w:rPr>
                <w:t>4x6</w:t>
              </w:r>
            </w:hyperlink>
            <w:r>
              <w:t xml:space="preserve"> and </w:t>
            </w:r>
            <w:hyperlink r:id="rId21" w:history="1">
              <w:r w:rsidRPr="00563583">
                <w:rPr>
                  <w:rStyle w:val="Hyperlink"/>
                </w:rPr>
                <w:t>8x11</w:t>
              </w:r>
            </w:hyperlink>
            <w:r>
              <w:t xml:space="preserve">) are found on the </w:t>
            </w:r>
            <w:r w:rsidR="00BC6BE5" w:rsidRPr="001E5987">
              <w:t>“</w:t>
            </w:r>
            <w:hyperlink r:id="rId22" w:history="1">
              <w:r w:rsidRPr="00563583">
                <w:rPr>
                  <w:rStyle w:val="Hyperlink"/>
                </w:rPr>
                <w:t>Best Practices Pocket Cards &amp; Posters</w:t>
              </w:r>
            </w:hyperlink>
            <w:r w:rsidR="00BC6BE5" w:rsidRPr="001E5987">
              <w:t xml:space="preserve">” </w:t>
            </w:r>
            <w:r>
              <w:t>page of</w:t>
            </w:r>
            <w:r w:rsidR="00BC6BE5" w:rsidRPr="001E5987">
              <w:t xml:space="preserve"> the AHRQ Safety Program</w:t>
            </w:r>
            <w:r w:rsidR="00387272">
              <w:t xml:space="preserve"> toolkit</w:t>
            </w:r>
            <w:r w:rsidR="00BC6BE5" w:rsidRPr="001E5987">
              <w:t xml:space="preserve"> </w:t>
            </w:r>
            <w:r w:rsidR="000B18D6">
              <w:t>W</w:t>
            </w:r>
            <w:r w:rsidR="00BC6BE5" w:rsidRPr="001E5987">
              <w:t>eb</w:t>
            </w:r>
            <w:r w:rsidR="000B18D6">
              <w:t xml:space="preserve"> </w:t>
            </w:r>
            <w:r w:rsidR="00BC6BE5" w:rsidRPr="001E5987">
              <w:t>site</w:t>
            </w:r>
            <w:r w:rsidR="007347B4">
              <w:t>.</w:t>
            </w:r>
          </w:p>
          <w:p w14:paraId="1DB4854F" w14:textId="77777777" w:rsidR="00BC6BE5" w:rsidRDefault="00BC6BE5" w:rsidP="00BC6BE5"/>
          <w:p w14:paraId="316AF148" w14:textId="6E574319" w:rsidR="00BC6BE5" w:rsidDel="43511493" w:rsidRDefault="00BC6BE5" w:rsidP="00BC6BE5">
            <w:r>
              <w:t xml:space="preserve">These cards help the family and nursing staff identify delirium and understand some common causes </w:t>
            </w:r>
            <w:r w:rsidR="007347B4">
              <w:t xml:space="preserve">of </w:t>
            </w:r>
            <w:r>
              <w:t>delirium symptoms</w:t>
            </w:r>
            <w:r w:rsidR="002E1DD3">
              <w:t>. N</w:t>
            </w:r>
            <w:r>
              <w:t>otice that there are a variety of causes not related to infection.</w:t>
            </w:r>
          </w:p>
          <w:p w14:paraId="6EB718DE" w14:textId="77777777" w:rsidR="00BC6BE5" w:rsidDel="43511493" w:rsidRDefault="00BC6BE5" w:rsidP="00BC6BE5"/>
          <w:p w14:paraId="5FEB8194" w14:textId="3F892402" w:rsidR="00BC6BE5" w:rsidRDefault="002E40F2" w:rsidP="00BC6BE5">
            <w:r>
              <w:t xml:space="preserve">These cards </w:t>
            </w:r>
            <w:r w:rsidR="00BC6BE5">
              <w:t>also provide some supp</w:t>
            </w:r>
            <w:r w:rsidR="00224966">
              <w:t>ortive interventions that allow</w:t>
            </w:r>
            <w:r w:rsidR="00BC6BE5">
              <w:t xml:space="preserve"> nursing and family members to proactively prevent and treat delirium</w:t>
            </w:r>
            <w:r>
              <w:t>. T</w:t>
            </w:r>
            <w:r w:rsidR="00BC6BE5">
              <w:t xml:space="preserve">hese </w:t>
            </w:r>
            <w:r>
              <w:t xml:space="preserve">interventions </w:t>
            </w:r>
            <w:r w:rsidR="00BC6BE5">
              <w:t>should be attempted before starting antibiotics if there is no evidence of</w:t>
            </w:r>
            <w:r>
              <w:t xml:space="preserve"> a bacterial</w:t>
            </w:r>
            <w:r w:rsidR="00BC6BE5">
              <w:t xml:space="preserve"> infection. </w:t>
            </w:r>
          </w:p>
          <w:p w14:paraId="721B9ED3" w14:textId="77777777" w:rsidR="007347B4" w:rsidRDefault="007347B4" w:rsidP="00BC6BE5"/>
          <w:p w14:paraId="7CDD54AC" w14:textId="59687D31" w:rsidR="00CA29C1" w:rsidRPr="00084114" w:rsidRDefault="007347B4" w:rsidP="00BC6BE5">
            <w:r w:rsidRPr="001E5987">
              <w:t xml:space="preserve">These cards </w:t>
            </w:r>
            <w:r>
              <w:t xml:space="preserve">offer </w:t>
            </w:r>
            <w:r w:rsidRPr="001E5987">
              <w:t>tasks that family members can do to help someone with delirium.</w:t>
            </w:r>
          </w:p>
        </w:tc>
        <w:tc>
          <w:tcPr>
            <w:tcW w:w="4950" w:type="dxa"/>
          </w:tcPr>
          <w:p w14:paraId="520653DD" w14:textId="4C48CC25" w:rsidR="00BC6BE5" w:rsidRPr="00084114" w:rsidRDefault="00E57CF5" w:rsidP="00BC6BE5">
            <w:pPr>
              <w:rPr>
                <w:b/>
                <w:sz w:val="28"/>
                <w:szCs w:val="28"/>
              </w:rPr>
            </w:pPr>
            <w:r>
              <w:rPr>
                <w:b/>
                <w:sz w:val="28"/>
                <w:szCs w:val="28"/>
              </w:rPr>
              <w:t>Slide 13</w:t>
            </w:r>
          </w:p>
          <w:p w14:paraId="57CC33CE" w14:textId="592D8FC4" w:rsidR="00BC6BE5" w:rsidRPr="00084114" w:rsidRDefault="00F35E12" w:rsidP="00BC6BE5">
            <w:pPr>
              <w:rPr>
                <w:b/>
                <w:sz w:val="28"/>
                <w:szCs w:val="28"/>
              </w:rPr>
            </w:pPr>
            <w:r w:rsidRPr="00F35E12">
              <w:rPr>
                <w:noProof/>
              </w:rPr>
              <w:drawing>
                <wp:inline distT="0" distB="0" distL="0" distR="0" wp14:anchorId="7CBE2135" wp14:editId="62DFDB77">
                  <wp:extent cx="3006090" cy="2322830"/>
                  <wp:effectExtent l="0" t="0" r="3810" b="1270"/>
                  <wp:docPr id="20" name="Picture 20"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6090" cy="2322830"/>
                          </a:xfrm>
                          <a:prstGeom prst="rect">
                            <a:avLst/>
                          </a:prstGeom>
                        </pic:spPr>
                      </pic:pic>
                    </a:graphicData>
                  </a:graphic>
                </wp:inline>
              </w:drawing>
            </w:r>
          </w:p>
        </w:tc>
      </w:tr>
      <w:tr w:rsidR="00BC6BE5" w:rsidRPr="00084114" w14:paraId="7595A7DE" w14:textId="77777777" w:rsidTr="007329DE">
        <w:trPr>
          <w:cantSplit/>
        </w:trPr>
        <w:tc>
          <w:tcPr>
            <w:tcW w:w="5238" w:type="dxa"/>
          </w:tcPr>
          <w:p w14:paraId="278FF686" w14:textId="77777777" w:rsidR="00467227" w:rsidRPr="00341825" w:rsidRDefault="00467227" w:rsidP="00BC6BE5">
            <w:pPr>
              <w:rPr>
                <w:b/>
                <w:sz w:val="28"/>
                <w:szCs w:val="28"/>
              </w:rPr>
            </w:pPr>
            <w:r w:rsidRPr="00341825">
              <w:rPr>
                <w:b/>
                <w:sz w:val="28"/>
                <w:szCs w:val="28"/>
              </w:rPr>
              <w:t>Success!</w:t>
            </w:r>
          </w:p>
          <w:p w14:paraId="3FA518EA" w14:textId="77777777" w:rsidR="00467227" w:rsidRDefault="00467227" w:rsidP="00BC6BE5"/>
          <w:p w14:paraId="2C973AB2" w14:textId="1F1D3C75" w:rsidR="00BC6BE5" w:rsidRDefault="00BC6BE5" w:rsidP="00BC6BE5">
            <w:r w:rsidRPr="00996F2D">
              <w:t>SAY:</w:t>
            </w:r>
          </w:p>
          <w:p w14:paraId="40B38B17" w14:textId="77777777" w:rsidR="00BC6BE5" w:rsidRDefault="00BC6BE5" w:rsidP="00BC6BE5"/>
          <w:p w14:paraId="42EBD5AF" w14:textId="0ECD51A1" w:rsidR="00BC6BE5" w:rsidRDefault="00BC6BE5" w:rsidP="00BC6BE5">
            <w:r w:rsidRPr="009D1324">
              <w:t>Thanks to your excellent communication skills, Ms. Alvarez’</w:t>
            </w:r>
            <w:r>
              <w:t>s</w:t>
            </w:r>
            <w:r w:rsidRPr="009D1324">
              <w:t xml:space="preserve"> daughter agrees to the plan for active monitoring and helps encourage her to drink some juice and then eat lunch.</w:t>
            </w:r>
          </w:p>
          <w:p w14:paraId="75C14AB4" w14:textId="77777777" w:rsidR="006C4496" w:rsidRPr="009D1324" w:rsidRDefault="006C4496" w:rsidP="00BC6BE5"/>
          <w:p w14:paraId="6C717CBA" w14:textId="6C69C50C" w:rsidR="00BC6BE5" w:rsidRDefault="00BC6BE5" w:rsidP="00BC6BE5">
            <w:r w:rsidRPr="009D1324">
              <w:t>The next morning, Ms. Alvarez seems back to her baseline, and her daughter is relieved.</w:t>
            </w:r>
          </w:p>
          <w:p w14:paraId="30B944C3" w14:textId="77777777" w:rsidR="006C4496" w:rsidRPr="009D1324" w:rsidRDefault="006C4496" w:rsidP="00BC6BE5"/>
          <w:p w14:paraId="1F0ECD9C" w14:textId="1897AF1A" w:rsidR="00CA29C1" w:rsidRPr="00084114" w:rsidRDefault="006C4496" w:rsidP="00BC6BE5">
            <w:r>
              <w:t>S</w:t>
            </w:r>
            <w:r w:rsidR="00BC6BE5" w:rsidRPr="009D1324">
              <w:t>he understands why you made the decision you did</w:t>
            </w:r>
            <w:r w:rsidR="00125ECF">
              <w:t xml:space="preserve">. </w:t>
            </w:r>
            <w:r w:rsidR="00125ECF" w:rsidRPr="00125ECF">
              <w:t>She decides that in the future, she will not immediately ask for antibiotics every time her mom has a change in mental status</w:t>
            </w:r>
            <w:r w:rsidR="00125ECF">
              <w:t xml:space="preserve"> and will work with her health</w:t>
            </w:r>
            <w:r w:rsidR="00EE062E">
              <w:t xml:space="preserve"> </w:t>
            </w:r>
            <w:r w:rsidR="00125ECF">
              <w:t>care providers to try some other interventions first.</w:t>
            </w:r>
          </w:p>
        </w:tc>
        <w:tc>
          <w:tcPr>
            <w:tcW w:w="4950" w:type="dxa"/>
          </w:tcPr>
          <w:p w14:paraId="15F293E5" w14:textId="71CAFD98" w:rsidR="00BC6BE5" w:rsidRPr="00084114" w:rsidRDefault="00BC6BE5" w:rsidP="00BC6BE5">
            <w:pPr>
              <w:rPr>
                <w:b/>
                <w:sz w:val="28"/>
                <w:szCs w:val="28"/>
              </w:rPr>
            </w:pPr>
            <w:r>
              <w:rPr>
                <w:b/>
                <w:sz w:val="28"/>
                <w:szCs w:val="28"/>
              </w:rPr>
              <w:t xml:space="preserve">Slide </w:t>
            </w:r>
            <w:r w:rsidR="00E57CF5">
              <w:rPr>
                <w:b/>
                <w:sz w:val="28"/>
                <w:szCs w:val="28"/>
              </w:rPr>
              <w:t>14</w:t>
            </w:r>
          </w:p>
          <w:p w14:paraId="162070D7" w14:textId="603AC62A" w:rsidR="00BC6BE5" w:rsidRPr="00084114" w:rsidRDefault="00F35E12" w:rsidP="00BC6BE5">
            <w:pPr>
              <w:rPr>
                <w:b/>
                <w:sz w:val="28"/>
                <w:szCs w:val="28"/>
              </w:rPr>
            </w:pPr>
            <w:r w:rsidRPr="00F35E12">
              <w:rPr>
                <w:noProof/>
              </w:rPr>
              <w:drawing>
                <wp:inline distT="0" distB="0" distL="0" distR="0" wp14:anchorId="2EE2B5F3" wp14:editId="3AEFEE30">
                  <wp:extent cx="3006090" cy="2322830"/>
                  <wp:effectExtent l="0" t="0" r="3810" b="1270"/>
                  <wp:docPr id="21" name="Picture 21"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6090" cy="2322830"/>
                          </a:xfrm>
                          <a:prstGeom prst="rect">
                            <a:avLst/>
                          </a:prstGeom>
                        </pic:spPr>
                      </pic:pic>
                    </a:graphicData>
                  </a:graphic>
                </wp:inline>
              </w:drawing>
            </w:r>
          </w:p>
        </w:tc>
      </w:tr>
      <w:tr w:rsidR="00BC6BE5" w:rsidRPr="00084114" w14:paraId="162CE03B" w14:textId="77777777" w:rsidTr="007329DE">
        <w:trPr>
          <w:cantSplit/>
        </w:trPr>
        <w:tc>
          <w:tcPr>
            <w:tcW w:w="5238" w:type="dxa"/>
          </w:tcPr>
          <w:p w14:paraId="53F0508F" w14:textId="3E2216EB" w:rsidR="00467227" w:rsidRPr="00341825" w:rsidRDefault="00467227" w:rsidP="00BC6BE5">
            <w:pPr>
              <w:rPr>
                <w:b/>
                <w:sz w:val="28"/>
                <w:szCs w:val="28"/>
              </w:rPr>
            </w:pPr>
            <w:r w:rsidRPr="00341825">
              <w:rPr>
                <w:b/>
                <w:sz w:val="28"/>
                <w:szCs w:val="28"/>
              </w:rPr>
              <w:lastRenderedPageBreak/>
              <w:t>End</w:t>
            </w:r>
            <w:r w:rsidR="000A5E2B">
              <w:rPr>
                <w:b/>
                <w:sz w:val="28"/>
                <w:szCs w:val="28"/>
              </w:rPr>
              <w:t>-</w:t>
            </w:r>
            <w:r w:rsidRPr="00341825">
              <w:rPr>
                <w:b/>
                <w:sz w:val="28"/>
                <w:szCs w:val="28"/>
              </w:rPr>
              <w:t>of</w:t>
            </w:r>
            <w:r w:rsidR="000A5E2B">
              <w:rPr>
                <w:b/>
                <w:sz w:val="28"/>
                <w:szCs w:val="28"/>
              </w:rPr>
              <w:t>-</w:t>
            </w:r>
            <w:r w:rsidRPr="00341825">
              <w:rPr>
                <w:b/>
                <w:sz w:val="28"/>
                <w:szCs w:val="28"/>
              </w:rPr>
              <w:t>Life Care</w:t>
            </w:r>
          </w:p>
          <w:p w14:paraId="15F2938F" w14:textId="77777777" w:rsidR="00467227" w:rsidRDefault="00467227" w:rsidP="00BC6BE5"/>
          <w:p w14:paraId="072640EB" w14:textId="07C7C58E" w:rsidR="00BC6BE5" w:rsidRDefault="00BC6BE5" w:rsidP="00BC6BE5">
            <w:r w:rsidRPr="00996F2D">
              <w:t>SAY:</w:t>
            </w:r>
          </w:p>
          <w:p w14:paraId="61953C01" w14:textId="77777777" w:rsidR="00BC6BE5" w:rsidRDefault="00BC6BE5" w:rsidP="00BC6BE5"/>
          <w:p w14:paraId="352BDAE4" w14:textId="7CFB064D" w:rsidR="00BC6BE5" w:rsidRPr="009D1324" w:rsidRDefault="00BC6BE5" w:rsidP="00BC6BE5">
            <w:r w:rsidRPr="009D1324">
              <w:t>Let’s shift gears now and discuss end</w:t>
            </w:r>
            <w:r w:rsidR="000A5E2B">
              <w:t>-</w:t>
            </w:r>
            <w:r w:rsidRPr="009D1324">
              <w:t>of</w:t>
            </w:r>
            <w:r w:rsidR="000A5E2B">
              <w:t>-</w:t>
            </w:r>
            <w:r w:rsidRPr="009D1324">
              <w:t xml:space="preserve">life care. </w:t>
            </w:r>
          </w:p>
          <w:p w14:paraId="6E791F36" w14:textId="002A0A21" w:rsidR="00BC6BE5" w:rsidRDefault="00BC6BE5" w:rsidP="00BC6BE5">
            <w:r w:rsidRPr="009D1324">
              <w:t xml:space="preserve">Antibiotics are often prescribed to people who are dying, even when they don’t have </w:t>
            </w:r>
            <w:r w:rsidR="009E79FC">
              <w:t>signs or</w:t>
            </w:r>
            <w:r w:rsidR="00387272">
              <w:t xml:space="preserve"> </w:t>
            </w:r>
            <w:r w:rsidRPr="009D1324">
              <w:t>symptoms of a bacterial infection.</w:t>
            </w:r>
          </w:p>
          <w:p w14:paraId="37AF5846" w14:textId="77777777" w:rsidR="00BC6BE5" w:rsidRPr="009D1324" w:rsidRDefault="00BC6BE5" w:rsidP="00BC6BE5"/>
          <w:p w14:paraId="07A11C52" w14:textId="0E252AF3" w:rsidR="00BC6BE5" w:rsidRPr="00084114" w:rsidRDefault="00BC6BE5" w:rsidP="00BC6BE5">
            <w:r w:rsidRPr="009D1324">
              <w:t>Studies have shown that 42</w:t>
            </w:r>
            <w:r w:rsidR="00EE062E">
              <w:t xml:space="preserve"> percent</w:t>
            </w:r>
            <w:r w:rsidRPr="009D1324">
              <w:t xml:space="preserve"> of nursing home residents with advanced dementia are prescribed antibiotics during their last 2 weeks of life. </w:t>
            </w:r>
            <w:r w:rsidR="00EE062E">
              <w:t xml:space="preserve">Twenty-five percent </w:t>
            </w:r>
            <w:r w:rsidRPr="009D1324">
              <w:t>of hospice patients receive antibiotics during their final weeks of life.</w:t>
            </w:r>
          </w:p>
        </w:tc>
        <w:tc>
          <w:tcPr>
            <w:tcW w:w="4950" w:type="dxa"/>
          </w:tcPr>
          <w:p w14:paraId="4AC83A6C" w14:textId="00602EC7" w:rsidR="00BC6BE5" w:rsidRPr="00084114" w:rsidRDefault="00BC6BE5" w:rsidP="00BC6BE5">
            <w:pPr>
              <w:rPr>
                <w:b/>
                <w:sz w:val="28"/>
                <w:szCs w:val="28"/>
              </w:rPr>
            </w:pPr>
            <w:r>
              <w:rPr>
                <w:b/>
                <w:sz w:val="28"/>
                <w:szCs w:val="28"/>
              </w:rPr>
              <w:t xml:space="preserve">Slide </w:t>
            </w:r>
            <w:r w:rsidR="00E57CF5">
              <w:rPr>
                <w:b/>
                <w:sz w:val="28"/>
                <w:szCs w:val="28"/>
              </w:rPr>
              <w:t>15</w:t>
            </w:r>
          </w:p>
          <w:p w14:paraId="7E7629C1" w14:textId="475E0501" w:rsidR="00BC6BE5" w:rsidRPr="00084114" w:rsidRDefault="00F35E12" w:rsidP="007329DE">
            <w:pPr>
              <w:spacing w:after="60"/>
              <w:rPr>
                <w:b/>
                <w:sz w:val="28"/>
                <w:szCs w:val="28"/>
              </w:rPr>
            </w:pPr>
            <w:r w:rsidRPr="00F35E12">
              <w:rPr>
                <w:noProof/>
              </w:rPr>
              <w:drawing>
                <wp:inline distT="0" distB="0" distL="0" distR="0" wp14:anchorId="4D7A5418" wp14:editId="261E8DD7">
                  <wp:extent cx="3006090" cy="2322830"/>
                  <wp:effectExtent l="0" t="0" r="3810" b="1270"/>
                  <wp:docPr id="23" name="Picture 23"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6090" cy="2322830"/>
                          </a:xfrm>
                          <a:prstGeom prst="rect">
                            <a:avLst/>
                          </a:prstGeom>
                        </pic:spPr>
                      </pic:pic>
                    </a:graphicData>
                  </a:graphic>
                </wp:inline>
              </w:drawing>
            </w:r>
          </w:p>
        </w:tc>
      </w:tr>
      <w:tr w:rsidR="00BC6BE5" w:rsidRPr="00084114" w14:paraId="4B5B7BB9" w14:textId="77777777" w:rsidTr="007329DE">
        <w:trPr>
          <w:cantSplit/>
        </w:trPr>
        <w:tc>
          <w:tcPr>
            <w:tcW w:w="5238" w:type="dxa"/>
          </w:tcPr>
          <w:p w14:paraId="1E2DF046" w14:textId="63C75862" w:rsidR="00467227" w:rsidRPr="00341825" w:rsidRDefault="00467227" w:rsidP="00467227">
            <w:pPr>
              <w:rPr>
                <w:b/>
                <w:sz w:val="28"/>
                <w:szCs w:val="28"/>
              </w:rPr>
            </w:pPr>
            <w:r w:rsidRPr="00341825">
              <w:rPr>
                <w:b/>
                <w:sz w:val="28"/>
                <w:szCs w:val="28"/>
              </w:rPr>
              <w:t>End</w:t>
            </w:r>
            <w:r w:rsidR="00FE65BD">
              <w:rPr>
                <w:b/>
                <w:sz w:val="28"/>
                <w:szCs w:val="28"/>
              </w:rPr>
              <w:t>-</w:t>
            </w:r>
            <w:r w:rsidRPr="00341825">
              <w:rPr>
                <w:b/>
                <w:sz w:val="28"/>
                <w:szCs w:val="28"/>
              </w:rPr>
              <w:t>of</w:t>
            </w:r>
            <w:r w:rsidR="00FE65BD">
              <w:rPr>
                <w:b/>
                <w:sz w:val="28"/>
                <w:szCs w:val="28"/>
              </w:rPr>
              <w:t>-</w:t>
            </w:r>
            <w:r w:rsidRPr="00341825">
              <w:rPr>
                <w:b/>
                <w:sz w:val="28"/>
                <w:szCs w:val="28"/>
              </w:rPr>
              <w:t>Life Care</w:t>
            </w:r>
          </w:p>
          <w:p w14:paraId="2BBAAA65" w14:textId="77777777" w:rsidR="00467227" w:rsidRPr="00341825" w:rsidRDefault="00467227" w:rsidP="00BC6BE5">
            <w:pPr>
              <w:rPr>
                <w:b/>
                <w:sz w:val="28"/>
                <w:szCs w:val="28"/>
              </w:rPr>
            </w:pPr>
          </w:p>
          <w:p w14:paraId="268304EF" w14:textId="1AEA5B3B" w:rsidR="00BC6BE5" w:rsidRDefault="00BC6BE5" w:rsidP="00BC6BE5">
            <w:r w:rsidRPr="00996F2D">
              <w:t>SAY:</w:t>
            </w:r>
          </w:p>
          <w:p w14:paraId="0B6118AC" w14:textId="77777777" w:rsidR="00BC6BE5" w:rsidRDefault="00BC6BE5" w:rsidP="00BC6BE5"/>
          <w:p w14:paraId="358E0B19" w14:textId="5AD28C60" w:rsidR="00BC6BE5" w:rsidRDefault="00BC6BE5" w:rsidP="00BC6BE5">
            <w:r w:rsidRPr="009D1324">
              <w:t>The decision to start antibiotics in someone who is approaching the end</w:t>
            </w:r>
            <w:r w:rsidR="00EE062E">
              <w:t xml:space="preserve"> </w:t>
            </w:r>
            <w:r w:rsidRPr="009D1324">
              <w:t>of</w:t>
            </w:r>
            <w:r w:rsidR="00EE062E">
              <w:t xml:space="preserve"> </w:t>
            </w:r>
            <w:r w:rsidRPr="009D1324">
              <w:t xml:space="preserve">life </w:t>
            </w:r>
            <w:r w:rsidR="00FE65BD">
              <w:t>may be associated with harm.</w:t>
            </w:r>
            <w:r w:rsidRPr="009D1324">
              <w:t xml:space="preserve"> These include the potential for rehospitalization and invasive diagnostic testing or procedures such as blood draws, catheter insertion</w:t>
            </w:r>
            <w:r w:rsidR="00FE65BD">
              <w:t>,</w:t>
            </w:r>
            <w:r w:rsidRPr="009D1324">
              <w:t xml:space="preserve"> or the need for </w:t>
            </w:r>
            <w:r w:rsidR="00EE062E">
              <w:t xml:space="preserve">intravenous or </w:t>
            </w:r>
            <w:r w:rsidRPr="009D1324">
              <w:t>IV access. Also, like all medications, antibiotics have potential side effects</w:t>
            </w:r>
            <w:r w:rsidR="00EE062E">
              <w:t>, including</w:t>
            </w:r>
            <w:r w:rsidRPr="009D1324">
              <w:t xml:space="preserve"> rash</w:t>
            </w:r>
            <w:r w:rsidR="000125AE">
              <w:t>es</w:t>
            </w:r>
            <w:r w:rsidRPr="009D1324">
              <w:t xml:space="preserve">, GI symptoms, or even </w:t>
            </w:r>
            <w:r w:rsidRPr="009D1324">
              <w:rPr>
                <w:i/>
                <w:iCs/>
              </w:rPr>
              <w:t xml:space="preserve">C. difficile </w:t>
            </w:r>
            <w:r w:rsidRPr="009D1324">
              <w:t>infection</w:t>
            </w:r>
            <w:r w:rsidR="002540E1">
              <w:t>s</w:t>
            </w:r>
            <w:r w:rsidRPr="009D1324">
              <w:t xml:space="preserve">. </w:t>
            </w:r>
          </w:p>
          <w:p w14:paraId="254C94B3" w14:textId="77777777" w:rsidR="00BC6BE5" w:rsidRPr="009D1324" w:rsidRDefault="00BC6BE5" w:rsidP="00BC6BE5"/>
          <w:p w14:paraId="05F16FF9" w14:textId="5BB5ABFC" w:rsidR="00BC6BE5" w:rsidRDefault="00BC6BE5" w:rsidP="00BC6BE5">
            <w:r w:rsidRPr="009D1324">
              <w:t xml:space="preserve">The risks of antibiotic use may not align with </w:t>
            </w:r>
            <w:r w:rsidR="00FE65BD">
              <w:t>residents</w:t>
            </w:r>
            <w:r w:rsidR="00FE65BD" w:rsidRPr="009D1324">
              <w:t xml:space="preserve"> </w:t>
            </w:r>
            <w:r w:rsidRPr="009D1324">
              <w:t>who have expressed their wishes for comfort as the main goal of their end</w:t>
            </w:r>
            <w:r w:rsidR="00781608">
              <w:t>-</w:t>
            </w:r>
            <w:r w:rsidRPr="009D1324">
              <w:t>of</w:t>
            </w:r>
            <w:r w:rsidR="00781608">
              <w:t>-</w:t>
            </w:r>
            <w:r w:rsidRPr="009D1324">
              <w:t xml:space="preserve">life care.   </w:t>
            </w:r>
          </w:p>
          <w:p w14:paraId="1A6147E0" w14:textId="77777777" w:rsidR="00BC6BE5" w:rsidRPr="009D1324" w:rsidRDefault="00BC6BE5" w:rsidP="00BC6BE5"/>
          <w:p w14:paraId="795EEA1C" w14:textId="4CCED879" w:rsidR="00A25C0D" w:rsidRPr="00084114" w:rsidRDefault="00BC6BE5" w:rsidP="00BC6BE5">
            <w:r w:rsidRPr="009D1324">
              <w:t>Also, as we’ve discussed before</w:t>
            </w:r>
            <w:r w:rsidR="000125AE">
              <w:t>, antibiotic exposure increases the risk of a resident acquiring a drug-resistant organism</w:t>
            </w:r>
            <w:r w:rsidR="005823FE">
              <w:t xml:space="preserve"> </w:t>
            </w:r>
            <w:r w:rsidR="005E0970">
              <w:t>that causes future infections that are increasingly difficult to treat with antibiotics</w:t>
            </w:r>
            <w:r w:rsidR="000125AE">
              <w:t xml:space="preserve">. Even if </w:t>
            </w:r>
            <w:r w:rsidR="005823FE">
              <w:t xml:space="preserve">a </w:t>
            </w:r>
            <w:r w:rsidR="005E0970">
              <w:t>drug-resistant bacteria</w:t>
            </w:r>
            <w:r w:rsidR="000125AE">
              <w:t xml:space="preserve"> does not make the resident sick, </w:t>
            </w:r>
            <w:r w:rsidR="005E0970">
              <w:t xml:space="preserve">it might mean the resident has </w:t>
            </w:r>
            <w:r w:rsidR="00D629F9">
              <w:t>to be</w:t>
            </w:r>
            <w:r w:rsidR="000125AE">
              <w:t xml:space="preserve"> on contact precautions</w:t>
            </w:r>
            <w:r w:rsidR="00EE062E">
              <w:t>,</w:t>
            </w:r>
            <w:r w:rsidR="000125AE">
              <w:t xml:space="preserve"> </w:t>
            </w:r>
            <w:r w:rsidR="005E0970">
              <w:t xml:space="preserve">which is </w:t>
            </w:r>
            <w:r w:rsidR="000125AE">
              <w:t>disheartening to residents an</w:t>
            </w:r>
            <w:r w:rsidR="00D629F9">
              <w:t>d</w:t>
            </w:r>
            <w:r w:rsidR="000125AE">
              <w:t xml:space="preserve"> caregivers alike. Reducing</w:t>
            </w:r>
            <w:r w:rsidRPr="009D1324">
              <w:t xml:space="preserve"> inappropriate or unnecessary antibiotic use</w:t>
            </w:r>
            <w:r w:rsidR="000125AE">
              <w:t xml:space="preserve"> helps reduce the prevalence of resistant organisms.</w:t>
            </w:r>
          </w:p>
        </w:tc>
        <w:tc>
          <w:tcPr>
            <w:tcW w:w="4950" w:type="dxa"/>
          </w:tcPr>
          <w:p w14:paraId="49482DB5" w14:textId="2A9F4F0E" w:rsidR="00BC6BE5" w:rsidRPr="00084114" w:rsidRDefault="00BC6BE5" w:rsidP="00BC6BE5">
            <w:pPr>
              <w:rPr>
                <w:b/>
                <w:sz w:val="28"/>
                <w:szCs w:val="28"/>
              </w:rPr>
            </w:pPr>
            <w:r>
              <w:rPr>
                <w:b/>
                <w:sz w:val="28"/>
                <w:szCs w:val="28"/>
              </w:rPr>
              <w:t xml:space="preserve">Slide </w:t>
            </w:r>
            <w:r w:rsidR="00E57CF5">
              <w:rPr>
                <w:b/>
                <w:sz w:val="28"/>
                <w:szCs w:val="28"/>
              </w:rPr>
              <w:t>16</w:t>
            </w:r>
          </w:p>
          <w:p w14:paraId="710E4434" w14:textId="2BA478BF" w:rsidR="00BC6BE5" w:rsidRPr="00084114" w:rsidRDefault="00F35E12" w:rsidP="00BC6BE5">
            <w:pPr>
              <w:rPr>
                <w:b/>
                <w:sz w:val="28"/>
                <w:szCs w:val="28"/>
              </w:rPr>
            </w:pPr>
            <w:r w:rsidRPr="00F35E12">
              <w:rPr>
                <w:noProof/>
              </w:rPr>
              <w:drawing>
                <wp:inline distT="0" distB="0" distL="0" distR="0" wp14:anchorId="20EDB1D2" wp14:editId="0DEB095A">
                  <wp:extent cx="3006090" cy="2322830"/>
                  <wp:effectExtent l="0" t="0" r="3810" b="1270"/>
                  <wp:docPr id="24" name="Picture 24"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6090" cy="2322830"/>
                          </a:xfrm>
                          <a:prstGeom prst="rect">
                            <a:avLst/>
                          </a:prstGeom>
                        </pic:spPr>
                      </pic:pic>
                    </a:graphicData>
                  </a:graphic>
                </wp:inline>
              </w:drawing>
            </w:r>
          </w:p>
        </w:tc>
      </w:tr>
      <w:tr w:rsidR="00BC6BE5" w:rsidRPr="00084114" w14:paraId="0E51C757" w14:textId="77777777" w:rsidTr="007329DE">
        <w:trPr>
          <w:cantSplit/>
        </w:trPr>
        <w:tc>
          <w:tcPr>
            <w:tcW w:w="5238" w:type="dxa"/>
          </w:tcPr>
          <w:p w14:paraId="41F6CA0B" w14:textId="5A6030B1" w:rsidR="00467227" w:rsidRPr="00341825" w:rsidRDefault="00467227" w:rsidP="00BC6BE5">
            <w:pPr>
              <w:rPr>
                <w:b/>
                <w:sz w:val="28"/>
                <w:szCs w:val="28"/>
              </w:rPr>
            </w:pPr>
            <w:r w:rsidRPr="00341825">
              <w:rPr>
                <w:b/>
                <w:sz w:val="28"/>
                <w:szCs w:val="28"/>
              </w:rPr>
              <w:lastRenderedPageBreak/>
              <w:t>Case 2</w:t>
            </w:r>
            <w:r w:rsidR="00601CEA">
              <w:rPr>
                <w:b/>
                <w:sz w:val="28"/>
                <w:szCs w:val="28"/>
              </w:rPr>
              <w:t>:</w:t>
            </w:r>
            <w:r w:rsidRPr="00341825">
              <w:rPr>
                <w:b/>
                <w:sz w:val="28"/>
                <w:szCs w:val="28"/>
              </w:rPr>
              <w:t xml:space="preserve"> </w:t>
            </w:r>
            <w:r w:rsidR="00936A83">
              <w:rPr>
                <w:b/>
                <w:sz w:val="28"/>
                <w:szCs w:val="28"/>
              </w:rPr>
              <w:t>Ms.</w:t>
            </w:r>
            <w:r w:rsidRPr="00341825">
              <w:rPr>
                <w:b/>
                <w:sz w:val="28"/>
                <w:szCs w:val="28"/>
              </w:rPr>
              <w:t xml:space="preserve"> Jones</w:t>
            </w:r>
          </w:p>
          <w:p w14:paraId="0E3757E3" w14:textId="77777777" w:rsidR="00467227" w:rsidRPr="00341825" w:rsidRDefault="00467227" w:rsidP="00BC6BE5">
            <w:pPr>
              <w:rPr>
                <w:b/>
                <w:sz w:val="28"/>
                <w:szCs w:val="28"/>
              </w:rPr>
            </w:pPr>
          </w:p>
          <w:p w14:paraId="787E935B" w14:textId="0121F16B" w:rsidR="00BC6BE5" w:rsidRDefault="00BC6BE5" w:rsidP="00BC6BE5">
            <w:r w:rsidRPr="00996F2D">
              <w:t>SAY:</w:t>
            </w:r>
          </w:p>
          <w:p w14:paraId="2AE80923" w14:textId="77777777" w:rsidR="00BC6BE5" w:rsidRDefault="00BC6BE5" w:rsidP="00BC6BE5"/>
          <w:p w14:paraId="52071D98" w14:textId="77777777" w:rsidR="00632EB8" w:rsidRDefault="00BC6BE5" w:rsidP="00BC6BE5">
            <w:r w:rsidRPr="007C0079">
              <w:t xml:space="preserve">Let’s walk through one more </w:t>
            </w:r>
            <w:r w:rsidR="00632EB8">
              <w:t xml:space="preserve">case. </w:t>
            </w:r>
          </w:p>
          <w:p w14:paraId="600AF53C" w14:textId="77777777" w:rsidR="00632EB8" w:rsidRDefault="00632EB8" w:rsidP="00BC6BE5"/>
          <w:p w14:paraId="5674DE1E" w14:textId="36E2B115" w:rsidR="00BC6BE5" w:rsidRDefault="00632EB8" w:rsidP="00BC6BE5">
            <w:r>
              <w:t>Hannah Jones is a 72-year-</w:t>
            </w:r>
            <w:r w:rsidR="00BC6BE5" w:rsidRPr="007C0079">
              <w:t xml:space="preserve">old woman </w:t>
            </w:r>
            <w:r w:rsidR="000125AE">
              <w:t xml:space="preserve">who </w:t>
            </w:r>
            <w:r w:rsidR="00BC6BE5" w:rsidRPr="007C0079">
              <w:t>was recently transferred to your facility for hospice care for stage 4 metastatic lung cancer. She has brain metastases and has a limited capacity to make medical decisions.</w:t>
            </w:r>
          </w:p>
          <w:p w14:paraId="64916A13" w14:textId="77777777" w:rsidR="00632EB8" w:rsidRPr="007C0079" w:rsidRDefault="00632EB8" w:rsidP="00BC6BE5"/>
          <w:p w14:paraId="5C7A13DE" w14:textId="1027CB6A" w:rsidR="00BC6BE5" w:rsidRDefault="00BC6BE5" w:rsidP="00BC6BE5">
            <w:r w:rsidRPr="007C0079">
              <w:t xml:space="preserve">Over the last several months of her illness, she made it clear </w:t>
            </w:r>
            <w:r w:rsidR="00704926">
              <w:t>to her family and health</w:t>
            </w:r>
            <w:r w:rsidR="00EE062E">
              <w:t xml:space="preserve"> </w:t>
            </w:r>
            <w:r w:rsidR="00704926">
              <w:t xml:space="preserve">care team </w:t>
            </w:r>
            <w:r w:rsidRPr="007C0079">
              <w:t xml:space="preserve">that her goal was to die comfortably, and her family was in agreement with these wishes. </w:t>
            </w:r>
          </w:p>
          <w:p w14:paraId="1CA95BA5" w14:textId="77777777" w:rsidR="00632EB8" w:rsidRPr="007C0079" w:rsidRDefault="00632EB8" w:rsidP="00BC6BE5"/>
          <w:p w14:paraId="3EA18606" w14:textId="365384E1" w:rsidR="00BC6BE5" w:rsidRPr="00084114" w:rsidRDefault="00BC6BE5" w:rsidP="00BC6BE5">
            <w:r w:rsidRPr="007C0079">
              <w:t>A few days after she is transferred, she develops a productive cough.</w:t>
            </w:r>
          </w:p>
        </w:tc>
        <w:tc>
          <w:tcPr>
            <w:tcW w:w="4950" w:type="dxa"/>
          </w:tcPr>
          <w:p w14:paraId="559F768F" w14:textId="1F2211AC" w:rsidR="00BC6BE5" w:rsidRPr="00084114" w:rsidRDefault="00BC6BE5" w:rsidP="00BC6BE5">
            <w:pPr>
              <w:rPr>
                <w:b/>
                <w:sz w:val="28"/>
                <w:szCs w:val="28"/>
              </w:rPr>
            </w:pPr>
            <w:r>
              <w:rPr>
                <w:b/>
                <w:sz w:val="28"/>
                <w:szCs w:val="28"/>
              </w:rPr>
              <w:t xml:space="preserve">Slide </w:t>
            </w:r>
            <w:r w:rsidR="00E57CF5">
              <w:rPr>
                <w:b/>
                <w:sz w:val="28"/>
                <w:szCs w:val="28"/>
              </w:rPr>
              <w:t>17</w:t>
            </w:r>
          </w:p>
          <w:p w14:paraId="619438BE" w14:textId="245D57C0" w:rsidR="00BC6BE5" w:rsidRPr="00084114" w:rsidRDefault="00F35E12" w:rsidP="00BC6BE5">
            <w:pPr>
              <w:rPr>
                <w:b/>
                <w:sz w:val="28"/>
                <w:szCs w:val="28"/>
              </w:rPr>
            </w:pPr>
            <w:r w:rsidRPr="00F35E12">
              <w:rPr>
                <w:noProof/>
              </w:rPr>
              <w:drawing>
                <wp:inline distT="0" distB="0" distL="0" distR="0" wp14:anchorId="09AD1D1C" wp14:editId="0F162DF3">
                  <wp:extent cx="3006090" cy="2322830"/>
                  <wp:effectExtent l="0" t="0" r="3810" b="1270"/>
                  <wp:docPr id="25" name="Picture 25"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6090" cy="2322830"/>
                          </a:xfrm>
                          <a:prstGeom prst="rect">
                            <a:avLst/>
                          </a:prstGeom>
                        </pic:spPr>
                      </pic:pic>
                    </a:graphicData>
                  </a:graphic>
                </wp:inline>
              </w:drawing>
            </w:r>
          </w:p>
        </w:tc>
      </w:tr>
      <w:tr w:rsidR="00BC6BE5" w:rsidRPr="00084114" w14:paraId="5BC9F00F" w14:textId="77777777" w:rsidTr="007329DE">
        <w:trPr>
          <w:cantSplit/>
          <w:trHeight w:val="435"/>
        </w:trPr>
        <w:tc>
          <w:tcPr>
            <w:tcW w:w="5238" w:type="dxa"/>
          </w:tcPr>
          <w:p w14:paraId="143876C5" w14:textId="33F4D73B" w:rsidR="00467227" w:rsidRPr="00341825" w:rsidRDefault="00467227" w:rsidP="00BC6BE5">
            <w:pPr>
              <w:rPr>
                <w:b/>
                <w:sz w:val="28"/>
                <w:szCs w:val="28"/>
              </w:rPr>
            </w:pPr>
            <w:r w:rsidRPr="00341825">
              <w:rPr>
                <w:b/>
                <w:sz w:val="28"/>
                <w:szCs w:val="28"/>
              </w:rPr>
              <w:t>Case 2</w:t>
            </w:r>
            <w:r w:rsidR="00601CEA">
              <w:rPr>
                <w:b/>
                <w:sz w:val="28"/>
                <w:szCs w:val="28"/>
              </w:rPr>
              <w:t>: Ms. Jones, Continued</w:t>
            </w:r>
          </w:p>
          <w:p w14:paraId="7D36A423" w14:textId="77777777" w:rsidR="00467227" w:rsidRDefault="00467227" w:rsidP="00BC6BE5"/>
          <w:p w14:paraId="68D14BE7" w14:textId="490C7022" w:rsidR="00BC6BE5" w:rsidRDefault="00BC6BE5" w:rsidP="00BC6BE5">
            <w:r w:rsidRPr="00996F2D">
              <w:t>SAY:</w:t>
            </w:r>
          </w:p>
          <w:p w14:paraId="4059C6F1" w14:textId="77777777" w:rsidR="00BC6BE5" w:rsidRDefault="00BC6BE5" w:rsidP="00BC6BE5"/>
          <w:p w14:paraId="4F31E637" w14:textId="77777777" w:rsidR="00BC6BE5" w:rsidRDefault="00BC6BE5" w:rsidP="00BC6BE5">
            <w:r w:rsidRPr="000D3ABE">
              <w:t>You are approached by her husband.</w:t>
            </w:r>
          </w:p>
          <w:p w14:paraId="48599D94" w14:textId="77777777" w:rsidR="00BC6BE5" w:rsidRPr="000D3ABE" w:rsidRDefault="00BC6BE5" w:rsidP="00BC6BE5"/>
          <w:p w14:paraId="30FF0930" w14:textId="31B040DB" w:rsidR="00BC6BE5" w:rsidRDefault="00BC6BE5" w:rsidP="00BC6BE5">
            <w:r w:rsidRPr="000D3ABE">
              <w:t>He s</w:t>
            </w:r>
            <w:r w:rsidR="00577B5C">
              <w:t>ays: “I think she has pneumonia;</w:t>
            </w:r>
            <w:r w:rsidRPr="000D3ABE">
              <w:t xml:space="preserve"> she’s been coughing like crazy. We better start her on antibiotics.”</w:t>
            </w:r>
          </w:p>
          <w:p w14:paraId="431048C9" w14:textId="77777777" w:rsidR="00BC6BE5" w:rsidRPr="000D3ABE" w:rsidRDefault="00BC6BE5" w:rsidP="00BC6BE5"/>
          <w:p w14:paraId="18EBF0B7" w14:textId="18F3A807" w:rsidR="00BC6BE5" w:rsidRDefault="00BC6BE5" w:rsidP="00BC6BE5">
            <w:r w:rsidRPr="000D3ABE">
              <w:t>You go in to evaluate Ms. Jones.</w:t>
            </w:r>
            <w:r w:rsidR="00BB4E67">
              <w:t xml:space="preserve"> </w:t>
            </w:r>
            <w:r w:rsidRPr="000D3ABE">
              <w:t>She has a productive cough and crackles at the base of her left lung.</w:t>
            </w:r>
            <w:r w:rsidR="00BB4E67">
              <w:t xml:space="preserve"> </w:t>
            </w:r>
            <w:r w:rsidRPr="000D3ABE">
              <w:t>She is lying in bed breathing comfortably on</w:t>
            </w:r>
            <w:r w:rsidR="00D16557">
              <w:t xml:space="preserve"> </w:t>
            </w:r>
            <w:r w:rsidRPr="000D3ABE">
              <w:t>2</w:t>
            </w:r>
            <w:r w:rsidR="0022489C">
              <w:t xml:space="preserve"> liters</w:t>
            </w:r>
            <w:r w:rsidR="005804D3">
              <w:t xml:space="preserve"> of oxygen</w:t>
            </w:r>
            <w:r w:rsidR="0022489C">
              <w:t xml:space="preserve"> per minute</w:t>
            </w:r>
            <w:r w:rsidRPr="000D3ABE">
              <w:t xml:space="preserve"> </w:t>
            </w:r>
            <w:r w:rsidR="000125AE">
              <w:t xml:space="preserve">by </w:t>
            </w:r>
            <w:r w:rsidRPr="000D3ABE">
              <w:t>nasal cannula</w:t>
            </w:r>
            <w:r w:rsidR="005804D3">
              <w:t>, which has been her baseline for the last month.</w:t>
            </w:r>
          </w:p>
          <w:p w14:paraId="6987F43B" w14:textId="77777777" w:rsidR="0022489C" w:rsidRDefault="0022489C" w:rsidP="00BC6BE5"/>
          <w:p w14:paraId="0C070D0E" w14:textId="3D1D8D4C" w:rsidR="00E53412" w:rsidRPr="00084114" w:rsidRDefault="000125AE" w:rsidP="007D589C">
            <w:r>
              <w:t>She does not have a fever</w:t>
            </w:r>
            <w:r w:rsidR="00EE062E">
              <w:t>,</w:t>
            </w:r>
            <w:r>
              <w:t xml:space="preserve"> and her pulse oximetry is 99</w:t>
            </w:r>
            <w:r w:rsidR="00601CEA">
              <w:t xml:space="preserve"> percent</w:t>
            </w:r>
            <w:r>
              <w:t>. She does not have increased oxygen requirements.</w:t>
            </w:r>
          </w:p>
        </w:tc>
        <w:tc>
          <w:tcPr>
            <w:tcW w:w="4950" w:type="dxa"/>
          </w:tcPr>
          <w:p w14:paraId="2B58E313" w14:textId="01B51625" w:rsidR="00671861" w:rsidRDefault="00BC6BE5" w:rsidP="00BC6BE5">
            <w:pPr>
              <w:rPr>
                <w:b/>
                <w:sz w:val="28"/>
                <w:szCs w:val="28"/>
              </w:rPr>
            </w:pPr>
            <w:r w:rsidRPr="0093574A">
              <w:rPr>
                <w:b/>
                <w:bCs/>
                <w:sz w:val="28"/>
                <w:szCs w:val="28"/>
              </w:rPr>
              <w:t xml:space="preserve">Slide </w:t>
            </w:r>
            <w:r w:rsidR="00E57CF5" w:rsidRPr="0093574A">
              <w:rPr>
                <w:b/>
                <w:bCs/>
                <w:sz w:val="28"/>
                <w:szCs w:val="28"/>
              </w:rPr>
              <w:t>18</w:t>
            </w:r>
            <w:r>
              <w:br/>
            </w:r>
            <w:r w:rsidR="006B0BA9" w:rsidRPr="006B0BA9">
              <w:rPr>
                <w:noProof/>
              </w:rPr>
              <w:drawing>
                <wp:inline distT="0" distB="0" distL="0" distR="0" wp14:anchorId="6B9DE491" wp14:editId="128975CC">
                  <wp:extent cx="3006090" cy="2322830"/>
                  <wp:effectExtent l="0" t="0" r="3810" b="1270"/>
                  <wp:docPr id="26" name="Picture 26"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6090" cy="2322830"/>
                          </a:xfrm>
                          <a:prstGeom prst="rect">
                            <a:avLst/>
                          </a:prstGeom>
                        </pic:spPr>
                      </pic:pic>
                    </a:graphicData>
                  </a:graphic>
                </wp:inline>
              </w:drawing>
            </w:r>
          </w:p>
          <w:p w14:paraId="058C929B" w14:textId="43302C8F" w:rsidR="00BC6BE5" w:rsidRPr="00084114" w:rsidRDefault="00BC6BE5" w:rsidP="00BC6BE5">
            <w:pPr>
              <w:rPr>
                <w:b/>
                <w:sz w:val="28"/>
                <w:szCs w:val="28"/>
              </w:rPr>
            </w:pPr>
          </w:p>
          <w:p w14:paraId="7CE0EBFB" w14:textId="21977819" w:rsidR="00BC6BE5" w:rsidRPr="00084114" w:rsidRDefault="00BC6BE5" w:rsidP="00BC6BE5">
            <w:pPr>
              <w:rPr>
                <w:b/>
                <w:sz w:val="28"/>
                <w:szCs w:val="28"/>
              </w:rPr>
            </w:pPr>
          </w:p>
        </w:tc>
      </w:tr>
      <w:tr w:rsidR="00D91F78" w:rsidRPr="00084114" w14:paraId="3E706889" w14:textId="77777777" w:rsidTr="007329DE">
        <w:trPr>
          <w:cantSplit/>
        </w:trPr>
        <w:tc>
          <w:tcPr>
            <w:tcW w:w="5238" w:type="dxa"/>
          </w:tcPr>
          <w:p w14:paraId="70C392D0" w14:textId="6E406119" w:rsidR="00467227" w:rsidRDefault="00467227" w:rsidP="00D91F78">
            <w:r w:rsidRPr="00341825">
              <w:rPr>
                <w:b/>
                <w:sz w:val="28"/>
                <w:szCs w:val="28"/>
              </w:rPr>
              <w:lastRenderedPageBreak/>
              <w:t>Case 2</w:t>
            </w:r>
            <w:r w:rsidR="00BF12C7">
              <w:rPr>
                <w:b/>
                <w:sz w:val="28"/>
                <w:szCs w:val="28"/>
              </w:rPr>
              <w:t>:</w:t>
            </w:r>
            <w:r w:rsidRPr="00341825">
              <w:rPr>
                <w:b/>
                <w:sz w:val="28"/>
                <w:szCs w:val="28"/>
              </w:rPr>
              <w:t xml:space="preserve"> Support and Comfort</w:t>
            </w:r>
          </w:p>
          <w:p w14:paraId="5F24C7C0" w14:textId="77777777" w:rsidR="00467227" w:rsidRDefault="00467227" w:rsidP="00D91F78"/>
          <w:p w14:paraId="2D374ABA" w14:textId="38B3A745" w:rsidR="00D91F78" w:rsidRDefault="00D91F78" w:rsidP="00D91F78">
            <w:r w:rsidRPr="00996F2D">
              <w:t>SAY:</w:t>
            </w:r>
          </w:p>
          <w:p w14:paraId="3D3A7C8A" w14:textId="77777777" w:rsidR="00D91F78" w:rsidRDefault="00D91F78" w:rsidP="00D91F78"/>
          <w:p w14:paraId="07C8921A" w14:textId="19146C93" w:rsidR="00D91F78" w:rsidRDefault="00D91F78" w:rsidP="00D91F78">
            <w:r w:rsidRPr="00EF36CD">
              <w:t xml:space="preserve">Before leaving the room, you offer </w:t>
            </w:r>
            <w:r w:rsidR="009414C4">
              <w:t xml:space="preserve">her </w:t>
            </w:r>
            <w:r w:rsidRPr="00EF36CD">
              <w:t>comfort and support, and other supportive measures including:</w:t>
            </w:r>
          </w:p>
          <w:p w14:paraId="3499AC5D" w14:textId="77777777" w:rsidR="00D91F78" w:rsidRPr="00EF36CD" w:rsidRDefault="00D91F78" w:rsidP="00D91F78"/>
          <w:p w14:paraId="0676391D" w14:textId="77777777" w:rsidR="00D91F78" w:rsidRPr="00EF36CD" w:rsidRDefault="00D91F78" w:rsidP="007D589C">
            <w:pPr>
              <w:pStyle w:val="ListParagraph"/>
              <w:numPr>
                <w:ilvl w:val="0"/>
                <w:numId w:val="7"/>
              </w:numPr>
              <w:spacing w:after="0" w:line="240" w:lineRule="auto"/>
            </w:pPr>
            <w:r w:rsidRPr="00EF36CD">
              <w:t>Humidified oxygen</w:t>
            </w:r>
          </w:p>
          <w:p w14:paraId="0079D266" w14:textId="77777777" w:rsidR="00D91F78" w:rsidRPr="00EF36CD" w:rsidRDefault="00D91F78" w:rsidP="007D589C">
            <w:pPr>
              <w:pStyle w:val="ListParagraph"/>
              <w:numPr>
                <w:ilvl w:val="0"/>
                <w:numId w:val="7"/>
              </w:numPr>
              <w:spacing w:after="0" w:line="240" w:lineRule="auto"/>
            </w:pPr>
            <w:r w:rsidRPr="00EF36CD">
              <w:t>Giving her the option of getting oxygen through a mask because it’s hard to inhale through her nose when coughing</w:t>
            </w:r>
          </w:p>
          <w:p w14:paraId="5C8943C2" w14:textId="77777777" w:rsidR="00D91F78" w:rsidRPr="00EF36CD" w:rsidRDefault="00D91F78" w:rsidP="007D589C">
            <w:pPr>
              <w:pStyle w:val="ListParagraph"/>
              <w:numPr>
                <w:ilvl w:val="0"/>
                <w:numId w:val="7"/>
              </w:numPr>
              <w:spacing w:after="0" w:line="240" w:lineRule="auto"/>
            </w:pPr>
            <w:r w:rsidRPr="00EF36CD">
              <w:t>Tissues and a cup at her bedside to spit into</w:t>
            </w:r>
          </w:p>
          <w:p w14:paraId="18F945DE" w14:textId="77777777" w:rsidR="00D91F78" w:rsidRPr="00EF36CD" w:rsidRDefault="00D91F78" w:rsidP="007D589C">
            <w:pPr>
              <w:pStyle w:val="ListParagraph"/>
              <w:numPr>
                <w:ilvl w:val="0"/>
                <w:numId w:val="7"/>
              </w:numPr>
              <w:spacing w:after="0" w:line="240" w:lineRule="auto"/>
            </w:pPr>
            <w:r w:rsidRPr="00EF36CD">
              <w:t>Additional pillows, including one to hug while she’s coughing because she complained of being sore from coughing so much</w:t>
            </w:r>
          </w:p>
          <w:p w14:paraId="2DFA132A" w14:textId="77777777" w:rsidR="00D91F78" w:rsidRPr="00EF36CD" w:rsidRDefault="00D91F78" w:rsidP="007D589C">
            <w:pPr>
              <w:pStyle w:val="ListParagraph"/>
              <w:numPr>
                <w:ilvl w:val="0"/>
                <w:numId w:val="7"/>
              </w:numPr>
              <w:spacing w:after="0" w:line="240" w:lineRule="auto"/>
            </w:pPr>
            <w:r w:rsidRPr="00EF36CD">
              <w:t>Refilling her water pitcher</w:t>
            </w:r>
          </w:p>
          <w:p w14:paraId="6DBE10F7" w14:textId="77777777" w:rsidR="00D91F78" w:rsidRPr="00EF36CD" w:rsidRDefault="00D91F78" w:rsidP="007D589C">
            <w:pPr>
              <w:pStyle w:val="ListParagraph"/>
              <w:numPr>
                <w:ilvl w:val="0"/>
                <w:numId w:val="7"/>
              </w:numPr>
              <w:spacing w:after="0" w:line="240" w:lineRule="auto"/>
            </w:pPr>
            <w:r w:rsidRPr="00EF36CD">
              <w:t>Lozenges</w:t>
            </w:r>
          </w:p>
          <w:p w14:paraId="0C6D8E75" w14:textId="07731548" w:rsidR="00D91F78" w:rsidRPr="00084114" w:rsidRDefault="00D91F78" w:rsidP="00D91F78">
            <w:pPr>
              <w:pStyle w:val="ListParagraph"/>
              <w:numPr>
                <w:ilvl w:val="0"/>
                <w:numId w:val="7"/>
              </w:numPr>
              <w:spacing w:after="0" w:line="240" w:lineRule="auto"/>
            </w:pPr>
            <w:r w:rsidRPr="00EF36CD">
              <w:t>Cough suppressants</w:t>
            </w:r>
          </w:p>
        </w:tc>
        <w:tc>
          <w:tcPr>
            <w:tcW w:w="4950" w:type="dxa"/>
          </w:tcPr>
          <w:p w14:paraId="61FEC53D" w14:textId="401C9DCC" w:rsidR="00D91F78" w:rsidRPr="00084114" w:rsidRDefault="00E57CF5" w:rsidP="00D91F78">
            <w:pPr>
              <w:rPr>
                <w:b/>
                <w:sz w:val="28"/>
                <w:szCs w:val="28"/>
              </w:rPr>
            </w:pPr>
            <w:r>
              <w:rPr>
                <w:b/>
                <w:sz w:val="28"/>
                <w:szCs w:val="28"/>
              </w:rPr>
              <w:t>Slide 19</w:t>
            </w:r>
          </w:p>
          <w:p w14:paraId="05E1B1D8" w14:textId="67EB0193" w:rsidR="00D91F78" w:rsidRPr="00084114" w:rsidRDefault="006B0BA9" w:rsidP="00D91F78">
            <w:pPr>
              <w:rPr>
                <w:b/>
                <w:sz w:val="28"/>
                <w:szCs w:val="28"/>
              </w:rPr>
            </w:pPr>
            <w:r w:rsidRPr="006B0BA9">
              <w:rPr>
                <w:noProof/>
              </w:rPr>
              <w:drawing>
                <wp:inline distT="0" distB="0" distL="0" distR="0" wp14:anchorId="799EB61C" wp14:editId="389F0D55">
                  <wp:extent cx="3006090" cy="2322830"/>
                  <wp:effectExtent l="0" t="0" r="3810" b="1270"/>
                  <wp:docPr id="28" name="Picture 28"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6090" cy="2322830"/>
                          </a:xfrm>
                          <a:prstGeom prst="rect">
                            <a:avLst/>
                          </a:prstGeom>
                        </pic:spPr>
                      </pic:pic>
                    </a:graphicData>
                  </a:graphic>
                </wp:inline>
              </w:drawing>
            </w:r>
          </w:p>
        </w:tc>
      </w:tr>
      <w:tr w:rsidR="00D91F78" w:rsidRPr="00084114" w14:paraId="4E3EF0E2" w14:textId="77777777" w:rsidTr="007329DE">
        <w:trPr>
          <w:cantSplit/>
        </w:trPr>
        <w:tc>
          <w:tcPr>
            <w:tcW w:w="5238" w:type="dxa"/>
          </w:tcPr>
          <w:p w14:paraId="7B27643B" w14:textId="62DC6709" w:rsidR="00467227" w:rsidRPr="00341825" w:rsidRDefault="00467227" w:rsidP="00D91F78">
            <w:pPr>
              <w:rPr>
                <w:b/>
                <w:sz w:val="28"/>
                <w:szCs w:val="28"/>
              </w:rPr>
            </w:pPr>
            <w:r w:rsidRPr="00341825">
              <w:rPr>
                <w:b/>
                <w:sz w:val="28"/>
                <w:szCs w:val="28"/>
              </w:rPr>
              <w:t>Case 2</w:t>
            </w:r>
            <w:r w:rsidR="00533ECD">
              <w:rPr>
                <w:b/>
                <w:sz w:val="28"/>
                <w:szCs w:val="28"/>
              </w:rPr>
              <w:t>:</w:t>
            </w:r>
            <w:r w:rsidRPr="00341825">
              <w:rPr>
                <w:b/>
                <w:sz w:val="28"/>
                <w:szCs w:val="28"/>
              </w:rPr>
              <w:t xml:space="preserve"> </w:t>
            </w:r>
            <w:r w:rsidR="00E25C2A">
              <w:rPr>
                <w:b/>
                <w:sz w:val="28"/>
                <w:szCs w:val="28"/>
              </w:rPr>
              <w:t>Ms. Jones</w:t>
            </w:r>
            <w:r w:rsidR="00C36FAA">
              <w:rPr>
                <w:b/>
                <w:sz w:val="28"/>
                <w:szCs w:val="28"/>
              </w:rPr>
              <w:t>,</w:t>
            </w:r>
            <w:r w:rsidR="00636D29">
              <w:rPr>
                <w:b/>
                <w:sz w:val="28"/>
                <w:szCs w:val="28"/>
              </w:rPr>
              <w:t xml:space="preserve"> </w:t>
            </w:r>
            <w:r w:rsidRPr="00341825">
              <w:rPr>
                <w:b/>
                <w:sz w:val="28"/>
                <w:szCs w:val="28"/>
              </w:rPr>
              <w:t>Continued</w:t>
            </w:r>
          </w:p>
          <w:p w14:paraId="37BF1FFD" w14:textId="77777777" w:rsidR="00467227" w:rsidRPr="00341825" w:rsidRDefault="00467227" w:rsidP="00D91F78">
            <w:pPr>
              <w:rPr>
                <w:b/>
                <w:sz w:val="28"/>
                <w:szCs w:val="28"/>
              </w:rPr>
            </w:pPr>
          </w:p>
          <w:p w14:paraId="43678B92" w14:textId="27EC8536" w:rsidR="00D91F78" w:rsidRDefault="00D91F78" w:rsidP="00D91F78">
            <w:r w:rsidRPr="00996F2D">
              <w:t>SAY:</w:t>
            </w:r>
          </w:p>
          <w:p w14:paraId="76623887" w14:textId="77777777" w:rsidR="00D91F78" w:rsidRDefault="00D91F78" w:rsidP="00D91F78"/>
          <w:p w14:paraId="209AA981" w14:textId="0AB8ED06" w:rsidR="00D91F78" w:rsidRPr="00EF36CD" w:rsidRDefault="00704926" w:rsidP="00D91F78">
            <w:r>
              <w:t>You also review her</w:t>
            </w:r>
            <w:r w:rsidR="00D91F78" w:rsidRPr="00EF36CD">
              <w:t xml:space="preserve"> advance directive.</w:t>
            </w:r>
            <w:r w:rsidR="00227426">
              <w:t xml:space="preserve"> </w:t>
            </w:r>
            <w:r w:rsidR="00D91F78" w:rsidRPr="00EF36CD">
              <w:t xml:space="preserve">She is </w:t>
            </w:r>
            <w:r w:rsidR="0086732D">
              <w:t>“D</w:t>
            </w:r>
            <w:r w:rsidR="00903EB1">
              <w:t>o Not Resus</w:t>
            </w:r>
            <w:r w:rsidR="001F0E47">
              <w:t>c</w:t>
            </w:r>
            <w:r w:rsidR="00903EB1">
              <w:t>itate/</w:t>
            </w:r>
            <w:r w:rsidR="001F0E47">
              <w:t>Do Not Intubate</w:t>
            </w:r>
            <w:r w:rsidR="00271B94">
              <w:t>”</w:t>
            </w:r>
            <w:r w:rsidR="00903EB1">
              <w:t xml:space="preserve"> </w:t>
            </w:r>
            <w:r w:rsidR="001F0E47">
              <w:t>(</w:t>
            </w:r>
            <w:r w:rsidR="00D91F78" w:rsidRPr="00EF36CD">
              <w:t>DNR/DNI</w:t>
            </w:r>
            <w:r w:rsidR="001F0E47">
              <w:t>)</w:t>
            </w:r>
            <w:r w:rsidR="00D91F78" w:rsidRPr="00EF36CD">
              <w:t xml:space="preserve"> and has requested no life prolonging interventions.</w:t>
            </w:r>
          </w:p>
          <w:p w14:paraId="68658158" w14:textId="77777777" w:rsidR="00D91F78" w:rsidRDefault="00D91F78" w:rsidP="00D91F78">
            <w:r w:rsidRPr="00EF36CD">
              <w:t>Her goal is comfort care.</w:t>
            </w:r>
          </w:p>
          <w:p w14:paraId="191FF1C0" w14:textId="77777777" w:rsidR="00D91F78" w:rsidRPr="00EF36CD" w:rsidRDefault="00D91F78" w:rsidP="00D91F78"/>
          <w:p w14:paraId="40E0FC70" w14:textId="5DAEDC7B" w:rsidR="00D91F78" w:rsidRDefault="00D91F78" w:rsidP="00D91F78">
            <w:r w:rsidRPr="00EF36CD">
              <w:t xml:space="preserve">You discuss </w:t>
            </w:r>
            <w:r w:rsidR="000125AE">
              <w:t xml:space="preserve">this </w:t>
            </w:r>
            <w:r w:rsidRPr="00EF36CD">
              <w:t>with her husband</w:t>
            </w:r>
            <w:r w:rsidR="00227426">
              <w:t xml:space="preserve"> and</w:t>
            </w:r>
            <w:r w:rsidR="003C724D">
              <w:t xml:space="preserve"> </w:t>
            </w:r>
            <w:r w:rsidR="00227426">
              <w:t xml:space="preserve">state: </w:t>
            </w:r>
            <w:r w:rsidRPr="00EF36CD">
              <w:t>“I understand that you are concerned about your wife. I think we should set up a time to review her advance directive</w:t>
            </w:r>
            <w:r w:rsidR="000125AE">
              <w:t>s</w:t>
            </w:r>
            <w:r w:rsidRPr="00EF36CD">
              <w:t xml:space="preserve"> and your goals for her care.”</w:t>
            </w:r>
          </w:p>
          <w:p w14:paraId="12413353" w14:textId="77777777" w:rsidR="00D91F78" w:rsidRPr="00EF36CD" w:rsidRDefault="00D91F78" w:rsidP="00D91F78"/>
          <w:p w14:paraId="6A5ABA70" w14:textId="2C910417" w:rsidR="00D91F78" w:rsidRDefault="00D91F78" w:rsidP="00D91F78">
            <w:r w:rsidRPr="00EF36CD">
              <w:t>Defining goals</w:t>
            </w:r>
            <w:r w:rsidR="000125AE">
              <w:t xml:space="preserve"> of care should happen </w:t>
            </w:r>
            <w:r w:rsidRPr="00EF36CD">
              <w:t xml:space="preserve">before emergent situations come up. In this situation, it is appropriate to sit down and have a family meeting. </w:t>
            </w:r>
          </w:p>
          <w:p w14:paraId="35AF38E0" w14:textId="77777777" w:rsidR="00D91F78" w:rsidRDefault="00D91F78" w:rsidP="00D91F78"/>
          <w:p w14:paraId="49CDD3A6" w14:textId="6B377197" w:rsidR="008A4728" w:rsidRPr="00084114" w:rsidRDefault="00D16557" w:rsidP="00D91F78">
            <w:r>
              <w:t xml:space="preserve">While she does not clinically appear to have pneumonia at this time, </w:t>
            </w:r>
            <w:r w:rsidR="00D91F78" w:rsidRPr="00EF36CD">
              <w:t xml:space="preserve">Ms. Jones is likely to </w:t>
            </w:r>
            <w:r w:rsidR="001F4448">
              <w:t>develop</w:t>
            </w:r>
            <w:r w:rsidR="00D91F78" w:rsidRPr="00EF36CD">
              <w:t xml:space="preserve"> pneumonia given her underlying disease,</w:t>
            </w:r>
            <w:r w:rsidR="00D91F78">
              <w:t xml:space="preserve"> and the progression of her disease may also look like pneumonia, making it hard to tell the difference.</w:t>
            </w:r>
            <w:r w:rsidR="00D91F78" w:rsidRPr="00EF36CD">
              <w:t xml:space="preserve"> </w:t>
            </w:r>
            <w:r w:rsidR="00D91F78">
              <w:t>U</w:t>
            </w:r>
            <w:r w:rsidR="00D91F78" w:rsidRPr="00EF36CD">
              <w:t xml:space="preserve">nderstanding her </w:t>
            </w:r>
            <w:r w:rsidR="00704926">
              <w:t xml:space="preserve">expressed </w:t>
            </w:r>
            <w:r w:rsidR="00D91F78" w:rsidRPr="00EF36CD">
              <w:t>wishes prior to exposing her to potential discomfort is important.</w:t>
            </w:r>
          </w:p>
        </w:tc>
        <w:tc>
          <w:tcPr>
            <w:tcW w:w="4950" w:type="dxa"/>
          </w:tcPr>
          <w:p w14:paraId="783D5DD8" w14:textId="4693A37C" w:rsidR="00D91F78" w:rsidRPr="00084114" w:rsidRDefault="00D91F78" w:rsidP="00D91F78">
            <w:pPr>
              <w:rPr>
                <w:b/>
                <w:sz w:val="28"/>
                <w:szCs w:val="28"/>
              </w:rPr>
            </w:pPr>
            <w:r>
              <w:rPr>
                <w:b/>
                <w:sz w:val="28"/>
                <w:szCs w:val="28"/>
              </w:rPr>
              <w:t>Slide 2</w:t>
            </w:r>
            <w:r w:rsidR="00E57CF5">
              <w:rPr>
                <w:b/>
                <w:sz w:val="28"/>
                <w:szCs w:val="28"/>
              </w:rPr>
              <w:t>0</w:t>
            </w:r>
          </w:p>
          <w:p w14:paraId="65461FCD" w14:textId="6D37EAD5" w:rsidR="00D91F78" w:rsidRPr="00084114" w:rsidRDefault="006B0BA9" w:rsidP="00D91F78">
            <w:pPr>
              <w:rPr>
                <w:b/>
                <w:sz w:val="28"/>
                <w:szCs w:val="28"/>
              </w:rPr>
            </w:pPr>
            <w:r w:rsidRPr="006B0BA9">
              <w:rPr>
                <w:noProof/>
              </w:rPr>
              <w:drawing>
                <wp:inline distT="0" distB="0" distL="0" distR="0" wp14:anchorId="01720F9B" wp14:editId="0CF10E3D">
                  <wp:extent cx="3006090" cy="2322830"/>
                  <wp:effectExtent l="0" t="0" r="3810" b="1270"/>
                  <wp:docPr id="29" name="Picture 29"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06090" cy="2322830"/>
                          </a:xfrm>
                          <a:prstGeom prst="rect">
                            <a:avLst/>
                          </a:prstGeom>
                        </pic:spPr>
                      </pic:pic>
                    </a:graphicData>
                  </a:graphic>
                </wp:inline>
              </w:drawing>
            </w:r>
          </w:p>
        </w:tc>
      </w:tr>
      <w:tr w:rsidR="00D91F78" w:rsidRPr="00084114" w14:paraId="5F57B175" w14:textId="77777777" w:rsidTr="007329DE">
        <w:trPr>
          <w:cantSplit/>
        </w:trPr>
        <w:tc>
          <w:tcPr>
            <w:tcW w:w="5238" w:type="dxa"/>
          </w:tcPr>
          <w:p w14:paraId="50CE04FC" w14:textId="77777777" w:rsidR="00467227" w:rsidRPr="00341825" w:rsidRDefault="00467227" w:rsidP="00D91F78">
            <w:pPr>
              <w:rPr>
                <w:b/>
                <w:sz w:val="28"/>
                <w:szCs w:val="28"/>
              </w:rPr>
            </w:pPr>
            <w:r w:rsidRPr="00341825">
              <w:rPr>
                <w:b/>
                <w:sz w:val="28"/>
                <w:szCs w:val="28"/>
              </w:rPr>
              <w:lastRenderedPageBreak/>
              <w:t>Effective Communication</w:t>
            </w:r>
          </w:p>
          <w:p w14:paraId="293C195F" w14:textId="77777777" w:rsidR="00467227" w:rsidRDefault="00467227" w:rsidP="00D91F78"/>
          <w:p w14:paraId="434BE3F5" w14:textId="41A670A4" w:rsidR="00D91F78" w:rsidRDefault="00D91F78" w:rsidP="00D91F78">
            <w:r>
              <w:t>SAY:</w:t>
            </w:r>
          </w:p>
          <w:p w14:paraId="5175049F" w14:textId="77777777" w:rsidR="00D91F78" w:rsidRDefault="00D91F78" w:rsidP="00D91F78"/>
          <w:p w14:paraId="466A166C" w14:textId="77777777" w:rsidR="00DC04E0" w:rsidRDefault="00D91F78" w:rsidP="00D91F78">
            <w:r w:rsidRPr="003179BB">
              <w:t xml:space="preserve">Let’s go over our elements for effective communication. </w:t>
            </w:r>
          </w:p>
          <w:p w14:paraId="113F20B4" w14:textId="35CAF6C8" w:rsidR="00D91F78" w:rsidRPr="003179BB" w:rsidRDefault="00D91F78" w:rsidP="00D91F78">
            <w:r w:rsidRPr="003179BB">
              <w:t xml:space="preserve"> </w:t>
            </w:r>
          </w:p>
          <w:p w14:paraId="3DD6642B" w14:textId="415EF3EF" w:rsidR="00D91F78" w:rsidRDefault="00D91F78" w:rsidP="00D91F78">
            <w:r w:rsidRPr="003179BB">
              <w:t>First, communicate to</w:t>
            </w:r>
            <w:r>
              <w:t xml:space="preserve"> the husband</w:t>
            </w:r>
            <w:r w:rsidRPr="003179BB">
              <w:t xml:space="preserve"> that you have listened to </w:t>
            </w:r>
            <w:r w:rsidR="007D2B8F">
              <w:t>his</w:t>
            </w:r>
            <w:r w:rsidRPr="003179BB">
              <w:t xml:space="preserve"> concerns: “I understand why you are concerned about this cough. I hear it</w:t>
            </w:r>
            <w:r w:rsidR="00601CEA">
              <w:t>,</w:t>
            </w:r>
            <w:r w:rsidRPr="003179BB">
              <w:t xml:space="preserve"> and it sounds pretty rough.”</w:t>
            </w:r>
          </w:p>
          <w:p w14:paraId="3A518E3A" w14:textId="77777777" w:rsidR="000048AF" w:rsidRPr="003179BB" w:rsidRDefault="000048AF" w:rsidP="00D91F78"/>
          <w:p w14:paraId="3B307CAB" w14:textId="2D1B7FBA" w:rsidR="00D91F78" w:rsidRPr="00084114" w:rsidRDefault="00D91F78" w:rsidP="00D91F78">
            <w:r w:rsidRPr="003179BB">
              <w:t xml:space="preserve">Now, let’s address those concerns. You’ve already done a lot by providing comfort measures. Let’s continue with </w:t>
            </w:r>
            <w:r w:rsidR="007A763C">
              <w:t xml:space="preserve">some </w:t>
            </w:r>
            <w:r w:rsidRPr="003179BB">
              <w:t>empathy and understanding. Then explain your plan and reasons for that plan. Finally</w:t>
            </w:r>
            <w:r w:rsidR="00DC04E0">
              <w:t>,</w:t>
            </w:r>
            <w:r w:rsidRPr="003179BB">
              <w:t xml:space="preserve"> offer solutions and reassurance, which may have to include revisiting the goals of care with the husband and other family members.</w:t>
            </w:r>
          </w:p>
        </w:tc>
        <w:tc>
          <w:tcPr>
            <w:tcW w:w="4950" w:type="dxa"/>
          </w:tcPr>
          <w:p w14:paraId="4E2B85A9" w14:textId="23536812" w:rsidR="00D91F78" w:rsidRPr="00084114" w:rsidRDefault="00D91F78" w:rsidP="00D91F78">
            <w:pPr>
              <w:rPr>
                <w:b/>
                <w:sz w:val="28"/>
                <w:szCs w:val="28"/>
              </w:rPr>
            </w:pPr>
            <w:r>
              <w:rPr>
                <w:b/>
                <w:sz w:val="28"/>
                <w:szCs w:val="28"/>
              </w:rPr>
              <w:t>Slide 2</w:t>
            </w:r>
            <w:r w:rsidR="00E57CF5">
              <w:rPr>
                <w:b/>
                <w:sz w:val="28"/>
                <w:szCs w:val="28"/>
              </w:rPr>
              <w:t>1</w:t>
            </w:r>
          </w:p>
          <w:p w14:paraId="76B3808E" w14:textId="74D53111" w:rsidR="00D91F78" w:rsidRPr="00084114" w:rsidRDefault="006B0BA9" w:rsidP="00D91F78">
            <w:pPr>
              <w:rPr>
                <w:b/>
                <w:sz w:val="28"/>
                <w:szCs w:val="28"/>
              </w:rPr>
            </w:pPr>
            <w:r w:rsidRPr="006B0BA9">
              <w:rPr>
                <w:noProof/>
              </w:rPr>
              <w:drawing>
                <wp:inline distT="0" distB="0" distL="0" distR="0" wp14:anchorId="141AC9D6" wp14:editId="3B1793CE">
                  <wp:extent cx="3006090" cy="2322830"/>
                  <wp:effectExtent l="0" t="0" r="3810" b="1270"/>
                  <wp:docPr id="31" name="Picture 31"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6090" cy="2322830"/>
                          </a:xfrm>
                          <a:prstGeom prst="rect">
                            <a:avLst/>
                          </a:prstGeom>
                        </pic:spPr>
                      </pic:pic>
                    </a:graphicData>
                  </a:graphic>
                </wp:inline>
              </w:drawing>
            </w:r>
          </w:p>
        </w:tc>
      </w:tr>
      <w:tr w:rsidR="00D91F78" w:rsidRPr="00084114" w14:paraId="7F144A92" w14:textId="77777777" w:rsidTr="007329DE">
        <w:trPr>
          <w:cantSplit/>
        </w:trPr>
        <w:tc>
          <w:tcPr>
            <w:tcW w:w="5238" w:type="dxa"/>
          </w:tcPr>
          <w:p w14:paraId="7E3DE09F" w14:textId="1439A2FE" w:rsidR="00467227" w:rsidRPr="00341825" w:rsidRDefault="00467227" w:rsidP="00D91F78">
            <w:pPr>
              <w:rPr>
                <w:b/>
                <w:sz w:val="28"/>
                <w:szCs w:val="28"/>
              </w:rPr>
            </w:pPr>
            <w:r w:rsidRPr="00341825">
              <w:rPr>
                <w:b/>
                <w:sz w:val="28"/>
                <w:szCs w:val="28"/>
              </w:rPr>
              <w:t>Empathy &amp; Understanding</w:t>
            </w:r>
          </w:p>
          <w:p w14:paraId="13934A66" w14:textId="77777777" w:rsidR="00467227" w:rsidRPr="00341825" w:rsidRDefault="00467227" w:rsidP="00D91F78">
            <w:pPr>
              <w:rPr>
                <w:b/>
                <w:sz w:val="28"/>
                <w:szCs w:val="28"/>
              </w:rPr>
            </w:pPr>
          </w:p>
          <w:p w14:paraId="7035458D" w14:textId="465059D6" w:rsidR="00D91F78" w:rsidRDefault="00D91F78" w:rsidP="00D91F78">
            <w:r w:rsidRPr="00E42A4E">
              <w:t>SAY:</w:t>
            </w:r>
          </w:p>
          <w:p w14:paraId="46BA2803" w14:textId="77777777" w:rsidR="00D91F78" w:rsidRDefault="00D91F78" w:rsidP="00D91F78"/>
          <w:p w14:paraId="6E9DC33E" w14:textId="77777777" w:rsidR="00D91F78" w:rsidRDefault="00D91F78" w:rsidP="00D91F78">
            <w:r w:rsidRPr="003179BB">
              <w:t xml:space="preserve">We’ll start with some empathy and understanding.  There are some types of statements to try:  </w:t>
            </w:r>
          </w:p>
          <w:p w14:paraId="35581EA8" w14:textId="77777777" w:rsidR="00D91F78" w:rsidRPr="003179BB" w:rsidRDefault="00D91F78" w:rsidP="00D91F78"/>
          <w:p w14:paraId="109CD3B3" w14:textId="71095AB4" w:rsidR="00D91F78" w:rsidRPr="003179BB" w:rsidRDefault="00D91F78" w:rsidP="00D91F78">
            <w:pPr>
              <w:pStyle w:val="ListParagraph"/>
              <w:numPr>
                <w:ilvl w:val="0"/>
                <w:numId w:val="6"/>
              </w:numPr>
              <w:spacing w:after="0" w:line="240" w:lineRule="auto"/>
            </w:pPr>
            <w:r w:rsidRPr="003179BB">
              <w:t xml:space="preserve">“This must be so hard for you, to see her suffer with such a </w:t>
            </w:r>
            <w:r w:rsidR="001B2F3B">
              <w:t>terrible</w:t>
            </w:r>
            <w:r w:rsidRPr="003179BB">
              <w:t xml:space="preserve"> disease.”</w:t>
            </w:r>
          </w:p>
          <w:p w14:paraId="6B722422" w14:textId="77777777" w:rsidR="00D91F78" w:rsidRPr="003179BB" w:rsidRDefault="00D91F78" w:rsidP="00D91F78">
            <w:pPr>
              <w:pStyle w:val="ListParagraph"/>
              <w:numPr>
                <w:ilvl w:val="0"/>
                <w:numId w:val="6"/>
              </w:numPr>
              <w:spacing w:after="0" w:line="240" w:lineRule="auto"/>
            </w:pPr>
            <w:r w:rsidRPr="003179BB">
              <w:t xml:space="preserve">“We expect her to have a cough as the lung cancer progresses.” </w:t>
            </w:r>
          </w:p>
          <w:p w14:paraId="13EA56DB" w14:textId="3BFC7CB6" w:rsidR="008A4728" w:rsidRPr="00084114" w:rsidRDefault="00D91F78" w:rsidP="00D91F78">
            <w:pPr>
              <w:pStyle w:val="ListParagraph"/>
              <w:numPr>
                <w:ilvl w:val="0"/>
                <w:numId w:val="6"/>
              </w:numPr>
              <w:spacing w:after="0" w:line="240" w:lineRule="auto"/>
            </w:pPr>
            <w:r w:rsidRPr="003179BB">
              <w:t xml:space="preserve">“It is possible that your wife </w:t>
            </w:r>
            <w:r w:rsidR="00D16557">
              <w:t>may develop</w:t>
            </w:r>
            <w:r w:rsidRPr="003179BB">
              <w:t xml:space="preserve"> pneumonia; this is a common infection at the end</w:t>
            </w:r>
            <w:r w:rsidR="00601CEA">
              <w:t xml:space="preserve"> </w:t>
            </w:r>
            <w:r w:rsidRPr="003179BB">
              <w:t>of</w:t>
            </w:r>
            <w:r w:rsidR="00601CEA">
              <w:t xml:space="preserve"> </w:t>
            </w:r>
            <w:r w:rsidRPr="003179BB">
              <w:t>life</w:t>
            </w:r>
            <w:r w:rsidR="00364165">
              <w:t>, especially with her underlying disease</w:t>
            </w:r>
            <w:r w:rsidRPr="003179BB">
              <w:t>.”</w:t>
            </w:r>
          </w:p>
        </w:tc>
        <w:tc>
          <w:tcPr>
            <w:tcW w:w="4950" w:type="dxa"/>
          </w:tcPr>
          <w:p w14:paraId="2012D46C" w14:textId="2AA80B54" w:rsidR="00D91F78" w:rsidRPr="00084114" w:rsidRDefault="00D91F78" w:rsidP="00D91F78">
            <w:pPr>
              <w:rPr>
                <w:b/>
                <w:sz w:val="28"/>
                <w:szCs w:val="28"/>
              </w:rPr>
            </w:pPr>
            <w:r>
              <w:rPr>
                <w:b/>
                <w:sz w:val="28"/>
                <w:szCs w:val="28"/>
              </w:rPr>
              <w:t xml:space="preserve">Slide </w:t>
            </w:r>
            <w:r w:rsidR="00E57CF5">
              <w:rPr>
                <w:b/>
                <w:sz w:val="28"/>
                <w:szCs w:val="28"/>
              </w:rPr>
              <w:t>22</w:t>
            </w:r>
          </w:p>
          <w:p w14:paraId="0D6BE3F1" w14:textId="6A25B8A0" w:rsidR="00D91F78" w:rsidRPr="00084114" w:rsidRDefault="006B0BA9" w:rsidP="00D91F78">
            <w:pPr>
              <w:rPr>
                <w:b/>
                <w:sz w:val="28"/>
                <w:szCs w:val="28"/>
              </w:rPr>
            </w:pPr>
            <w:r w:rsidRPr="006B0BA9">
              <w:rPr>
                <w:noProof/>
              </w:rPr>
              <w:drawing>
                <wp:inline distT="0" distB="0" distL="0" distR="0" wp14:anchorId="7A48F899" wp14:editId="3BC94836">
                  <wp:extent cx="3006090" cy="2322830"/>
                  <wp:effectExtent l="0" t="0" r="3810" b="1270"/>
                  <wp:docPr id="32" name="Picture 32"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06090" cy="2322830"/>
                          </a:xfrm>
                          <a:prstGeom prst="rect">
                            <a:avLst/>
                          </a:prstGeom>
                        </pic:spPr>
                      </pic:pic>
                    </a:graphicData>
                  </a:graphic>
                </wp:inline>
              </w:drawing>
            </w:r>
          </w:p>
        </w:tc>
      </w:tr>
      <w:tr w:rsidR="00D91F78" w:rsidRPr="00084114" w14:paraId="7D356FF3" w14:textId="77777777" w:rsidTr="007329DE">
        <w:trPr>
          <w:cantSplit/>
        </w:trPr>
        <w:tc>
          <w:tcPr>
            <w:tcW w:w="5238" w:type="dxa"/>
          </w:tcPr>
          <w:p w14:paraId="1C0F2760" w14:textId="77777777" w:rsidR="00467227" w:rsidRPr="00341825" w:rsidRDefault="00467227" w:rsidP="00D91F78">
            <w:pPr>
              <w:rPr>
                <w:b/>
                <w:sz w:val="28"/>
                <w:szCs w:val="28"/>
              </w:rPr>
            </w:pPr>
            <w:r w:rsidRPr="00341825">
              <w:rPr>
                <w:b/>
                <w:sz w:val="28"/>
                <w:szCs w:val="28"/>
              </w:rPr>
              <w:lastRenderedPageBreak/>
              <w:t>Reasoning</w:t>
            </w:r>
          </w:p>
          <w:p w14:paraId="78270B70" w14:textId="77777777" w:rsidR="00467227" w:rsidRPr="00341825" w:rsidRDefault="00467227" w:rsidP="00D91F78">
            <w:pPr>
              <w:rPr>
                <w:b/>
                <w:sz w:val="28"/>
                <w:szCs w:val="28"/>
              </w:rPr>
            </w:pPr>
          </w:p>
          <w:p w14:paraId="0A659FE8" w14:textId="48B8E49C" w:rsidR="00D91F78" w:rsidRDefault="00D91F78" w:rsidP="00D91F78">
            <w:r w:rsidRPr="00E42A4E">
              <w:t>SAY:</w:t>
            </w:r>
          </w:p>
          <w:p w14:paraId="77B44FF5" w14:textId="77777777" w:rsidR="00D91F78" w:rsidRDefault="00D91F78" w:rsidP="00D91F78"/>
          <w:p w14:paraId="16A12364" w14:textId="1002CC87" w:rsidR="00595026" w:rsidRDefault="00D91F78" w:rsidP="00D91F78">
            <w:r w:rsidRPr="003179BB">
              <w:t>Next</w:t>
            </w:r>
            <w:r w:rsidR="00DC04E0">
              <w:t>,</w:t>
            </w:r>
            <w:r w:rsidRPr="003179BB">
              <w:t xml:space="preserve"> let’s talk about reasons </w:t>
            </w:r>
            <w:r w:rsidR="00025A79">
              <w:t xml:space="preserve">why </w:t>
            </w:r>
            <w:r w:rsidRPr="003179BB">
              <w:t>antibiotics</w:t>
            </w:r>
            <w:r w:rsidR="00025A79">
              <w:t xml:space="preserve"> might not be started</w:t>
            </w:r>
            <w:r w:rsidRPr="003179BB">
              <w:t xml:space="preserve"> in a terminally ill woman.  </w:t>
            </w:r>
          </w:p>
          <w:p w14:paraId="1E83A87D" w14:textId="77777777" w:rsidR="00595026" w:rsidRDefault="00595026" w:rsidP="00D91F78"/>
          <w:p w14:paraId="6A4CF853" w14:textId="0F2C4692" w:rsidR="00D91F78" w:rsidRDefault="00D91F78" w:rsidP="00D91F78">
            <w:r w:rsidRPr="003179BB">
              <w:t>Inform the family that infections are expected at the end</w:t>
            </w:r>
            <w:r w:rsidR="00601CEA">
              <w:t xml:space="preserve"> </w:t>
            </w:r>
            <w:r w:rsidRPr="003179BB">
              <w:t>of</w:t>
            </w:r>
            <w:r w:rsidR="00601CEA">
              <w:t xml:space="preserve"> </w:t>
            </w:r>
            <w:r w:rsidRPr="003179BB">
              <w:t xml:space="preserve">life, and </w:t>
            </w:r>
            <w:r w:rsidR="0010551E">
              <w:t>may often be</w:t>
            </w:r>
            <w:r w:rsidRPr="003179BB">
              <w:t xml:space="preserve"> the terminal event. You might say,</w:t>
            </w:r>
            <w:r w:rsidR="003131A9">
              <w:t xml:space="preserve"> </w:t>
            </w:r>
            <w:r w:rsidRPr="003179BB">
              <w:t xml:space="preserve">“People in hospice care often die from infections. What we understand is that attempting to treat </w:t>
            </w:r>
            <w:r w:rsidR="00806310">
              <w:t xml:space="preserve">these </w:t>
            </w:r>
            <w:r w:rsidRPr="003179BB">
              <w:t xml:space="preserve">infections does not </w:t>
            </w:r>
            <w:r w:rsidR="00D16557">
              <w:t>change the overall situation</w:t>
            </w:r>
            <w:r w:rsidRPr="003179BB">
              <w:t xml:space="preserve"> and sometimes </w:t>
            </w:r>
            <w:r w:rsidR="001F4448">
              <w:t xml:space="preserve">actually </w:t>
            </w:r>
            <w:r w:rsidRPr="003179BB">
              <w:t>decreases</w:t>
            </w:r>
            <w:r w:rsidR="001F4448">
              <w:t xml:space="preserve"> their level of</w:t>
            </w:r>
            <w:r w:rsidRPr="003179BB">
              <w:t xml:space="preserve"> comfort.”</w:t>
            </w:r>
          </w:p>
          <w:p w14:paraId="6714C343" w14:textId="77777777" w:rsidR="003E39E1" w:rsidRPr="003179BB" w:rsidRDefault="003E39E1" w:rsidP="00D91F78"/>
          <w:p w14:paraId="25DF7AA5" w14:textId="309C139A" w:rsidR="00D91F78" w:rsidRDefault="00D91F78" w:rsidP="00D91F78">
            <w:r w:rsidRPr="003179BB">
              <w:t>Even if</w:t>
            </w:r>
            <w:r>
              <w:t xml:space="preserve"> an</w:t>
            </w:r>
            <w:r w:rsidRPr="003179BB">
              <w:t xml:space="preserve"> infection is </w:t>
            </w:r>
            <w:r>
              <w:t>treated</w:t>
            </w:r>
            <w:r w:rsidRPr="003179BB">
              <w:t xml:space="preserve">, the terminal illness will remain. </w:t>
            </w:r>
            <w:r w:rsidR="003C724D">
              <w:t>You could t</w:t>
            </w:r>
            <w:r w:rsidRPr="003179BB">
              <w:t>ry using words to the effect of</w:t>
            </w:r>
            <w:r w:rsidR="00EE062E">
              <w:t>,</w:t>
            </w:r>
            <w:r w:rsidRPr="003179BB">
              <w:t xml:space="preserve"> “Even if we treat her for pneumonia, it won’t make he</w:t>
            </w:r>
            <w:r w:rsidR="00DC04E0">
              <w:t xml:space="preserve">r any better than </w:t>
            </w:r>
            <w:r>
              <w:t>she was</w:t>
            </w:r>
            <w:r w:rsidR="00D36E97">
              <w:t xml:space="preserve"> a day or two</w:t>
            </w:r>
            <w:r w:rsidRPr="003179BB">
              <w:t xml:space="preserve"> ago.”</w:t>
            </w:r>
          </w:p>
          <w:p w14:paraId="0970D467" w14:textId="77777777" w:rsidR="00D91F78" w:rsidRPr="003179BB" w:rsidRDefault="00D91F78" w:rsidP="00D91F78"/>
          <w:p w14:paraId="122A4641" w14:textId="722827AC" w:rsidR="00D91F78" w:rsidRPr="00084114" w:rsidRDefault="00D91F78" w:rsidP="00D91F78">
            <w:r w:rsidRPr="003179BB">
              <w:t xml:space="preserve">Explain what evaluation and treatment of </w:t>
            </w:r>
            <w:r w:rsidR="003E39E1">
              <w:t xml:space="preserve">an </w:t>
            </w:r>
            <w:r w:rsidRPr="003179BB">
              <w:t>infection may entail. You might mention that aggressively treating potential infections at the end of life</w:t>
            </w:r>
            <w:r w:rsidRPr="4433D91D">
              <w:t xml:space="preserve"> </w:t>
            </w:r>
            <w:r w:rsidRPr="003179BB">
              <w:t>may</w:t>
            </w:r>
            <w:r w:rsidRPr="4433D91D">
              <w:t xml:space="preserve"> </w:t>
            </w:r>
            <w:r w:rsidRPr="003179BB">
              <w:t>require rehospitalization and could result in distress and discomfort for their loved one. Even if oral antibiotics can be given in the facility, they can result in significant side effects,</w:t>
            </w:r>
            <w:r w:rsidR="004356A5">
              <w:t xml:space="preserve"> such as diarrhea</w:t>
            </w:r>
            <w:r w:rsidR="00056F46">
              <w:t>,</w:t>
            </w:r>
            <w:r w:rsidR="004356A5">
              <w:t xml:space="preserve"> rash</w:t>
            </w:r>
            <w:r w:rsidR="00056F46">
              <w:t>, or kidney failure</w:t>
            </w:r>
            <w:r w:rsidR="004356A5">
              <w:t>,</w:t>
            </w:r>
            <w:r w:rsidRPr="003179BB">
              <w:t xml:space="preserve"> and these side effects should be considered if comfort is the main priority.</w:t>
            </w:r>
          </w:p>
        </w:tc>
        <w:tc>
          <w:tcPr>
            <w:tcW w:w="4950" w:type="dxa"/>
          </w:tcPr>
          <w:p w14:paraId="7AD5D4E5" w14:textId="587F4B3F" w:rsidR="00D91F78" w:rsidRPr="00084114" w:rsidRDefault="00D91F78" w:rsidP="00D91F78">
            <w:pPr>
              <w:rPr>
                <w:b/>
                <w:sz w:val="28"/>
                <w:szCs w:val="28"/>
              </w:rPr>
            </w:pPr>
            <w:r>
              <w:rPr>
                <w:b/>
                <w:sz w:val="28"/>
                <w:szCs w:val="28"/>
              </w:rPr>
              <w:t xml:space="preserve">Slide </w:t>
            </w:r>
            <w:r w:rsidR="00E57CF5">
              <w:rPr>
                <w:b/>
                <w:sz w:val="28"/>
                <w:szCs w:val="28"/>
              </w:rPr>
              <w:t>23</w:t>
            </w:r>
          </w:p>
          <w:p w14:paraId="7855589D" w14:textId="2CF39B91" w:rsidR="00D91F78" w:rsidRPr="00084114" w:rsidRDefault="006B0BA9" w:rsidP="00D91F78">
            <w:pPr>
              <w:rPr>
                <w:b/>
                <w:sz w:val="28"/>
                <w:szCs w:val="28"/>
              </w:rPr>
            </w:pPr>
            <w:r w:rsidRPr="006B0BA9">
              <w:rPr>
                <w:noProof/>
              </w:rPr>
              <w:drawing>
                <wp:inline distT="0" distB="0" distL="0" distR="0" wp14:anchorId="2DC57D64" wp14:editId="13B9078B">
                  <wp:extent cx="3006090" cy="2322830"/>
                  <wp:effectExtent l="0" t="0" r="3810" b="1270"/>
                  <wp:docPr id="33" name="Picture 33"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06090" cy="2322830"/>
                          </a:xfrm>
                          <a:prstGeom prst="rect">
                            <a:avLst/>
                          </a:prstGeom>
                        </pic:spPr>
                      </pic:pic>
                    </a:graphicData>
                  </a:graphic>
                </wp:inline>
              </w:drawing>
            </w:r>
          </w:p>
        </w:tc>
      </w:tr>
      <w:tr w:rsidR="00D91F78" w:rsidRPr="00084114" w14:paraId="7B3AE9AF" w14:textId="77777777" w:rsidTr="007329DE">
        <w:trPr>
          <w:cantSplit/>
        </w:trPr>
        <w:tc>
          <w:tcPr>
            <w:tcW w:w="5238" w:type="dxa"/>
          </w:tcPr>
          <w:p w14:paraId="6A901734" w14:textId="23AAE7E7" w:rsidR="00467227" w:rsidRPr="00341825" w:rsidRDefault="00467227" w:rsidP="00D91F78">
            <w:pPr>
              <w:rPr>
                <w:b/>
                <w:sz w:val="28"/>
                <w:szCs w:val="28"/>
              </w:rPr>
            </w:pPr>
            <w:r w:rsidRPr="00341825">
              <w:rPr>
                <w:b/>
                <w:sz w:val="28"/>
                <w:szCs w:val="28"/>
              </w:rPr>
              <w:lastRenderedPageBreak/>
              <w:t>Solution</w:t>
            </w:r>
            <w:r w:rsidR="00611774">
              <w:rPr>
                <w:b/>
                <w:sz w:val="28"/>
                <w:szCs w:val="28"/>
              </w:rPr>
              <w:t>s</w:t>
            </w:r>
            <w:r w:rsidRPr="00341825">
              <w:rPr>
                <w:b/>
                <w:sz w:val="28"/>
                <w:szCs w:val="28"/>
              </w:rPr>
              <w:t xml:space="preserve"> and Reassurance</w:t>
            </w:r>
          </w:p>
          <w:p w14:paraId="156543B7" w14:textId="77777777" w:rsidR="00467227" w:rsidRPr="00341825" w:rsidRDefault="00467227" w:rsidP="00D91F78">
            <w:pPr>
              <w:rPr>
                <w:b/>
                <w:sz w:val="28"/>
                <w:szCs w:val="28"/>
              </w:rPr>
            </w:pPr>
          </w:p>
          <w:p w14:paraId="622F3E23" w14:textId="4C23D312" w:rsidR="00D91F78" w:rsidRDefault="00D91F78" w:rsidP="00D91F78">
            <w:r w:rsidRPr="00E42A4E">
              <w:t>SAY:</w:t>
            </w:r>
          </w:p>
          <w:p w14:paraId="496FA1A0" w14:textId="77777777" w:rsidR="00D91F78" w:rsidRDefault="00D91F78" w:rsidP="00D91F78"/>
          <w:p w14:paraId="5A9859F4" w14:textId="247F1B6C" w:rsidR="00D91F78" w:rsidRDefault="00D91F78" w:rsidP="00D91F78">
            <w:r w:rsidRPr="003179BB">
              <w:t xml:space="preserve">It is helpful to </w:t>
            </w:r>
            <w:r>
              <w:t>p</w:t>
            </w:r>
            <w:r w:rsidRPr="003179BB">
              <w:t>rovide alternative palliative or comfort measures to help to provide symptomatic relief, and keep the resident’s comfort at the end of life at the forefront of treatment goals</w:t>
            </w:r>
            <w:r w:rsidR="00F61EFF">
              <w:t xml:space="preserve"> when this is the expressed goal of the patient</w:t>
            </w:r>
            <w:r w:rsidRPr="003179BB">
              <w:t xml:space="preserve">. </w:t>
            </w:r>
          </w:p>
          <w:p w14:paraId="21BFD5E3" w14:textId="77777777" w:rsidR="00D91F78" w:rsidRPr="003179BB" w:rsidRDefault="00D91F78" w:rsidP="00D91F78"/>
          <w:p w14:paraId="577D1CB0" w14:textId="59604996" w:rsidR="00D91F78" w:rsidRDefault="00D91F78" w:rsidP="00D91F78">
            <w:r w:rsidRPr="003179BB">
              <w:t xml:space="preserve">In this case, you can </w:t>
            </w:r>
            <w:r w:rsidR="001F4448">
              <w:t xml:space="preserve">try to help </w:t>
            </w:r>
            <w:r w:rsidRPr="003179BB">
              <w:t xml:space="preserve">make her coughing more effective by providing good </w:t>
            </w:r>
            <w:r w:rsidR="00C52BDF">
              <w:t>respiratory therapy options</w:t>
            </w:r>
            <w:r w:rsidRPr="003179BB">
              <w:t>.</w:t>
            </w:r>
            <w:r w:rsidR="00C52BDF">
              <w:t xml:space="preserve"> </w:t>
            </w:r>
            <w:r w:rsidRPr="003179BB">
              <w:t>“We can try to make her more comfortable by making it easier to cough phlegm out of her lungs. We can give her humidified oxygen and nebulizer treatments. There are also over the counter medications that help.”</w:t>
            </w:r>
            <w:r w:rsidR="00407458">
              <w:t xml:space="preserve"> </w:t>
            </w:r>
          </w:p>
          <w:p w14:paraId="75C260C1" w14:textId="77777777" w:rsidR="00D91F78" w:rsidRPr="003179BB" w:rsidRDefault="00D91F78" w:rsidP="00D91F78"/>
          <w:p w14:paraId="37E3B0D1" w14:textId="1C44B360" w:rsidR="00D91F78" w:rsidRPr="00084114" w:rsidRDefault="00D91F78" w:rsidP="00D91F78">
            <w:r w:rsidRPr="003179BB">
              <w:t>You can also work with the health</w:t>
            </w:r>
            <w:r w:rsidR="00E5260A">
              <w:t xml:space="preserve"> </w:t>
            </w:r>
            <w:r w:rsidRPr="003179BB">
              <w:t>care team to offer cough suppressing medications.</w:t>
            </w:r>
            <w:r w:rsidR="00C52BDF">
              <w:t xml:space="preserve"> </w:t>
            </w:r>
            <w:r w:rsidRPr="003179BB">
              <w:t>You might tell them, “Some medications, like codeine or morphine, will help suppress the cough reflex, which means she can get some rest. They also cause sedation and will make it easier for her to be comfortable.</w:t>
            </w:r>
            <w:r w:rsidR="007329DE">
              <w:t>”</w:t>
            </w:r>
          </w:p>
        </w:tc>
        <w:tc>
          <w:tcPr>
            <w:tcW w:w="4950" w:type="dxa"/>
          </w:tcPr>
          <w:p w14:paraId="35031D30" w14:textId="48870F61" w:rsidR="00D91F78" w:rsidRPr="00084114" w:rsidRDefault="00D91F78" w:rsidP="00D91F78">
            <w:pPr>
              <w:rPr>
                <w:b/>
                <w:sz w:val="28"/>
                <w:szCs w:val="28"/>
              </w:rPr>
            </w:pPr>
            <w:r>
              <w:rPr>
                <w:b/>
                <w:sz w:val="28"/>
                <w:szCs w:val="28"/>
              </w:rPr>
              <w:t xml:space="preserve">Slide </w:t>
            </w:r>
            <w:r w:rsidR="00E57CF5">
              <w:rPr>
                <w:b/>
                <w:sz w:val="28"/>
                <w:szCs w:val="28"/>
              </w:rPr>
              <w:t>24</w:t>
            </w:r>
          </w:p>
          <w:p w14:paraId="53839D6B" w14:textId="174B6050" w:rsidR="00D91F78" w:rsidRPr="00084114" w:rsidRDefault="006B0BA9" w:rsidP="00D91F78">
            <w:pPr>
              <w:rPr>
                <w:b/>
                <w:sz w:val="28"/>
                <w:szCs w:val="28"/>
              </w:rPr>
            </w:pPr>
            <w:r w:rsidRPr="006B0BA9">
              <w:rPr>
                <w:noProof/>
              </w:rPr>
              <w:drawing>
                <wp:inline distT="0" distB="0" distL="0" distR="0" wp14:anchorId="465331D7" wp14:editId="518A86EF">
                  <wp:extent cx="3006090" cy="2322830"/>
                  <wp:effectExtent l="0" t="0" r="3810" b="1270"/>
                  <wp:docPr id="34" name="Picture 34"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6090" cy="2322830"/>
                          </a:xfrm>
                          <a:prstGeom prst="rect">
                            <a:avLst/>
                          </a:prstGeom>
                        </pic:spPr>
                      </pic:pic>
                    </a:graphicData>
                  </a:graphic>
                </wp:inline>
              </w:drawing>
            </w:r>
          </w:p>
        </w:tc>
      </w:tr>
      <w:tr w:rsidR="00D91F78" w:rsidRPr="00084114" w14:paraId="480A98A2" w14:textId="77777777" w:rsidTr="007329DE">
        <w:trPr>
          <w:cantSplit/>
        </w:trPr>
        <w:tc>
          <w:tcPr>
            <w:tcW w:w="5238" w:type="dxa"/>
          </w:tcPr>
          <w:p w14:paraId="0B9DCF62" w14:textId="6E782876" w:rsidR="00467227" w:rsidRPr="00341825" w:rsidRDefault="00467227" w:rsidP="00D91F78">
            <w:pPr>
              <w:rPr>
                <w:b/>
                <w:sz w:val="28"/>
                <w:szCs w:val="28"/>
              </w:rPr>
            </w:pPr>
            <w:r w:rsidRPr="00341825">
              <w:rPr>
                <w:b/>
                <w:sz w:val="28"/>
                <w:szCs w:val="28"/>
              </w:rPr>
              <w:lastRenderedPageBreak/>
              <w:t>Family Meetings Regarding End</w:t>
            </w:r>
            <w:r w:rsidR="00CE0051">
              <w:rPr>
                <w:b/>
                <w:sz w:val="28"/>
                <w:szCs w:val="28"/>
              </w:rPr>
              <w:t>-</w:t>
            </w:r>
            <w:r w:rsidRPr="00341825">
              <w:rPr>
                <w:b/>
                <w:sz w:val="28"/>
                <w:szCs w:val="28"/>
              </w:rPr>
              <w:t>of</w:t>
            </w:r>
            <w:r w:rsidR="00CE0051">
              <w:rPr>
                <w:b/>
                <w:sz w:val="28"/>
                <w:szCs w:val="28"/>
              </w:rPr>
              <w:t>-</w:t>
            </w:r>
            <w:r w:rsidRPr="00341825">
              <w:rPr>
                <w:b/>
                <w:sz w:val="28"/>
                <w:szCs w:val="28"/>
              </w:rPr>
              <w:t>Life Care</w:t>
            </w:r>
          </w:p>
          <w:p w14:paraId="597B6BCD" w14:textId="77777777" w:rsidR="00467227" w:rsidRDefault="00467227" w:rsidP="00D91F78"/>
          <w:p w14:paraId="0C9092CB" w14:textId="444656C4" w:rsidR="00D91F78" w:rsidRDefault="00D91F78" w:rsidP="00D91F78">
            <w:r>
              <w:t>SAY:</w:t>
            </w:r>
          </w:p>
          <w:p w14:paraId="215C222E" w14:textId="77777777" w:rsidR="00D91F78" w:rsidRDefault="00D91F78" w:rsidP="00D91F78"/>
          <w:p w14:paraId="66980D89" w14:textId="5C991BE1" w:rsidR="00D91F78" w:rsidRDefault="007248E4" w:rsidP="00D91F78">
            <w:r>
              <w:t>I</w:t>
            </w:r>
            <w:r w:rsidR="00623429">
              <w:t>t’s very important</w:t>
            </w:r>
            <w:r w:rsidR="00D91F78" w:rsidRPr="003179BB">
              <w:t xml:space="preserve"> to have a family meeting to discuss </w:t>
            </w:r>
            <w:r w:rsidR="00623429">
              <w:t xml:space="preserve">and establish resident and family </w:t>
            </w:r>
            <w:r w:rsidR="00D91F78" w:rsidRPr="003179BB">
              <w:t xml:space="preserve">goals of care.  Depending on the situation, this may need to happen more than once.  </w:t>
            </w:r>
          </w:p>
          <w:p w14:paraId="724C1DE7" w14:textId="77777777" w:rsidR="00D91F78" w:rsidRPr="003179BB" w:rsidRDefault="00D91F78" w:rsidP="00D91F78"/>
          <w:p w14:paraId="6D241EA7" w14:textId="0960373B" w:rsidR="00D91F78" w:rsidRDefault="00D91F78" w:rsidP="00D91F78">
            <w:r w:rsidRPr="003179BB">
              <w:t>If the main goal is life prolongation rather than comfort, then antibiotics</w:t>
            </w:r>
            <w:r w:rsidR="00025A79">
              <w:t xml:space="preserve"> could</w:t>
            </w:r>
            <w:r w:rsidRPr="003179BB">
              <w:t xml:space="preserve"> be indicated if there is evidence of infection. If the</w:t>
            </w:r>
            <w:r w:rsidR="00F61EFF">
              <w:t xml:space="preserve"> resident’s expressed</w:t>
            </w:r>
            <w:r w:rsidRPr="003179BB">
              <w:t xml:space="preserve"> main goal is comfort, consider not starting antibiotics as they may prolong suffering or lead to additional adverse events</w:t>
            </w:r>
            <w:r>
              <w:t xml:space="preserve">.  </w:t>
            </w:r>
            <w:r w:rsidR="001F4448">
              <w:t xml:space="preserve">Medications for pain and other </w:t>
            </w:r>
            <w:r>
              <w:t xml:space="preserve">symptoms </w:t>
            </w:r>
            <w:r w:rsidR="001F4448">
              <w:t xml:space="preserve">caused by </w:t>
            </w:r>
            <w:r>
              <w:t xml:space="preserve">pneumonia can </w:t>
            </w:r>
            <w:r w:rsidR="001F4448">
              <w:t>be used to</w:t>
            </w:r>
            <w:r>
              <w:t xml:space="preserve"> improve comfort</w:t>
            </w:r>
            <w:r w:rsidR="001F4448">
              <w:t xml:space="preserve">. The possibility of </w:t>
            </w:r>
            <w:r>
              <w:t>an itchy, painful rash</w:t>
            </w:r>
            <w:r w:rsidR="00572B87">
              <w:t>,</w:t>
            </w:r>
            <w:r>
              <w:t xml:space="preserve"> or cramping and frequent diarrhea from </w:t>
            </w:r>
            <w:r w:rsidRPr="001E5987">
              <w:rPr>
                <w:i/>
                <w:iCs/>
              </w:rPr>
              <w:t>C. difficile</w:t>
            </w:r>
            <w:r>
              <w:t xml:space="preserve"> would be very uncomfortable at the end of life. </w:t>
            </w:r>
            <w:r w:rsidRPr="003179BB">
              <w:t xml:space="preserve">  </w:t>
            </w:r>
          </w:p>
          <w:p w14:paraId="1DB8D0B3" w14:textId="77777777" w:rsidR="00D91F78" w:rsidRPr="003179BB" w:rsidRDefault="00D91F78" w:rsidP="00D91F78"/>
          <w:p w14:paraId="562B2962" w14:textId="77777777" w:rsidR="00D91F78" w:rsidRDefault="00D91F78" w:rsidP="00D91F78">
            <w:r w:rsidRPr="003179BB">
              <w:t xml:space="preserve">Finally, reassure the resident and family that you will continue to provide symptomatic relief, and keep the resident’s comfort at the end of life at the forefront of treatment goals. </w:t>
            </w:r>
          </w:p>
          <w:p w14:paraId="50DF83F2" w14:textId="77777777" w:rsidR="00D91F78" w:rsidRPr="003179BB" w:rsidRDefault="00D91F78" w:rsidP="00D91F78"/>
          <w:p w14:paraId="6E908B88" w14:textId="78CF68AB" w:rsidR="00F31C0E" w:rsidRDefault="00D91F78" w:rsidP="00D91F78">
            <w:r w:rsidRPr="003179BB">
              <w:t xml:space="preserve">These </w:t>
            </w:r>
            <w:r w:rsidR="007248E4">
              <w:t>can be</w:t>
            </w:r>
            <w:r w:rsidRPr="003179BB">
              <w:t xml:space="preserve"> emotionally difficult conversations to have.  While you may have experience with caring for someone at the end of life, this is a new and frightening experience for most residents and family members.  Sometimes they want some measure of control over tragic life events. Acknowledging these struggles may help some residents and families find some measure of peace. </w:t>
            </w:r>
          </w:p>
          <w:p w14:paraId="0F69D94F" w14:textId="219420D2" w:rsidR="004356A5" w:rsidRDefault="004356A5" w:rsidP="00D91F78"/>
          <w:p w14:paraId="1D168038" w14:textId="074E0377" w:rsidR="008A4728" w:rsidRPr="00084114" w:rsidRDefault="004356A5" w:rsidP="00D91F78">
            <w:r>
              <w:t>Keep in mind</w:t>
            </w:r>
            <w:r w:rsidR="00E5260A">
              <w:t xml:space="preserve"> that</w:t>
            </w:r>
            <w:r>
              <w:t xml:space="preserve"> the risk and benefit balance at the end of life of all medical treatments, including antibiotics, differs for each patient. This balance and the decisions around it may need to be revisited over time as a patient’s needs and wishes change.</w:t>
            </w:r>
          </w:p>
        </w:tc>
        <w:tc>
          <w:tcPr>
            <w:tcW w:w="4950" w:type="dxa"/>
          </w:tcPr>
          <w:p w14:paraId="0341B352" w14:textId="5B686AFE" w:rsidR="00D91F78" w:rsidRPr="00084114" w:rsidRDefault="00D91F78" w:rsidP="00D91F78">
            <w:pPr>
              <w:rPr>
                <w:b/>
                <w:sz w:val="28"/>
                <w:szCs w:val="28"/>
              </w:rPr>
            </w:pPr>
            <w:r>
              <w:rPr>
                <w:b/>
                <w:sz w:val="28"/>
                <w:szCs w:val="28"/>
              </w:rPr>
              <w:t xml:space="preserve">Slide </w:t>
            </w:r>
            <w:r w:rsidR="00E57CF5">
              <w:rPr>
                <w:b/>
                <w:sz w:val="28"/>
                <w:szCs w:val="28"/>
              </w:rPr>
              <w:t>25</w:t>
            </w:r>
          </w:p>
          <w:p w14:paraId="0A891580" w14:textId="0DBA1877" w:rsidR="00D91F78" w:rsidRPr="00084114" w:rsidRDefault="006B0BA9" w:rsidP="00D91F78">
            <w:pPr>
              <w:rPr>
                <w:b/>
                <w:sz w:val="28"/>
                <w:szCs w:val="28"/>
              </w:rPr>
            </w:pPr>
            <w:r w:rsidRPr="006B0BA9">
              <w:rPr>
                <w:noProof/>
              </w:rPr>
              <w:drawing>
                <wp:inline distT="0" distB="0" distL="0" distR="0" wp14:anchorId="3FAA9517" wp14:editId="019C6F65">
                  <wp:extent cx="3006090" cy="2322830"/>
                  <wp:effectExtent l="0" t="0" r="3810" b="1270"/>
                  <wp:docPr id="36" name="Picture 36"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6090" cy="2322830"/>
                          </a:xfrm>
                          <a:prstGeom prst="rect">
                            <a:avLst/>
                          </a:prstGeom>
                        </pic:spPr>
                      </pic:pic>
                    </a:graphicData>
                  </a:graphic>
                </wp:inline>
              </w:drawing>
            </w:r>
          </w:p>
        </w:tc>
      </w:tr>
      <w:tr w:rsidR="00D91F78" w:rsidRPr="00084114" w14:paraId="241DC77A" w14:textId="77777777" w:rsidTr="007329DE">
        <w:trPr>
          <w:cantSplit/>
        </w:trPr>
        <w:tc>
          <w:tcPr>
            <w:tcW w:w="5238" w:type="dxa"/>
          </w:tcPr>
          <w:p w14:paraId="5D4395C7" w14:textId="77777777" w:rsidR="00467227" w:rsidRPr="00341825" w:rsidRDefault="00467227" w:rsidP="00D91F78">
            <w:pPr>
              <w:rPr>
                <w:b/>
                <w:sz w:val="28"/>
                <w:szCs w:val="28"/>
              </w:rPr>
            </w:pPr>
            <w:r w:rsidRPr="00341825">
              <w:rPr>
                <w:b/>
                <w:sz w:val="28"/>
                <w:szCs w:val="28"/>
              </w:rPr>
              <w:lastRenderedPageBreak/>
              <w:t>Key Points</w:t>
            </w:r>
          </w:p>
          <w:p w14:paraId="6359D048" w14:textId="77777777" w:rsidR="00467227" w:rsidRPr="00341825" w:rsidRDefault="00467227" w:rsidP="00D91F78">
            <w:pPr>
              <w:rPr>
                <w:b/>
                <w:sz w:val="28"/>
                <w:szCs w:val="28"/>
              </w:rPr>
            </w:pPr>
          </w:p>
          <w:p w14:paraId="5F4FAD03" w14:textId="09D59FA2" w:rsidR="00D91F78" w:rsidRDefault="00D91F78" w:rsidP="00D91F78">
            <w:r>
              <w:t>SAY:</w:t>
            </w:r>
          </w:p>
          <w:p w14:paraId="0EAD343E" w14:textId="77777777" w:rsidR="00D91F78" w:rsidRDefault="00D91F78" w:rsidP="00D91F78"/>
          <w:p w14:paraId="25B9F46F" w14:textId="4315516B" w:rsidR="00D91F78" w:rsidRDefault="00A66D4D" w:rsidP="00D91F78">
            <w:r>
              <w:t>We have now completed the Communicating Infection C</w:t>
            </w:r>
            <w:r w:rsidR="00D91F78" w:rsidRPr="000B46CC">
              <w:t>oncerns</w:t>
            </w:r>
            <w:r>
              <w:t xml:space="preserve"> About </w:t>
            </w:r>
            <w:r w:rsidR="00E5260A">
              <w:t>R</w:t>
            </w:r>
            <w:r>
              <w:t xml:space="preserve">esidents With Family Members and Caregivers </w:t>
            </w:r>
            <w:r w:rsidR="00C146F7">
              <w:t>presentation</w:t>
            </w:r>
            <w:r w:rsidR="00D91F78" w:rsidRPr="000B46CC">
              <w:t>. Some key points include:</w:t>
            </w:r>
          </w:p>
          <w:p w14:paraId="69E30BDB" w14:textId="77777777" w:rsidR="00D91F78" w:rsidRPr="000B46CC" w:rsidRDefault="00D91F78" w:rsidP="00D91F78"/>
          <w:p w14:paraId="464ABFFA" w14:textId="77777777" w:rsidR="00D91F78" w:rsidRDefault="00D91F78" w:rsidP="00D91F78">
            <w:r w:rsidRPr="000B46CC">
              <w:t>Effective communication is a key component to ensure resident safety and family satisfaction with care.</w:t>
            </w:r>
          </w:p>
          <w:p w14:paraId="3CB3B77B" w14:textId="77777777" w:rsidR="00D91F78" w:rsidRPr="000B46CC" w:rsidRDefault="00D91F78" w:rsidP="00D91F78"/>
          <w:p w14:paraId="5592C578" w14:textId="3E66DFF1" w:rsidR="00D91F78" w:rsidRDefault="00D91F78" w:rsidP="00D91F78">
            <w:r w:rsidRPr="000B46CC">
              <w:t xml:space="preserve">Educating residents and family members about the risks of antibiotic treatment is </w:t>
            </w:r>
            <w:r w:rsidR="00742372">
              <w:t>recommended</w:t>
            </w:r>
            <w:r w:rsidR="00742372" w:rsidRPr="000B46CC">
              <w:t xml:space="preserve"> </w:t>
            </w:r>
            <w:r w:rsidRPr="00091008">
              <w:rPr>
                <w:i/>
              </w:rPr>
              <w:t>prior</w:t>
            </w:r>
            <w:r w:rsidRPr="000B46CC">
              <w:t xml:space="preserve"> to </w:t>
            </w:r>
            <w:r w:rsidR="00C146F7">
              <w:t xml:space="preserve">prescribing antibiotics. </w:t>
            </w:r>
          </w:p>
          <w:p w14:paraId="63C2F4DF" w14:textId="0C4BD26F" w:rsidR="00D91F78" w:rsidRPr="00084114" w:rsidRDefault="007248E4" w:rsidP="00D91F78">
            <w:r>
              <w:t>Goals of care, especially for the end</w:t>
            </w:r>
            <w:r w:rsidR="00CE0051">
              <w:t xml:space="preserve"> </w:t>
            </w:r>
            <w:r>
              <w:t>of</w:t>
            </w:r>
            <w:r w:rsidR="00CE0051">
              <w:t xml:space="preserve"> </w:t>
            </w:r>
            <w:r>
              <w:t>life,</w:t>
            </w:r>
            <w:r w:rsidR="00D91F78" w:rsidRPr="000B46CC">
              <w:t xml:space="preserve"> should be established early on in the treatment plan.</w:t>
            </w:r>
          </w:p>
        </w:tc>
        <w:tc>
          <w:tcPr>
            <w:tcW w:w="4950" w:type="dxa"/>
          </w:tcPr>
          <w:p w14:paraId="493904A6" w14:textId="0A03382E" w:rsidR="00D91F78" w:rsidRPr="00084114" w:rsidRDefault="00D91F78" w:rsidP="00D91F78">
            <w:pPr>
              <w:rPr>
                <w:b/>
                <w:sz w:val="28"/>
                <w:szCs w:val="28"/>
              </w:rPr>
            </w:pPr>
            <w:r>
              <w:rPr>
                <w:b/>
                <w:sz w:val="28"/>
                <w:szCs w:val="28"/>
              </w:rPr>
              <w:t xml:space="preserve">Slide </w:t>
            </w:r>
            <w:r w:rsidR="00E57CF5">
              <w:rPr>
                <w:b/>
                <w:sz w:val="28"/>
                <w:szCs w:val="28"/>
              </w:rPr>
              <w:t>26</w:t>
            </w:r>
          </w:p>
          <w:p w14:paraId="2B7434E4" w14:textId="77DAECF2" w:rsidR="00D91F78" w:rsidRPr="00084114" w:rsidRDefault="007248E4" w:rsidP="00D91F78">
            <w:pPr>
              <w:rPr>
                <w:b/>
                <w:sz w:val="28"/>
                <w:szCs w:val="28"/>
              </w:rPr>
            </w:pPr>
            <w:r w:rsidRPr="007248E4">
              <w:rPr>
                <w:noProof/>
              </w:rPr>
              <w:drawing>
                <wp:inline distT="0" distB="0" distL="0" distR="0" wp14:anchorId="261ED4BF" wp14:editId="57DA52A1">
                  <wp:extent cx="3006090" cy="2322830"/>
                  <wp:effectExtent l="0" t="0" r="3810" b="1270"/>
                  <wp:docPr id="2" name="Picture 2"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06090" cy="2322830"/>
                          </a:xfrm>
                          <a:prstGeom prst="rect">
                            <a:avLst/>
                          </a:prstGeom>
                        </pic:spPr>
                      </pic:pic>
                    </a:graphicData>
                  </a:graphic>
                </wp:inline>
              </w:drawing>
            </w:r>
          </w:p>
        </w:tc>
      </w:tr>
      <w:tr w:rsidR="00B96A55" w:rsidRPr="00084114" w14:paraId="26933582" w14:textId="77777777" w:rsidTr="007329DE">
        <w:trPr>
          <w:cantSplit/>
        </w:trPr>
        <w:tc>
          <w:tcPr>
            <w:tcW w:w="5238" w:type="dxa"/>
          </w:tcPr>
          <w:p w14:paraId="64983A45" w14:textId="77777777" w:rsidR="0017723E" w:rsidRDefault="0017723E" w:rsidP="0017723E">
            <w:pPr>
              <w:rPr>
                <w:b/>
                <w:sz w:val="28"/>
                <w:szCs w:val="28"/>
              </w:rPr>
            </w:pPr>
            <w:r>
              <w:rPr>
                <w:b/>
                <w:sz w:val="28"/>
                <w:szCs w:val="28"/>
              </w:rPr>
              <w:t>Narrated Presentation</w:t>
            </w:r>
          </w:p>
          <w:p w14:paraId="3F006646" w14:textId="77777777" w:rsidR="0017723E" w:rsidRDefault="0017723E" w:rsidP="0017723E"/>
          <w:p w14:paraId="0D6052EA" w14:textId="77777777" w:rsidR="0017723E" w:rsidRDefault="0017723E" w:rsidP="0017723E">
            <w:r w:rsidRPr="00D2197A">
              <w:t>SAY:</w:t>
            </w:r>
          </w:p>
          <w:p w14:paraId="4359996C" w14:textId="77777777" w:rsidR="0017723E" w:rsidRDefault="0017723E" w:rsidP="0017723E"/>
          <w:p w14:paraId="7C32E795" w14:textId="29906348" w:rsidR="00E53412" w:rsidRPr="007329DE" w:rsidRDefault="0017723E" w:rsidP="00D91F78">
            <w:r>
              <w:t xml:space="preserve">There is a narrated presentation </w:t>
            </w:r>
            <w:r w:rsidR="00F26CDD">
              <w:t>i</w:t>
            </w:r>
            <w:r w:rsidR="00492F51">
              <w:t xml:space="preserve">n the </w:t>
            </w:r>
            <w:r w:rsidR="00F26CDD">
              <w:t xml:space="preserve">Safety Program </w:t>
            </w:r>
            <w:r w:rsidR="00BF04F2">
              <w:t xml:space="preserve">toolkit for your viewing. It covers the material for </w:t>
            </w:r>
            <w:hyperlink r:id="rId37" w:history="1">
              <w:r w:rsidR="00BF04F2" w:rsidRPr="003173D7">
                <w:rPr>
                  <w:rStyle w:val="Hyperlink"/>
                </w:rPr>
                <w:t xml:space="preserve">Discussing Infectious Concerns </w:t>
              </w:r>
              <w:r w:rsidR="003173D7" w:rsidRPr="003173D7">
                <w:rPr>
                  <w:rStyle w:val="Hyperlink"/>
                </w:rPr>
                <w:t xml:space="preserve">About Residents </w:t>
              </w:r>
              <w:r w:rsidR="00BF04F2" w:rsidRPr="003173D7">
                <w:rPr>
                  <w:rStyle w:val="Hyperlink"/>
                </w:rPr>
                <w:t>With Family Members and Caregivers</w:t>
              </w:r>
            </w:hyperlink>
            <w:r w:rsidR="00BF04F2">
              <w:t>. This video can be used to train or orient staff in your facility</w:t>
            </w:r>
            <w:r w:rsidR="00246BC0">
              <w:t>.</w:t>
            </w:r>
          </w:p>
        </w:tc>
        <w:tc>
          <w:tcPr>
            <w:tcW w:w="4950" w:type="dxa"/>
          </w:tcPr>
          <w:p w14:paraId="202B49C5" w14:textId="46A7DF34" w:rsidR="00B96A55" w:rsidRDefault="00E57CF5" w:rsidP="00D91F78">
            <w:pPr>
              <w:rPr>
                <w:b/>
                <w:sz w:val="28"/>
                <w:szCs w:val="28"/>
              </w:rPr>
            </w:pPr>
            <w:r>
              <w:rPr>
                <w:b/>
                <w:sz w:val="28"/>
                <w:szCs w:val="28"/>
              </w:rPr>
              <w:t>Slide 27</w:t>
            </w:r>
          </w:p>
          <w:p w14:paraId="47EB3D15" w14:textId="1E7F1319" w:rsidR="00B96A55" w:rsidRDefault="006B0BA9" w:rsidP="007329DE">
            <w:pPr>
              <w:spacing w:after="60"/>
              <w:rPr>
                <w:b/>
                <w:sz w:val="28"/>
                <w:szCs w:val="28"/>
              </w:rPr>
            </w:pPr>
            <w:r w:rsidRPr="006B0BA9">
              <w:rPr>
                <w:noProof/>
              </w:rPr>
              <w:drawing>
                <wp:inline distT="0" distB="0" distL="0" distR="0" wp14:anchorId="30B4B73A" wp14:editId="09360F3B">
                  <wp:extent cx="3006090" cy="2322830"/>
                  <wp:effectExtent l="0" t="0" r="3810" b="1270"/>
                  <wp:docPr id="38" name="Picture 38"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06090" cy="2322830"/>
                          </a:xfrm>
                          <a:prstGeom prst="rect">
                            <a:avLst/>
                          </a:prstGeom>
                        </pic:spPr>
                      </pic:pic>
                    </a:graphicData>
                  </a:graphic>
                </wp:inline>
              </w:drawing>
            </w:r>
          </w:p>
        </w:tc>
      </w:tr>
      <w:tr w:rsidR="00B96A55" w:rsidRPr="00084114" w14:paraId="4B7632D5" w14:textId="77777777" w:rsidTr="007329DE">
        <w:trPr>
          <w:cantSplit/>
        </w:trPr>
        <w:tc>
          <w:tcPr>
            <w:tcW w:w="5238" w:type="dxa"/>
          </w:tcPr>
          <w:p w14:paraId="7051AF6C" w14:textId="2EF0EEAF" w:rsidR="0017723E" w:rsidRDefault="0017723E" w:rsidP="0017723E">
            <w:pPr>
              <w:rPr>
                <w:rFonts w:cstheme="minorHAnsi"/>
                <w:b/>
                <w:sz w:val="28"/>
                <w:szCs w:val="28"/>
              </w:rPr>
            </w:pPr>
            <w:r>
              <w:rPr>
                <w:rFonts w:cstheme="minorHAnsi"/>
                <w:b/>
                <w:sz w:val="28"/>
                <w:szCs w:val="28"/>
              </w:rPr>
              <w:lastRenderedPageBreak/>
              <w:t xml:space="preserve">Activities </w:t>
            </w:r>
            <w:r w:rsidR="00CE0051">
              <w:rPr>
                <w:rFonts w:cstheme="minorHAnsi"/>
                <w:b/>
                <w:sz w:val="28"/>
                <w:szCs w:val="28"/>
              </w:rPr>
              <w:t>T</w:t>
            </w:r>
            <w:r>
              <w:rPr>
                <w:rFonts w:cstheme="minorHAnsi"/>
                <w:b/>
                <w:sz w:val="28"/>
                <w:szCs w:val="28"/>
              </w:rPr>
              <w:t>o Complete</w:t>
            </w:r>
          </w:p>
          <w:p w14:paraId="08C3B255" w14:textId="77777777" w:rsidR="0017723E" w:rsidRDefault="0017723E" w:rsidP="0017723E">
            <w:pPr>
              <w:rPr>
                <w:rFonts w:cstheme="minorHAnsi"/>
                <w:b/>
                <w:sz w:val="28"/>
                <w:szCs w:val="28"/>
              </w:rPr>
            </w:pPr>
          </w:p>
          <w:p w14:paraId="569D102A" w14:textId="77777777" w:rsidR="0017723E" w:rsidRDefault="0017723E" w:rsidP="0017723E">
            <w:pPr>
              <w:rPr>
                <w:rFonts w:cstheme="minorHAnsi"/>
                <w:sz w:val="24"/>
                <w:szCs w:val="24"/>
              </w:rPr>
            </w:pPr>
            <w:r w:rsidRPr="00B77BF1">
              <w:rPr>
                <w:rFonts w:cstheme="minorHAnsi"/>
                <w:sz w:val="24"/>
                <w:szCs w:val="24"/>
              </w:rPr>
              <w:t xml:space="preserve">SAY: </w:t>
            </w:r>
          </w:p>
          <w:p w14:paraId="6281F851" w14:textId="4A9E076D" w:rsidR="0017723E" w:rsidRDefault="0017723E" w:rsidP="0017723E">
            <w:pPr>
              <w:rPr>
                <w:rFonts w:cstheme="minorHAnsi"/>
                <w:sz w:val="24"/>
                <w:szCs w:val="24"/>
              </w:rPr>
            </w:pPr>
          </w:p>
          <w:p w14:paraId="25D296C5" w14:textId="0EFC3BF9" w:rsidR="00540E89" w:rsidRPr="00020407" w:rsidRDefault="006D3D7F" w:rsidP="0017723E">
            <w:pPr>
              <w:rPr>
                <w:rFonts w:cstheme="minorHAnsi"/>
              </w:rPr>
            </w:pPr>
            <w:r w:rsidRPr="00020407">
              <w:rPr>
                <w:rFonts w:cstheme="minorHAnsi"/>
              </w:rPr>
              <w:t xml:space="preserve">These are the activities that you may </w:t>
            </w:r>
            <w:r w:rsidR="00D70123" w:rsidRPr="00020407">
              <w:rPr>
                <w:rFonts w:cstheme="minorHAnsi"/>
              </w:rPr>
              <w:t>w</w:t>
            </w:r>
            <w:r w:rsidR="00913F2C" w:rsidRPr="00020407">
              <w:rPr>
                <w:rFonts w:cstheme="minorHAnsi"/>
              </w:rPr>
              <w:t>ant to work on that align with the concepts</w:t>
            </w:r>
            <w:r w:rsidR="00D817A7" w:rsidRPr="00020407">
              <w:rPr>
                <w:rFonts w:cstheme="minorHAnsi"/>
              </w:rPr>
              <w:t xml:space="preserve"> described in this presentation.</w:t>
            </w:r>
          </w:p>
          <w:p w14:paraId="7957DD8E" w14:textId="3ADB986E" w:rsidR="0014484D" w:rsidRDefault="0014484D" w:rsidP="0014484D">
            <w:pPr>
              <w:rPr>
                <w:rFonts w:cstheme="minorHAnsi"/>
              </w:rPr>
            </w:pPr>
          </w:p>
          <w:p w14:paraId="1DACE78C" w14:textId="20CF0DD0" w:rsidR="00DB172B" w:rsidRDefault="0014484D" w:rsidP="0014484D">
            <w:pPr>
              <w:rPr>
                <w:rFonts w:cstheme="minorHAnsi"/>
              </w:rPr>
            </w:pPr>
            <w:r>
              <w:rPr>
                <w:rFonts w:cstheme="minorHAnsi"/>
              </w:rPr>
              <w:t xml:space="preserve">Frontline staff </w:t>
            </w:r>
            <w:r w:rsidR="006D3D7F">
              <w:rPr>
                <w:rFonts w:cstheme="minorHAnsi"/>
              </w:rPr>
              <w:t xml:space="preserve">can </w:t>
            </w:r>
            <w:r>
              <w:rPr>
                <w:rFonts w:cstheme="minorHAnsi"/>
              </w:rPr>
              <w:t xml:space="preserve">review the poster titled </w:t>
            </w:r>
            <w:hyperlink r:id="rId39" w:history="1">
              <w:r w:rsidRPr="003173D7">
                <w:rPr>
                  <w:rStyle w:val="Hyperlink"/>
                  <w:rFonts w:cstheme="minorHAnsi"/>
                </w:rPr>
                <w:t xml:space="preserve">Talking </w:t>
              </w:r>
              <w:r w:rsidR="00E5260A" w:rsidRPr="003173D7">
                <w:rPr>
                  <w:rStyle w:val="Hyperlink"/>
                  <w:rFonts w:cstheme="minorHAnsi"/>
                </w:rPr>
                <w:t>W</w:t>
              </w:r>
              <w:r w:rsidRPr="003173D7">
                <w:rPr>
                  <w:rStyle w:val="Hyperlink"/>
                  <w:rFonts w:cstheme="minorHAnsi"/>
                </w:rPr>
                <w:t xml:space="preserve">ith </w:t>
              </w:r>
              <w:r w:rsidR="003173D7" w:rsidRPr="003173D7">
                <w:rPr>
                  <w:rStyle w:val="Hyperlink"/>
                  <w:rFonts w:cstheme="minorHAnsi"/>
                </w:rPr>
                <w:t xml:space="preserve">Residents and </w:t>
              </w:r>
              <w:r w:rsidRPr="003173D7">
                <w:rPr>
                  <w:rStyle w:val="Hyperlink"/>
                  <w:rFonts w:cstheme="minorHAnsi"/>
                </w:rPr>
                <w:t>Family Members About Antibiotics</w:t>
              </w:r>
            </w:hyperlink>
            <w:r>
              <w:rPr>
                <w:rFonts w:cstheme="minorHAnsi"/>
              </w:rPr>
              <w:t xml:space="preserve">. </w:t>
            </w:r>
            <w:r w:rsidR="006D3D7F">
              <w:rPr>
                <w:rFonts w:cstheme="minorHAnsi"/>
              </w:rPr>
              <w:t>You can d</w:t>
            </w:r>
            <w:r>
              <w:rPr>
                <w:rFonts w:cstheme="minorHAnsi"/>
              </w:rPr>
              <w:t xml:space="preserve">isplay that poster in common areas as well. </w:t>
            </w:r>
          </w:p>
          <w:p w14:paraId="3B902DF3" w14:textId="253F95C7" w:rsidR="0014484D" w:rsidRDefault="0014484D" w:rsidP="0014484D">
            <w:pPr>
              <w:rPr>
                <w:rStyle w:val="Emphasis"/>
                <w:rFonts w:cstheme="minorHAnsi"/>
                <w:i w:val="0"/>
                <w:iCs w:val="0"/>
              </w:rPr>
            </w:pPr>
          </w:p>
          <w:p w14:paraId="25EB525C" w14:textId="28030F12" w:rsidR="0014484D" w:rsidRDefault="0014484D" w:rsidP="0014484D">
            <w:pPr>
              <w:rPr>
                <w:rFonts w:cstheme="minorHAnsi"/>
              </w:rPr>
            </w:pPr>
            <w:r>
              <w:rPr>
                <w:rFonts w:cstheme="minorHAnsi"/>
              </w:rPr>
              <w:t xml:space="preserve">The Antibiotic Stewardship Team </w:t>
            </w:r>
            <w:r w:rsidR="006D3D7F">
              <w:rPr>
                <w:rFonts w:cstheme="minorHAnsi"/>
              </w:rPr>
              <w:t>can</w:t>
            </w:r>
            <w:r w:rsidR="00D70123">
              <w:rPr>
                <w:rFonts w:cstheme="minorHAnsi"/>
              </w:rPr>
              <w:t xml:space="preserve"> collect or</w:t>
            </w:r>
            <w:r>
              <w:rPr>
                <w:rFonts w:cstheme="minorHAnsi"/>
              </w:rPr>
              <w:t xml:space="preserve"> continue to collect and analyze data using the </w:t>
            </w:r>
            <w:hyperlink r:id="rId40" w:history="1">
              <w:r w:rsidRPr="00563583">
                <w:rPr>
                  <w:rStyle w:val="Hyperlink"/>
                  <w:rFonts w:cstheme="minorHAnsi"/>
                </w:rPr>
                <w:t>Monthly Data Collection Form</w:t>
              </w:r>
            </w:hyperlink>
            <w:r w:rsidR="004C2A04">
              <w:rPr>
                <w:rFonts w:cstheme="minorHAnsi"/>
              </w:rPr>
              <w:t>,</w:t>
            </w:r>
            <w:r>
              <w:rPr>
                <w:rFonts w:cstheme="minorHAnsi"/>
              </w:rPr>
              <w:t xml:space="preserve"> and frontline staff should continue to apply the </w:t>
            </w:r>
            <w:hyperlink r:id="rId41" w:history="1">
              <w:r w:rsidRPr="00563583">
                <w:rPr>
                  <w:rStyle w:val="Hyperlink"/>
                  <w:rFonts w:cstheme="minorHAnsi"/>
                </w:rPr>
                <w:t>Four Moments of Antibiotic Decision Making Form</w:t>
              </w:r>
            </w:hyperlink>
            <w:r>
              <w:rPr>
                <w:rFonts w:cstheme="minorHAnsi"/>
              </w:rPr>
              <w:t xml:space="preserve"> to 5</w:t>
            </w:r>
            <w:r w:rsidR="004C2A04">
              <w:rPr>
                <w:rFonts w:cstheme="minorHAnsi"/>
              </w:rPr>
              <w:t>–</w:t>
            </w:r>
            <w:r>
              <w:rPr>
                <w:rFonts w:cstheme="minorHAnsi"/>
              </w:rPr>
              <w:t>10 residents each month.</w:t>
            </w:r>
          </w:p>
          <w:p w14:paraId="4FC35296" w14:textId="77777777" w:rsidR="0014484D" w:rsidRDefault="0014484D" w:rsidP="0014484D">
            <w:pPr>
              <w:rPr>
                <w:rFonts w:cstheme="minorHAnsi"/>
              </w:rPr>
            </w:pPr>
          </w:p>
          <w:p w14:paraId="61550E4F" w14:textId="6133AC29" w:rsidR="00B96A55" w:rsidRPr="007329DE" w:rsidRDefault="006D3D7F" w:rsidP="007329DE">
            <w:r>
              <w:t>Other s</w:t>
            </w:r>
            <w:r w:rsidR="0014484D" w:rsidRPr="00880663">
              <w:t xml:space="preserve">upporting materials for the activities are </w:t>
            </w:r>
            <w:r w:rsidR="0014484D">
              <w:t xml:space="preserve">listed </w:t>
            </w:r>
            <w:r w:rsidR="0014484D" w:rsidRPr="00880663">
              <w:t>on the slide</w:t>
            </w:r>
            <w:r w:rsidR="0014484D">
              <w:t xml:space="preserve"> and are available on the project </w:t>
            </w:r>
            <w:r w:rsidR="00D156B0">
              <w:t>Web site</w:t>
            </w:r>
            <w:r w:rsidR="0014484D">
              <w:t>.</w:t>
            </w:r>
          </w:p>
        </w:tc>
        <w:tc>
          <w:tcPr>
            <w:tcW w:w="4950" w:type="dxa"/>
          </w:tcPr>
          <w:p w14:paraId="1712E8B5" w14:textId="4CA2ED8F" w:rsidR="002D02A8" w:rsidRDefault="0086104C" w:rsidP="006364C5">
            <w:pPr>
              <w:rPr>
                <w:b/>
                <w:sz w:val="28"/>
                <w:szCs w:val="28"/>
              </w:rPr>
            </w:pPr>
            <w:r>
              <w:rPr>
                <w:b/>
                <w:sz w:val="28"/>
                <w:szCs w:val="28"/>
              </w:rPr>
              <w:t>Slide 28</w:t>
            </w:r>
          </w:p>
          <w:p w14:paraId="404E250A" w14:textId="014A1075" w:rsidR="00B96A55" w:rsidRPr="002D02A8" w:rsidRDefault="006B0BA9" w:rsidP="002D02A8">
            <w:pPr>
              <w:rPr>
                <w:sz w:val="28"/>
                <w:szCs w:val="28"/>
              </w:rPr>
            </w:pPr>
            <w:r w:rsidRPr="006B0BA9">
              <w:rPr>
                <w:noProof/>
              </w:rPr>
              <w:drawing>
                <wp:inline distT="0" distB="0" distL="0" distR="0" wp14:anchorId="1FFDC4DC" wp14:editId="29932027">
                  <wp:extent cx="3006090" cy="2322830"/>
                  <wp:effectExtent l="0" t="0" r="3810" b="1270"/>
                  <wp:docPr id="39" name="Picture 39" descr="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06090" cy="2322830"/>
                          </a:xfrm>
                          <a:prstGeom prst="rect">
                            <a:avLst/>
                          </a:prstGeom>
                        </pic:spPr>
                      </pic:pic>
                    </a:graphicData>
                  </a:graphic>
                </wp:inline>
              </w:drawing>
            </w:r>
          </w:p>
        </w:tc>
      </w:tr>
      <w:tr w:rsidR="00D91F78" w:rsidRPr="00084114" w14:paraId="12BEED73" w14:textId="77777777" w:rsidTr="007329DE">
        <w:trPr>
          <w:cantSplit/>
        </w:trPr>
        <w:tc>
          <w:tcPr>
            <w:tcW w:w="5238" w:type="dxa"/>
          </w:tcPr>
          <w:p w14:paraId="3DDDFED7" w14:textId="77777777" w:rsidR="00467227" w:rsidRPr="00341825" w:rsidRDefault="00467227" w:rsidP="00D91F78">
            <w:pPr>
              <w:rPr>
                <w:b/>
                <w:sz w:val="28"/>
                <w:szCs w:val="28"/>
              </w:rPr>
            </w:pPr>
            <w:r w:rsidRPr="00341825">
              <w:rPr>
                <w:b/>
                <w:sz w:val="28"/>
                <w:szCs w:val="28"/>
              </w:rPr>
              <w:t>Disclaimer</w:t>
            </w:r>
          </w:p>
          <w:p w14:paraId="01089DCA" w14:textId="77777777" w:rsidR="00467227" w:rsidRPr="00341825" w:rsidRDefault="00467227" w:rsidP="00D91F78">
            <w:pPr>
              <w:rPr>
                <w:b/>
                <w:sz w:val="28"/>
                <w:szCs w:val="28"/>
              </w:rPr>
            </w:pPr>
          </w:p>
          <w:p w14:paraId="68B19910" w14:textId="716D1697" w:rsidR="00D91F78" w:rsidRPr="00AA10E4" w:rsidRDefault="00D91F78" w:rsidP="00D91F78">
            <w:r>
              <w:t>SAY:</w:t>
            </w:r>
          </w:p>
          <w:p w14:paraId="7958CCA7" w14:textId="77777777" w:rsidR="00D91F78" w:rsidRDefault="00D91F78" w:rsidP="00D91F78"/>
          <w:p w14:paraId="5EB01502" w14:textId="5D48F46A" w:rsidR="00D91F78" w:rsidRDefault="00D91F78" w:rsidP="00D91F78">
            <w:r>
              <w:t xml:space="preserve">The findings and recommendations in this </w:t>
            </w:r>
            <w:r w:rsidR="00A04D76">
              <w:t xml:space="preserve">presentation </w:t>
            </w:r>
            <w:r>
              <w:t xml:space="preserve">are those of the authors, who are responsible for its content, and do not necessarily represent the views of AHRQ. No statement in this </w:t>
            </w:r>
            <w:r w:rsidR="00A04D76">
              <w:t xml:space="preserve">presentation </w:t>
            </w:r>
            <w:r>
              <w:t xml:space="preserve">should be construed as an official position of AHRQ or of the U.S. Department of Health and Human Services.  </w:t>
            </w:r>
          </w:p>
          <w:p w14:paraId="2422CEC3" w14:textId="77777777" w:rsidR="00D91F78" w:rsidRDefault="00D91F78" w:rsidP="00D91F78"/>
          <w:p w14:paraId="438F66CF" w14:textId="69663F6A" w:rsidR="008A4728" w:rsidRPr="007329DE" w:rsidRDefault="00D91F78" w:rsidP="009B2428">
            <w:r>
              <w:t xml:space="preserve">Any practice described in this </w:t>
            </w:r>
            <w:r w:rsidR="00A04D76">
              <w:t xml:space="preserve">presentation </w:t>
            </w:r>
            <w:r>
              <w:t xml:space="preserve">must be applied by health care practitioners in accordance with professional judgment and standards of care in regard to the unique circumstances that may apply in </w:t>
            </w:r>
            <w:r w:rsidR="00F31C0E">
              <w:t xml:space="preserve">each situation they encounter. </w:t>
            </w:r>
            <w:r w:rsidR="003833EC" w:rsidRPr="003833EC">
              <w:t>These practices are offered as helpful options for consideration by health care practitioners, not as guidelines.</w:t>
            </w:r>
          </w:p>
        </w:tc>
        <w:tc>
          <w:tcPr>
            <w:tcW w:w="4950" w:type="dxa"/>
          </w:tcPr>
          <w:p w14:paraId="6F67F414" w14:textId="050A99F8" w:rsidR="00D91F78" w:rsidRPr="00084114" w:rsidRDefault="00D91F78" w:rsidP="00D91F78">
            <w:pPr>
              <w:rPr>
                <w:b/>
                <w:sz w:val="28"/>
                <w:szCs w:val="28"/>
              </w:rPr>
            </w:pPr>
            <w:r w:rsidRPr="00084114">
              <w:rPr>
                <w:b/>
                <w:sz w:val="28"/>
                <w:szCs w:val="28"/>
              </w:rPr>
              <w:t>Sli</w:t>
            </w:r>
            <w:r w:rsidR="0086104C">
              <w:rPr>
                <w:b/>
                <w:sz w:val="28"/>
                <w:szCs w:val="28"/>
              </w:rPr>
              <w:t>de 29</w:t>
            </w:r>
          </w:p>
          <w:p w14:paraId="020B9E27" w14:textId="6906903C" w:rsidR="00D91F78" w:rsidRPr="00084114" w:rsidRDefault="006B0BA9" w:rsidP="00D91F78">
            <w:pPr>
              <w:rPr>
                <w:b/>
                <w:sz w:val="28"/>
                <w:szCs w:val="28"/>
              </w:rPr>
            </w:pPr>
            <w:r w:rsidRPr="006B0BA9">
              <w:rPr>
                <w:noProof/>
              </w:rPr>
              <w:drawing>
                <wp:inline distT="0" distB="0" distL="0" distR="0" wp14:anchorId="6D7966D5" wp14:editId="335D6E6D">
                  <wp:extent cx="3006090" cy="2322830"/>
                  <wp:effectExtent l="0" t="0" r="3810" b="1270"/>
                  <wp:docPr id="40" name="Picture 40" descr="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06090" cy="2322830"/>
                          </a:xfrm>
                          <a:prstGeom prst="rect">
                            <a:avLst/>
                          </a:prstGeom>
                        </pic:spPr>
                      </pic:pic>
                    </a:graphicData>
                  </a:graphic>
                </wp:inline>
              </w:drawing>
            </w:r>
          </w:p>
        </w:tc>
      </w:tr>
      <w:tr w:rsidR="00D91F78" w:rsidRPr="00084114" w14:paraId="3B62EF2A" w14:textId="77777777" w:rsidTr="007329DE">
        <w:trPr>
          <w:cantSplit/>
        </w:trPr>
        <w:tc>
          <w:tcPr>
            <w:tcW w:w="5238" w:type="dxa"/>
          </w:tcPr>
          <w:p w14:paraId="67D8B46F" w14:textId="77777777" w:rsidR="00D91F78" w:rsidRDefault="00467227" w:rsidP="00D91F78">
            <w:pPr>
              <w:rPr>
                <w:b/>
                <w:sz w:val="28"/>
                <w:szCs w:val="28"/>
              </w:rPr>
            </w:pPr>
            <w:r>
              <w:rPr>
                <w:b/>
                <w:sz w:val="28"/>
                <w:szCs w:val="28"/>
              </w:rPr>
              <w:lastRenderedPageBreak/>
              <w:t xml:space="preserve">References </w:t>
            </w:r>
          </w:p>
          <w:p w14:paraId="552A3E47" w14:textId="77777777" w:rsidR="00467227" w:rsidRDefault="00467227" w:rsidP="00D91F78">
            <w:pPr>
              <w:rPr>
                <w:b/>
                <w:sz w:val="28"/>
                <w:szCs w:val="28"/>
              </w:rPr>
            </w:pPr>
          </w:p>
          <w:p w14:paraId="376EAF40" w14:textId="77777777" w:rsidR="00467227" w:rsidRPr="00467227" w:rsidRDefault="00467227" w:rsidP="00D91F78">
            <w:pPr>
              <w:rPr>
                <w:sz w:val="24"/>
                <w:szCs w:val="24"/>
              </w:rPr>
            </w:pPr>
            <w:r w:rsidRPr="00467227">
              <w:rPr>
                <w:sz w:val="24"/>
                <w:szCs w:val="24"/>
              </w:rPr>
              <w:t>SAY:</w:t>
            </w:r>
          </w:p>
          <w:p w14:paraId="7F607008" w14:textId="77777777" w:rsidR="00467227" w:rsidRPr="00467227" w:rsidRDefault="00467227" w:rsidP="00D91F78">
            <w:pPr>
              <w:rPr>
                <w:sz w:val="24"/>
                <w:szCs w:val="24"/>
              </w:rPr>
            </w:pPr>
          </w:p>
          <w:p w14:paraId="31DFEEFE" w14:textId="166079C3" w:rsidR="002B3487" w:rsidRPr="007329DE" w:rsidRDefault="00467227" w:rsidP="00D91F78">
            <w:pPr>
              <w:rPr>
                <w:sz w:val="24"/>
                <w:szCs w:val="24"/>
              </w:rPr>
            </w:pPr>
            <w:r w:rsidRPr="00467227">
              <w:rPr>
                <w:sz w:val="24"/>
                <w:szCs w:val="24"/>
              </w:rPr>
              <w:t>Here are the references.</w:t>
            </w:r>
          </w:p>
        </w:tc>
        <w:tc>
          <w:tcPr>
            <w:tcW w:w="4950" w:type="dxa"/>
          </w:tcPr>
          <w:p w14:paraId="76E05385" w14:textId="0E1C90BC" w:rsidR="00D91F78" w:rsidRPr="00084114" w:rsidRDefault="00D91F78" w:rsidP="00D91F78">
            <w:pPr>
              <w:rPr>
                <w:b/>
                <w:sz w:val="28"/>
                <w:szCs w:val="28"/>
              </w:rPr>
            </w:pPr>
            <w:r w:rsidRPr="00084114">
              <w:rPr>
                <w:b/>
                <w:sz w:val="28"/>
                <w:szCs w:val="28"/>
              </w:rPr>
              <w:t>Sli</w:t>
            </w:r>
            <w:r w:rsidR="0086104C">
              <w:rPr>
                <w:b/>
                <w:sz w:val="28"/>
                <w:szCs w:val="28"/>
              </w:rPr>
              <w:t>de 30</w:t>
            </w:r>
          </w:p>
          <w:p w14:paraId="16F11FF0" w14:textId="55E4B559" w:rsidR="00D91F78" w:rsidRPr="00084114" w:rsidRDefault="006B0BA9" w:rsidP="007329DE">
            <w:pPr>
              <w:spacing w:after="60"/>
              <w:rPr>
                <w:b/>
                <w:sz w:val="28"/>
                <w:szCs w:val="28"/>
              </w:rPr>
            </w:pPr>
            <w:r w:rsidRPr="006B0BA9">
              <w:rPr>
                <w:noProof/>
              </w:rPr>
              <w:drawing>
                <wp:inline distT="0" distB="0" distL="0" distR="0" wp14:anchorId="74D9C509" wp14:editId="590C6C48">
                  <wp:extent cx="3006090" cy="2322830"/>
                  <wp:effectExtent l="0" t="0" r="3810" b="1270"/>
                  <wp:docPr id="68" name="Picture 68" descr="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06090" cy="2322830"/>
                          </a:xfrm>
                          <a:prstGeom prst="rect">
                            <a:avLst/>
                          </a:prstGeom>
                        </pic:spPr>
                      </pic:pic>
                    </a:graphicData>
                  </a:graphic>
                </wp:inline>
              </w:drawing>
            </w:r>
          </w:p>
        </w:tc>
      </w:tr>
    </w:tbl>
    <w:p w14:paraId="06658DD2" w14:textId="77777777" w:rsidR="00ED2F0B" w:rsidRDefault="00ED2F0B" w:rsidP="00ED2F0B"/>
    <w:p w14:paraId="7AEECBE1" w14:textId="66383C14" w:rsidR="00B82479" w:rsidRPr="00ED2F0B" w:rsidRDefault="00EB281A" w:rsidP="00ED2F0B">
      <w:r>
        <w:rPr>
          <w:noProof/>
        </w:rPr>
        <mc:AlternateContent>
          <mc:Choice Requires="wps">
            <w:drawing>
              <wp:anchor distT="45720" distB="45720" distL="114300" distR="114300" simplePos="0" relativeHeight="251659264" behindDoc="0" locked="0" layoutInCell="1" allowOverlap="1" wp14:anchorId="1665C866" wp14:editId="63636166">
                <wp:simplePos x="0" y="0"/>
                <wp:positionH relativeFrom="column">
                  <wp:posOffset>3990340</wp:posOffset>
                </wp:positionH>
                <wp:positionV relativeFrom="paragraph">
                  <wp:posOffset>4785995</wp:posOffset>
                </wp:positionV>
                <wp:extent cx="236093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F59AAB3" w14:textId="52952C8C" w:rsidR="00EB281A" w:rsidRDefault="00EB281A" w:rsidP="00EB281A">
                            <w:pPr>
                              <w:spacing w:after="0" w:line="240" w:lineRule="auto"/>
                              <w:jc w:val="right"/>
                            </w:pPr>
                            <w:r>
                              <w:t>AHRQ Pub. No. 17(21)-0029</w:t>
                            </w:r>
                          </w:p>
                          <w:p w14:paraId="3FDAE993" w14:textId="21DEB1FE" w:rsidR="00EB281A" w:rsidRDefault="00EB281A" w:rsidP="00EB281A">
                            <w:pPr>
                              <w:spacing w:after="0" w:line="240" w:lineRule="auto"/>
                              <w:jc w:val="right"/>
                            </w:pPr>
                            <w:r>
                              <w:t>June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65C866" id="_x0000_s1027" type="#_x0000_t202" style="position:absolute;margin-left:314.2pt;margin-top:376.8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" filled="f" stroked="f">
                <v:textbox style="mso-fit-shape-to-text:t">
                  <w:txbxContent>
                    <w:p w14:paraId="7F59AAB3" w14:textId="52952C8C" w:rsidR="00EB281A" w:rsidRDefault="00EB281A" w:rsidP="00EB281A">
                      <w:pPr>
                        <w:spacing w:after="0" w:line="240" w:lineRule="auto"/>
                        <w:jc w:val="right"/>
                      </w:pPr>
                      <w:r>
                        <w:t>AHRQ Pub. No. 17(21)-0029</w:t>
                      </w:r>
                    </w:p>
                    <w:p w14:paraId="3FDAE993" w14:textId="21DEB1FE" w:rsidR="00EB281A" w:rsidRDefault="00EB281A" w:rsidP="00EB281A">
                      <w:pPr>
                        <w:spacing w:after="0" w:line="240" w:lineRule="auto"/>
                        <w:jc w:val="right"/>
                      </w:pPr>
                      <w:r>
                        <w:t>June 2021</w:t>
                      </w:r>
                    </w:p>
                  </w:txbxContent>
                </v:textbox>
                <w10:wrap type="square"/>
              </v:shape>
            </w:pict>
          </mc:Fallback>
        </mc:AlternateContent>
      </w:r>
    </w:p>
    <w:sectPr w:rsidR="00B82479" w:rsidRPr="00ED2F0B" w:rsidSect="007362A3">
      <w:footerReference w:type="default" r:id="rId45"/>
      <w:headerReference w:type="first" r:id="rId46"/>
      <w:footerReference w:type="first" r:id="rId47"/>
      <w:pgSz w:w="12240" w:h="15840"/>
      <w:pgMar w:top="1080" w:right="1440" w:bottom="1440" w:left="1440" w:header="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DD68C9" w14:textId="77777777" w:rsidR="00BA0B23" w:rsidRDefault="00BA0B23" w:rsidP="00E32D5F">
      <w:pPr>
        <w:spacing w:after="0" w:line="240" w:lineRule="auto"/>
      </w:pPr>
      <w:r>
        <w:separator/>
      </w:r>
    </w:p>
  </w:endnote>
  <w:endnote w:type="continuationSeparator" w:id="0">
    <w:p w14:paraId="6634A4A9" w14:textId="77777777" w:rsidR="00BA0B23" w:rsidRDefault="00BA0B23" w:rsidP="00E32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47896" w14:textId="0FEAFD91" w:rsidR="007329DE" w:rsidRDefault="007329DE" w:rsidP="007362A3">
    <w:pPr>
      <w:pStyle w:val="Footer"/>
      <w:ind w:left="-540" w:hanging="90"/>
    </w:pPr>
    <w:r>
      <w:rPr>
        <w:noProof/>
      </w:rPr>
      <mc:AlternateContent>
        <mc:Choice Requires="wps">
          <w:drawing>
            <wp:anchor distT="0" distB="0" distL="114300" distR="114300" simplePos="0" relativeHeight="251658752" behindDoc="0" locked="0" layoutInCell="1" allowOverlap="1" wp14:anchorId="0FCF01EB" wp14:editId="12BE2309">
              <wp:simplePos x="0" y="0"/>
              <wp:positionH relativeFrom="page">
                <wp:posOffset>7366000</wp:posOffset>
              </wp:positionH>
              <wp:positionV relativeFrom="paragraph">
                <wp:posOffset>161925</wp:posOffset>
              </wp:positionV>
              <wp:extent cx="304800" cy="247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04800" cy="247650"/>
                      </a:xfrm>
                      <a:prstGeom prst="rect">
                        <a:avLst/>
                      </a:prstGeom>
                      <a:noFill/>
                      <a:ln w="6350">
                        <a:noFill/>
                      </a:ln>
                    </wps:spPr>
                    <wps:txbx>
                      <w:txbxContent>
                        <w:p w14:paraId="3451D99C" w14:textId="396B59E2" w:rsidR="007329DE" w:rsidRPr="00045415" w:rsidRDefault="007329DE">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20</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CF01EB" id="_x0000_t202" coordsize="21600,21600" o:spt="202" path="m,l,21600r21600,l21600,xe">
              <v:stroke joinstyle="miter"/>
              <v:path gradientshapeok="t" o:connecttype="rect"/>
            </v:shapetype>
            <v:shape id="Text Box 18" o:spid="_x0000_s1028" type="#_x0000_t202" style="position:absolute;left:0;text-align:left;margin-left:580pt;margin-top:12.75pt;width:24pt;height:1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" filled="f" stroked="f" strokeweight=".5pt">
              <v:textbox>
                <w:txbxContent>
                  <w:p w14:paraId="3451D99C" w14:textId="396B59E2" w:rsidR="007329DE" w:rsidRPr="00045415" w:rsidRDefault="007329DE">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20</w:t>
                    </w:r>
                    <w:r w:rsidRPr="00045415">
                      <w:rPr>
                        <w:noProof/>
                        <w:color w:val="FFFFFF" w:themeColor="background1"/>
                      </w:rPr>
                      <w:fldChar w:fldCharType="end"/>
                    </w:r>
                  </w:p>
                </w:txbxContent>
              </v:textbox>
              <w10:wrap anchorx="page"/>
            </v:shape>
          </w:pict>
        </mc:Fallback>
      </mc:AlternateContent>
    </w:r>
    <w:r>
      <w:rPr>
        <w:noProof/>
      </w:rPr>
      <mc:AlternateContent>
        <mc:Choice Requires="wps">
          <w:drawing>
            <wp:anchor distT="45720" distB="45720" distL="114300" distR="114300" simplePos="0" relativeHeight="251668992" behindDoc="0" locked="0" layoutInCell="1" allowOverlap="1" wp14:anchorId="79060BF7" wp14:editId="450E4D69">
              <wp:simplePos x="0" y="0"/>
              <wp:positionH relativeFrom="column">
                <wp:posOffset>5321300</wp:posOffset>
              </wp:positionH>
              <wp:positionV relativeFrom="paragraph">
                <wp:posOffset>107950</wp:posOffset>
              </wp:positionV>
              <wp:extent cx="1136650" cy="542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542925"/>
                      </a:xfrm>
                      <a:prstGeom prst="rect">
                        <a:avLst/>
                      </a:prstGeom>
                      <a:noFill/>
                      <a:ln w="9525">
                        <a:noFill/>
                        <a:miter lim="800000"/>
                        <a:headEnd/>
                        <a:tailEnd/>
                      </a:ln>
                    </wps:spPr>
                    <wps:txbx>
                      <w:txbxContent>
                        <w:p w14:paraId="23700DF8" w14:textId="562BB136" w:rsidR="007329DE" w:rsidRPr="007362A3" w:rsidRDefault="007329DE">
                          <w:pPr>
                            <w:rPr>
                              <w:color w:val="FFFFFF" w:themeColor="background1"/>
                              <w:sz w:val="18"/>
                              <w:szCs w:val="18"/>
                            </w:rPr>
                          </w:pPr>
                          <w:r w:rsidRPr="007362A3">
                            <w:rPr>
                              <w:color w:val="FFFFFF" w:themeColor="background1"/>
                              <w:sz w:val="18"/>
                              <w:szCs w:val="18"/>
                            </w:rPr>
                            <w:t>Discussing Concerns With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60BF7" id="_x0000_s1029" type="#_x0000_t202" style="position:absolute;left:0;text-align:left;margin-left:419pt;margin-top:8.5pt;width:89.5pt;height:42.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" filled="f" stroked="f">
              <v:textbox>
                <w:txbxContent>
                  <w:p w14:paraId="23700DF8" w14:textId="562BB136" w:rsidR="007329DE" w:rsidRPr="007362A3" w:rsidRDefault="007329DE">
                    <w:pPr>
                      <w:rPr>
                        <w:color w:val="FFFFFF" w:themeColor="background1"/>
                        <w:sz w:val="18"/>
                        <w:szCs w:val="18"/>
                      </w:rPr>
                    </w:pPr>
                    <w:r w:rsidRPr="007362A3">
                      <w:rPr>
                        <w:color w:val="FFFFFF" w:themeColor="background1"/>
                        <w:sz w:val="18"/>
                        <w:szCs w:val="18"/>
                      </w:rPr>
                      <w:t xml:space="preserve">Discussing Concerns </w:t>
                    </w:r>
                    <w:proofErr w:type="gramStart"/>
                    <w:r w:rsidRPr="007362A3">
                      <w:rPr>
                        <w:color w:val="FFFFFF" w:themeColor="background1"/>
                        <w:sz w:val="18"/>
                        <w:szCs w:val="18"/>
                      </w:rPr>
                      <w:t>With</w:t>
                    </w:r>
                    <w:proofErr w:type="gramEnd"/>
                    <w:r w:rsidRPr="007362A3">
                      <w:rPr>
                        <w:color w:val="FFFFFF" w:themeColor="background1"/>
                        <w:sz w:val="18"/>
                        <w:szCs w:val="18"/>
                      </w:rPr>
                      <w:t xml:space="preserve"> Family</w:t>
                    </w:r>
                  </w:p>
                </w:txbxContent>
              </v:textbox>
              <w10:wrap type="square"/>
            </v:shape>
          </w:pict>
        </mc:Fallback>
      </mc:AlternateContent>
    </w:r>
    <w:r>
      <w:rPr>
        <w:noProof/>
      </w:rPr>
      <w:drawing>
        <wp:anchor distT="0" distB="0" distL="114300" distR="114300" simplePos="0" relativeHeight="251657728" behindDoc="1" locked="0" layoutInCell="1" allowOverlap="1" wp14:anchorId="150BFC34" wp14:editId="5680A573">
          <wp:simplePos x="0" y="0"/>
          <wp:positionH relativeFrom="page">
            <wp:align>right</wp:align>
          </wp:positionH>
          <wp:positionV relativeFrom="page">
            <wp:align>bottom</wp:align>
          </wp:positionV>
          <wp:extent cx="3063240" cy="502920"/>
          <wp:effectExtent l="0" t="0" r="381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45720" distB="45720" distL="114300" distR="114300" wp14:anchorId="029D4456" wp14:editId="093178B2">
              <wp:extent cx="4221480" cy="295275"/>
              <wp:effectExtent l="0" t="0" r="0" b="0"/>
              <wp:docPr id="614893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295275"/>
                      </a:xfrm>
                      <a:prstGeom prst="rect">
                        <a:avLst/>
                      </a:prstGeom>
                      <a:noFill/>
                      <a:ln w="9525">
                        <a:noFill/>
                        <a:miter lim="800000"/>
                        <a:headEnd/>
                        <a:tailEnd/>
                      </a:ln>
                    </wps:spPr>
                    <wps:txbx>
                      <w:txbxContent>
                        <w:p w14:paraId="40AF70E5" w14:textId="5E625831" w:rsidR="007329DE" w:rsidRDefault="007329DE">
                          <w:r>
                            <w:t xml:space="preserve">AHRQ Safety Program for Improving Antibiotic Use </w:t>
                          </w:r>
                          <w:r>
                            <w:rPr>
                              <w:rFonts w:cstheme="minorHAnsi"/>
                            </w:rPr>
                            <w:t>–</w:t>
                          </w:r>
                          <w:r>
                            <w:t xml:space="preserve"> Long-Term Care</w:t>
                          </w:r>
                        </w:p>
                      </w:txbxContent>
                    </wps:txbx>
                    <wps:bodyPr rot="0" vert="horz" wrap="square" lIns="91440" tIns="45720" rIns="91440" bIns="45720" anchor="t" anchorCtr="0">
                      <a:noAutofit/>
                    </wps:bodyPr>
                  </wps:wsp>
                </a:graphicData>
              </a:graphic>
            </wp:inline>
          </w:drawing>
        </mc:Choice>
        <mc:Fallback>
          <w:pict>
            <v:shape w14:anchorId="029D4456" id="Text Box 2" o:spid="_x0000_s1030" type="#_x0000_t202" style="width:332.4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" filled="f" stroked="f">
              <v:textbox>
                <w:txbxContent>
                  <w:p w14:paraId="40AF70E5" w14:textId="5E625831" w:rsidR="007329DE" w:rsidRDefault="007329DE">
                    <w:r>
                      <w:t xml:space="preserve">AHRQ Safety Program for Improving Antibiotic Use </w:t>
                    </w:r>
                    <w:r>
                      <w:rPr>
                        <w:rFonts w:cstheme="minorHAnsi"/>
                      </w:rPr>
                      <w:t>–</w:t>
                    </w:r>
                    <w:r>
                      <w:t xml:space="preserve"> Long-Term Care</w:t>
                    </w:r>
                  </w:p>
                </w:txbxContent>
              </v:textbox>
              <w10:anchorlock/>
            </v:shape>
          </w:pict>
        </mc:Fallback>
      </mc:AlternateContent>
    </w:r>
    <w:r>
      <w:rPr>
        <w:noProof/>
      </w:rPr>
      <mc:AlternateContent>
        <mc:Choice Requires="wps">
          <w:drawing>
            <wp:anchor distT="0" distB="0" distL="114300" distR="114300" simplePos="0" relativeHeight="251666944" behindDoc="0" locked="0" layoutInCell="1" allowOverlap="1" wp14:anchorId="41A6C951" wp14:editId="128807BB">
              <wp:simplePos x="0" y="0"/>
              <wp:positionH relativeFrom="column">
                <wp:posOffset>6370320</wp:posOffset>
              </wp:positionH>
              <wp:positionV relativeFrom="paragraph">
                <wp:posOffset>680720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26E41E86" w:rsidR="007329DE" w:rsidRPr="00045415" w:rsidRDefault="007329DE"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20</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951" id="Text Box 1" o:spid="_x0000_s1031" type="#_x0000_t202" style="position:absolute;left:0;text-align:left;margin-left:501.6pt;margin-top:53.6pt;width:36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" filled="f" stroked="f" strokeweight=".5pt">
              <v:textbox>
                <w:txbxContent>
                  <w:p w14:paraId="40B8513A" w14:textId="26E41E86" w:rsidR="007329DE" w:rsidRPr="00045415" w:rsidRDefault="007329DE"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20</w:t>
                    </w:r>
                    <w:r w:rsidRPr="00045415">
                      <w:rPr>
                        <w:noProof/>
                        <w:color w:val="FFFFFF" w:themeColor="background1"/>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D435" w14:textId="2425D769" w:rsidR="007329DE" w:rsidRDefault="007329DE">
    <w:pPr>
      <w:pStyle w:val="Footer"/>
    </w:pPr>
    <w:r w:rsidRPr="00B82479">
      <w:rPr>
        <w:rFonts w:ascii="Calibri" w:hAnsi="Calibri" w:cs="Calibri"/>
        <w:b/>
        <w:noProof/>
        <w:color w:val="FFFFFF" w:themeColor="background1"/>
        <w:sz w:val="52"/>
      </w:rPr>
      <w:drawing>
        <wp:anchor distT="0" distB="0" distL="114300" distR="114300" simplePos="0" relativeHeight="251660800" behindDoc="1" locked="0" layoutInCell="1" allowOverlap="1" wp14:anchorId="5AC5AF09" wp14:editId="4735C6BE">
          <wp:simplePos x="0" y="0"/>
          <wp:positionH relativeFrom="page">
            <wp:align>right</wp:align>
          </wp:positionH>
          <wp:positionV relativeFrom="paragraph">
            <wp:posOffset>-755015</wp:posOffset>
          </wp:positionV>
          <wp:extent cx="8501248" cy="1116442"/>
          <wp:effectExtent l="0" t="0" r="0" b="762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2C9B11" w14:textId="77777777" w:rsidR="00BA0B23" w:rsidRDefault="00BA0B23" w:rsidP="00E32D5F">
      <w:pPr>
        <w:spacing w:after="0" w:line="240" w:lineRule="auto"/>
      </w:pPr>
      <w:r>
        <w:separator/>
      </w:r>
    </w:p>
  </w:footnote>
  <w:footnote w:type="continuationSeparator" w:id="0">
    <w:p w14:paraId="2C20EAE4" w14:textId="77777777" w:rsidR="00BA0B23" w:rsidRDefault="00BA0B23" w:rsidP="00E32D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3DC32" w14:textId="06E0E501" w:rsidR="007329DE" w:rsidRDefault="007329DE">
    <w:pPr>
      <w:pStyle w:val="Header"/>
    </w:pPr>
    <w:r>
      <w:rPr>
        <w:rFonts w:ascii="Calibri" w:hAnsi="Calibri" w:cs="Calibri"/>
        <w:b/>
        <w:noProof/>
        <w:color w:val="FFFFFF" w:themeColor="background1"/>
        <w:sz w:val="52"/>
      </w:rPr>
      <mc:AlternateContent>
        <mc:Choice Requires="wps">
          <w:drawing>
            <wp:anchor distT="0" distB="0" distL="114300" distR="114300" simplePos="0" relativeHeight="251664896"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7329DE" w:rsidRPr="00963681" w:rsidRDefault="007329DE" w:rsidP="00B82479">
                          <w:pPr>
                            <w:jc w:val="center"/>
                            <w:rPr>
                              <w:b/>
                              <w:bCs/>
                              <w:color w:val="FFFFFF" w:themeColor="background1"/>
                              <w:sz w:val="44"/>
                              <w:szCs w:val="44"/>
                            </w:rPr>
                          </w:pPr>
                          <w:r w:rsidRPr="00963681">
                            <w:rPr>
                              <w:b/>
                              <w:bCs/>
                              <w:color w:val="FFFFFF" w:themeColor="background1"/>
                              <w:sz w:val="44"/>
                              <w:szCs w:val="44"/>
                            </w:rPr>
                            <w:t>AHRQ Safety Program for Improving Antibiotic Use</w:t>
                          </w:r>
                        </w:p>
                        <w:p w14:paraId="18472166" w14:textId="56F3F74C" w:rsidR="007329DE" w:rsidRPr="00045415" w:rsidRDefault="007329DE">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E140D" id="_x0000_t202" coordsize="21600,21600" o:spt="202" path="m,l,21600r21600,l21600,xe">
              <v:stroke joinstyle="miter"/>
              <v:path gradientshapeok="t" o:connecttype="rect"/>
            </v:shapetype>
            <v:shape id="Text Box 22" o:spid="_x0000_s1032" type="#_x0000_t202" style="position:absolute;margin-left:51.05pt;margin-top:28.6pt;width:414.6pt;height:61.7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CA+K4oMQIAAFoEAAAOAAAAAAAAAAAAAAAA&#10;AC4CAABkcnMvZTJvRG9jLnhtbFBLAQItABQABgAIAAAAIQDxXfip4QAAAAoBAAAPAAAAAAAAAAAA&#10;AAAAAIsEAABkcnMvZG93bnJldi54bWxQSwUGAAAAAAQABADzAAAAmQUAAAAA&#10;" filled="f" stroked="f" strokeweight=".5pt">
              <v:textbox>
                <w:txbxContent>
                  <w:p w14:paraId="5F6EC585" w14:textId="77777777" w:rsidR="007329DE" w:rsidRPr="00963681" w:rsidRDefault="007329DE" w:rsidP="00B82479">
                    <w:pPr>
                      <w:jc w:val="center"/>
                      <w:rPr>
                        <w:b/>
                        <w:bCs/>
                        <w:color w:val="FFFFFF" w:themeColor="background1"/>
                        <w:sz w:val="44"/>
                        <w:szCs w:val="44"/>
                      </w:rPr>
                    </w:pPr>
                    <w:r w:rsidRPr="00963681">
                      <w:rPr>
                        <w:b/>
                        <w:bCs/>
                        <w:color w:val="FFFFFF" w:themeColor="background1"/>
                        <w:sz w:val="44"/>
                        <w:szCs w:val="44"/>
                      </w:rPr>
                      <w:t>AHRQ Safety Program for Improving Antibiotic Use</w:t>
                    </w:r>
                  </w:p>
                  <w:p w14:paraId="18472166" w14:textId="56F3F74C" w:rsidR="007329DE" w:rsidRPr="00045415" w:rsidRDefault="007329DE">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62848"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52CE1"/>
    <w:multiLevelType w:val="hybridMultilevel"/>
    <w:tmpl w:val="03067F34"/>
    <w:lvl w:ilvl="0" w:tplc="7FB6DEAA">
      <w:start w:val="1"/>
      <w:numFmt w:val="bullet"/>
      <w:lvlText w:val="•"/>
      <w:lvlJc w:val="left"/>
      <w:pPr>
        <w:tabs>
          <w:tab w:val="num" w:pos="720"/>
        </w:tabs>
        <w:ind w:left="720" w:hanging="360"/>
      </w:pPr>
      <w:rPr>
        <w:rFonts w:ascii="Arial" w:hAnsi="Arial" w:hint="default"/>
      </w:rPr>
    </w:lvl>
    <w:lvl w:ilvl="1" w:tplc="AFA4A280" w:tentative="1">
      <w:start w:val="1"/>
      <w:numFmt w:val="bullet"/>
      <w:lvlText w:val="•"/>
      <w:lvlJc w:val="left"/>
      <w:pPr>
        <w:tabs>
          <w:tab w:val="num" w:pos="1440"/>
        </w:tabs>
        <w:ind w:left="1440" w:hanging="360"/>
      </w:pPr>
      <w:rPr>
        <w:rFonts w:ascii="Arial" w:hAnsi="Arial" w:hint="default"/>
      </w:rPr>
    </w:lvl>
    <w:lvl w:ilvl="2" w:tplc="97261B30" w:tentative="1">
      <w:start w:val="1"/>
      <w:numFmt w:val="bullet"/>
      <w:lvlText w:val="•"/>
      <w:lvlJc w:val="left"/>
      <w:pPr>
        <w:tabs>
          <w:tab w:val="num" w:pos="2160"/>
        </w:tabs>
        <w:ind w:left="2160" w:hanging="360"/>
      </w:pPr>
      <w:rPr>
        <w:rFonts w:ascii="Arial" w:hAnsi="Arial" w:hint="default"/>
      </w:rPr>
    </w:lvl>
    <w:lvl w:ilvl="3" w:tplc="62561D40" w:tentative="1">
      <w:start w:val="1"/>
      <w:numFmt w:val="bullet"/>
      <w:lvlText w:val="•"/>
      <w:lvlJc w:val="left"/>
      <w:pPr>
        <w:tabs>
          <w:tab w:val="num" w:pos="2880"/>
        </w:tabs>
        <w:ind w:left="2880" w:hanging="360"/>
      </w:pPr>
      <w:rPr>
        <w:rFonts w:ascii="Arial" w:hAnsi="Arial" w:hint="default"/>
      </w:rPr>
    </w:lvl>
    <w:lvl w:ilvl="4" w:tplc="7702E6EC" w:tentative="1">
      <w:start w:val="1"/>
      <w:numFmt w:val="bullet"/>
      <w:lvlText w:val="•"/>
      <w:lvlJc w:val="left"/>
      <w:pPr>
        <w:tabs>
          <w:tab w:val="num" w:pos="3600"/>
        </w:tabs>
        <w:ind w:left="3600" w:hanging="360"/>
      </w:pPr>
      <w:rPr>
        <w:rFonts w:ascii="Arial" w:hAnsi="Arial" w:hint="default"/>
      </w:rPr>
    </w:lvl>
    <w:lvl w:ilvl="5" w:tplc="671AEBC0" w:tentative="1">
      <w:start w:val="1"/>
      <w:numFmt w:val="bullet"/>
      <w:lvlText w:val="•"/>
      <w:lvlJc w:val="left"/>
      <w:pPr>
        <w:tabs>
          <w:tab w:val="num" w:pos="4320"/>
        </w:tabs>
        <w:ind w:left="4320" w:hanging="360"/>
      </w:pPr>
      <w:rPr>
        <w:rFonts w:ascii="Arial" w:hAnsi="Arial" w:hint="default"/>
      </w:rPr>
    </w:lvl>
    <w:lvl w:ilvl="6" w:tplc="BD9A5A76" w:tentative="1">
      <w:start w:val="1"/>
      <w:numFmt w:val="bullet"/>
      <w:lvlText w:val="•"/>
      <w:lvlJc w:val="left"/>
      <w:pPr>
        <w:tabs>
          <w:tab w:val="num" w:pos="5040"/>
        </w:tabs>
        <w:ind w:left="5040" w:hanging="360"/>
      </w:pPr>
      <w:rPr>
        <w:rFonts w:ascii="Arial" w:hAnsi="Arial" w:hint="default"/>
      </w:rPr>
    </w:lvl>
    <w:lvl w:ilvl="7" w:tplc="D6BC7ACC" w:tentative="1">
      <w:start w:val="1"/>
      <w:numFmt w:val="bullet"/>
      <w:lvlText w:val="•"/>
      <w:lvlJc w:val="left"/>
      <w:pPr>
        <w:tabs>
          <w:tab w:val="num" w:pos="5760"/>
        </w:tabs>
        <w:ind w:left="5760" w:hanging="360"/>
      </w:pPr>
      <w:rPr>
        <w:rFonts w:ascii="Arial" w:hAnsi="Arial" w:hint="default"/>
      </w:rPr>
    </w:lvl>
    <w:lvl w:ilvl="8" w:tplc="4A9481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2E90AEC"/>
    <w:multiLevelType w:val="hybridMultilevel"/>
    <w:tmpl w:val="3D068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4D6C6A"/>
    <w:multiLevelType w:val="hybridMultilevel"/>
    <w:tmpl w:val="CB201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8D3FDA"/>
    <w:multiLevelType w:val="hybridMultilevel"/>
    <w:tmpl w:val="99F6FB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3D2A41"/>
    <w:multiLevelType w:val="hybridMultilevel"/>
    <w:tmpl w:val="76E4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280BEE"/>
    <w:multiLevelType w:val="hybridMultilevel"/>
    <w:tmpl w:val="CB56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A051EA"/>
    <w:multiLevelType w:val="hybridMultilevel"/>
    <w:tmpl w:val="63A8902A"/>
    <w:lvl w:ilvl="0" w:tplc="04090015">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CE4CDAEE" w:tentative="1">
      <w:start w:val="1"/>
      <w:numFmt w:val="decimal"/>
      <w:lvlText w:val="%3."/>
      <w:lvlJc w:val="left"/>
      <w:pPr>
        <w:tabs>
          <w:tab w:val="num" w:pos="2160"/>
        </w:tabs>
        <w:ind w:left="2160" w:hanging="360"/>
      </w:pPr>
    </w:lvl>
    <w:lvl w:ilvl="3" w:tplc="80EC4930" w:tentative="1">
      <w:start w:val="1"/>
      <w:numFmt w:val="decimal"/>
      <w:lvlText w:val="%4."/>
      <w:lvlJc w:val="left"/>
      <w:pPr>
        <w:tabs>
          <w:tab w:val="num" w:pos="2880"/>
        </w:tabs>
        <w:ind w:left="2880" w:hanging="360"/>
      </w:pPr>
    </w:lvl>
    <w:lvl w:ilvl="4" w:tplc="4CACB59A" w:tentative="1">
      <w:start w:val="1"/>
      <w:numFmt w:val="decimal"/>
      <w:lvlText w:val="%5."/>
      <w:lvlJc w:val="left"/>
      <w:pPr>
        <w:tabs>
          <w:tab w:val="num" w:pos="3600"/>
        </w:tabs>
        <w:ind w:left="3600" w:hanging="360"/>
      </w:pPr>
    </w:lvl>
    <w:lvl w:ilvl="5" w:tplc="54E6866A" w:tentative="1">
      <w:start w:val="1"/>
      <w:numFmt w:val="decimal"/>
      <w:lvlText w:val="%6."/>
      <w:lvlJc w:val="left"/>
      <w:pPr>
        <w:tabs>
          <w:tab w:val="num" w:pos="4320"/>
        </w:tabs>
        <w:ind w:left="4320" w:hanging="360"/>
      </w:pPr>
    </w:lvl>
    <w:lvl w:ilvl="6" w:tplc="13202782" w:tentative="1">
      <w:start w:val="1"/>
      <w:numFmt w:val="decimal"/>
      <w:lvlText w:val="%7."/>
      <w:lvlJc w:val="left"/>
      <w:pPr>
        <w:tabs>
          <w:tab w:val="num" w:pos="5040"/>
        </w:tabs>
        <w:ind w:left="5040" w:hanging="360"/>
      </w:pPr>
    </w:lvl>
    <w:lvl w:ilvl="7" w:tplc="104C8434" w:tentative="1">
      <w:start w:val="1"/>
      <w:numFmt w:val="decimal"/>
      <w:lvlText w:val="%8."/>
      <w:lvlJc w:val="left"/>
      <w:pPr>
        <w:tabs>
          <w:tab w:val="num" w:pos="5760"/>
        </w:tabs>
        <w:ind w:left="5760" w:hanging="360"/>
      </w:pPr>
    </w:lvl>
    <w:lvl w:ilvl="8" w:tplc="5A54DD36" w:tentative="1">
      <w:start w:val="1"/>
      <w:numFmt w:val="decimal"/>
      <w:lvlText w:val="%9."/>
      <w:lvlJc w:val="left"/>
      <w:pPr>
        <w:tabs>
          <w:tab w:val="num" w:pos="6480"/>
        </w:tabs>
        <w:ind w:left="6480" w:hanging="360"/>
      </w:pPr>
    </w:lvl>
  </w:abstractNum>
  <w:abstractNum w:abstractNumId="7" w15:restartNumberingAfterBreak="0">
    <w:nsid w:val="7A4203CB"/>
    <w:multiLevelType w:val="hybridMultilevel"/>
    <w:tmpl w:val="601EBBD8"/>
    <w:lvl w:ilvl="0" w:tplc="CD48D3D8">
      <w:start w:val="1"/>
      <w:numFmt w:val="decimal"/>
      <w:lvlText w:val="%1."/>
      <w:lvlJc w:val="left"/>
      <w:pPr>
        <w:tabs>
          <w:tab w:val="num" w:pos="720"/>
        </w:tabs>
        <w:ind w:left="720" w:hanging="360"/>
      </w:pPr>
    </w:lvl>
    <w:lvl w:ilvl="1" w:tplc="C65C4994">
      <w:start w:val="1"/>
      <w:numFmt w:val="decimal"/>
      <w:lvlText w:val="%2."/>
      <w:lvlJc w:val="left"/>
      <w:pPr>
        <w:tabs>
          <w:tab w:val="num" w:pos="1440"/>
        </w:tabs>
        <w:ind w:left="1440" w:hanging="360"/>
      </w:pPr>
    </w:lvl>
    <w:lvl w:ilvl="2" w:tplc="34727364" w:tentative="1">
      <w:start w:val="1"/>
      <w:numFmt w:val="decimal"/>
      <w:lvlText w:val="%3."/>
      <w:lvlJc w:val="left"/>
      <w:pPr>
        <w:tabs>
          <w:tab w:val="num" w:pos="2160"/>
        </w:tabs>
        <w:ind w:left="2160" w:hanging="360"/>
      </w:pPr>
    </w:lvl>
    <w:lvl w:ilvl="3" w:tplc="5DB69496" w:tentative="1">
      <w:start w:val="1"/>
      <w:numFmt w:val="decimal"/>
      <w:lvlText w:val="%4."/>
      <w:lvlJc w:val="left"/>
      <w:pPr>
        <w:tabs>
          <w:tab w:val="num" w:pos="2880"/>
        </w:tabs>
        <w:ind w:left="2880" w:hanging="360"/>
      </w:pPr>
    </w:lvl>
    <w:lvl w:ilvl="4" w:tplc="D0C4742A" w:tentative="1">
      <w:start w:val="1"/>
      <w:numFmt w:val="decimal"/>
      <w:lvlText w:val="%5."/>
      <w:lvlJc w:val="left"/>
      <w:pPr>
        <w:tabs>
          <w:tab w:val="num" w:pos="3600"/>
        </w:tabs>
        <w:ind w:left="3600" w:hanging="360"/>
      </w:pPr>
    </w:lvl>
    <w:lvl w:ilvl="5" w:tplc="CF4054A4" w:tentative="1">
      <w:start w:val="1"/>
      <w:numFmt w:val="decimal"/>
      <w:lvlText w:val="%6."/>
      <w:lvlJc w:val="left"/>
      <w:pPr>
        <w:tabs>
          <w:tab w:val="num" w:pos="4320"/>
        </w:tabs>
        <w:ind w:left="4320" w:hanging="360"/>
      </w:pPr>
    </w:lvl>
    <w:lvl w:ilvl="6" w:tplc="81D428C4" w:tentative="1">
      <w:start w:val="1"/>
      <w:numFmt w:val="decimal"/>
      <w:lvlText w:val="%7."/>
      <w:lvlJc w:val="left"/>
      <w:pPr>
        <w:tabs>
          <w:tab w:val="num" w:pos="5040"/>
        </w:tabs>
        <w:ind w:left="5040" w:hanging="360"/>
      </w:pPr>
    </w:lvl>
    <w:lvl w:ilvl="7" w:tplc="32C649CE" w:tentative="1">
      <w:start w:val="1"/>
      <w:numFmt w:val="decimal"/>
      <w:lvlText w:val="%8."/>
      <w:lvlJc w:val="left"/>
      <w:pPr>
        <w:tabs>
          <w:tab w:val="num" w:pos="5760"/>
        </w:tabs>
        <w:ind w:left="5760" w:hanging="360"/>
      </w:pPr>
    </w:lvl>
    <w:lvl w:ilvl="8" w:tplc="BB8A35F6" w:tentative="1">
      <w:start w:val="1"/>
      <w:numFmt w:val="decimal"/>
      <w:lvlText w:val="%9."/>
      <w:lvlJc w:val="left"/>
      <w:pPr>
        <w:tabs>
          <w:tab w:val="num" w:pos="6480"/>
        </w:tabs>
        <w:ind w:left="6480" w:hanging="360"/>
      </w:pPr>
    </w:lvl>
  </w:abstractNum>
  <w:num w:numId="1">
    <w:abstractNumId w:val="7"/>
  </w:num>
  <w:num w:numId="2">
    <w:abstractNumId w:val="6"/>
  </w:num>
  <w:num w:numId="3">
    <w:abstractNumId w:val="3"/>
  </w:num>
  <w:num w:numId="4">
    <w:abstractNumId w:val="2"/>
  </w:num>
  <w:num w:numId="5">
    <w:abstractNumId w:val="1"/>
  </w:num>
  <w:num w:numId="6">
    <w:abstractNumId w:val="5"/>
  </w:num>
  <w:num w:numId="7">
    <w:abstractNumId w:val="4"/>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48AF"/>
    <w:rsid w:val="000125AE"/>
    <w:rsid w:val="00020407"/>
    <w:rsid w:val="00025A79"/>
    <w:rsid w:val="000313DD"/>
    <w:rsid w:val="00045415"/>
    <w:rsid w:val="0004687D"/>
    <w:rsid w:val="00056E0F"/>
    <w:rsid w:val="00056F46"/>
    <w:rsid w:val="0006530A"/>
    <w:rsid w:val="000669E2"/>
    <w:rsid w:val="000700A7"/>
    <w:rsid w:val="00085C5A"/>
    <w:rsid w:val="00091008"/>
    <w:rsid w:val="00092C06"/>
    <w:rsid w:val="00092DD3"/>
    <w:rsid w:val="000A328B"/>
    <w:rsid w:val="000A5E2B"/>
    <w:rsid w:val="000B18D6"/>
    <w:rsid w:val="000C6477"/>
    <w:rsid w:val="000C7D69"/>
    <w:rsid w:val="000D5216"/>
    <w:rsid w:val="000D63B3"/>
    <w:rsid w:val="000E2192"/>
    <w:rsid w:val="000E2549"/>
    <w:rsid w:val="000E2C4E"/>
    <w:rsid w:val="000E5AB4"/>
    <w:rsid w:val="000E7F65"/>
    <w:rsid w:val="000F34E1"/>
    <w:rsid w:val="001034B2"/>
    <w:rsid w:val="0010551E"/>
    <w:rsid w:val="001112BA"/>
    <w:rsid w:val="0011226F"/>
    <w:rsid w:val="00116BCC"/>
    <w:rsid w:val="0012119F"/>
    <w:rsid w:val="001228FE"/>
    <w:rsid w:val="00125BB5"/>
    <w:rsid w:val="00125ECF"/>
    <w:rsid w:val="001426B0"/>
    <w:rsid w:val="0014484D"/>
    <w:rsid w:val="00150BBA"/>
    <w:rsid w:val="00160036"/>
    <w:rsid w:val="0017723E"/>
    <w:rsid w:val="001817D6"/>
    <w:rsid w:val="00181DDC"/>
    <w:rsid w:val="001A009E"/>
    <w:rsid w:val="001A17C2"/>
    <w:rsid w:val="001A26AA"/>
    <w:rsid w:val="001A6AA4"/>
    <w:rsid w:val="001B2F3B"/>
    <w:rsid w:val="001C65B5"/>
    <w:rsid w:val="001C6AFA"/>
    <w:rsid w:val="001E0BAE"/>
    <w:rsid w:val="001E29AE"/>
    <w:rsid w:val="001E2FB1"/>
    <w:rsid w:val="001E7407"/>
    <w:rsid w:val="001F0E47"/>
    <w:rsid w:val="001F4448"/>
    <w:rsid w:val="001F4EA5"/>
    <w:rsid w:val="00200CB5"/>
    <w:rsid w:val="002131C3"/>
    <w:rsid w:val="00215567"/>
    <w:rsid w:val="0022489C"/>
    <w:rsid w:val="00224966"/>
    <w:rsid w:val="002249A1"/>
    <w:rsid w:val="0022602B"/>
    <w:rsid w:val="00227426"/>
    <w:rsid w:val="00227432"/>
    <w:rsid w:val="002341F7"/>
    <w:rsid w:val="00242B88"/>
    <w:rsid w:val="00246BC0"/>
    <w:rsid w:val="002540E1"/>
    <w:rsid w:val="002574AB"/>
    <w:rsid w:val="00271B94"/>
    <w:rsid w:val="0027265A"/>
    <w:rsid w:val="00281F31"/>
    <w:rsid w:val="00285265"/>
    <w:rsid w:val="00293D3F"/>
    <w:rsid w:val="002A1B6D"/>
    <w:rsid w:val="002A4E20"/>
    <w:rsid w:val="002B3487"/>
    <w:rsid w:val="002B7124"/>
    <w:rsid w:val="002B74CE"/>
    <w:rsid w:val="002C4FA3"/>
    <w:rsid w:val="002C7E32"/>
    <w:rsid w:val="002D02A8"/>
    <w:rsid w:val="002E03CC"/>
    <w:rsid w:val="002E1DD3"/>
    <w:rsid w:val="002E40F2"/>
    <w:rsid w:val="002F0554"/>
    <w:rsid w:val="002F48E9"/>
    <w:rsid w:val="0030001B"/>
    <w:rsid w:val="003072FB"/>
    <w:rsid w:val="003131A9"/>
    <w:rsid w:val="00315CE6"/>
    <w:rsid w:val="0031713D"/>
    <w:rsid w:val="003173D7"/>
    <w:rsid w:val="00317BA9"/>
    <w:rsid w:val="00317C88"/>
    <w:rsid w:val="0032129E"/>
    <w:rsid w:val="00322558"/>
    <w:rsid w:val="00335CD3"/>
    <w:rsid w:val="00341825"/>
    <w:rsid w:val="00341D07"/>
    <w:rsid w:val="00345D3F"/>
    <w:rsid w:val="00357517"/>
    <w:rsid w:val="00364165"/>
    <w:rsid w:val="0036633E"/>
    <w:rsid w:val="00366815"/>
    <w:rsid w:val="003833EC"/>
    <w:rsid w:val="00387272"/>
    <w:rsid w:val="0039053E"/>
    <w:rsid w:val="00394421"/>
    <w:rsid w:val="003A09BF"/>
    <w:rsid w:val="003A2F4E"/>
    <w:rsid w:val="003C6835"/>
    <w:rsid w:val="003C724D"/>
    <w:rsid w:val="003D0A08"/>
    <w:rsid w:val="003D14E8"/>
    <w:rsid w:val="003D2A9B"/>
    <w:rsid w:val="003E39E1"/>
    <w:rsid w:val="003E526D"/>
    <w:rsid w:val="003F32AD"/>
    <w:rsid w:val="004021C4"/>
    <w:rsid w:val="0040256A"/>
    <w:rsid w:val="00405276"/>
    <w:rsid w:val="00407458"/>
    <w:rsid w:val="0041113A"/>
    <w:rsid w:val="004122B4"/>
    <w:rsid w:val="004177E6"/>
    <w:rsid w:val="004316DD"/>
    <w:rsid w:val="004356A5"/>
    <w:rsid w:val="00435E8E"/>
    <w:rsid w:val="00454100"/>
    <w:rsid w:val="0045564D"/>
    <w:rsid w:val="00467227"/>
    <w:rsid w:val="00475AA9"/>
    <w:rsid w:val="00476876"/>
    <w:rsid w:val="004926A2"/>
    <w:rsid w:val="00492F51"/>
    <w:rsid w:val="004968C1"/>
    <w:rsid w:val="0049794F"/>
    <w:rsid w:val="004A24E1"/>
    <w:rsid w:val="004A2D19"/>
    <w:rsid w:val="004A3233"/>
    <w:rsid w:val="004B2004"/>
    <w:rsid w:val="004B394E"/>
    <w:rsid w:val="004B4EC1"/>
    <w:rsid w:val="004C2A04"/>
    <w:rsid w:val="004E0613"/>
    <w:rsid w:val="004E4070"/>
    <w:rsid w:val="004E61E7"/>
    <w:rsid w:val="004E7B55"/>
    <w:rsid w:val="004E7C61"/>
    <w:rsid w:val="005070CE"/>
    <w:rsid w:val="00512780"/>
    <w:rsid w:val="00517EAE"/>
    <w:rsid w:val="00522C1F"/>
    <w:rsid w:val="0052364D"/>
    <w:rsid w:val="00525851"/>
    <w:rsid w:val="00533ECD"/>
    <w:rsid w:val="00540E89"/>
    <w:rsid w:val="00563583"/>
    <w:rsid w:val="00564A9E"/>
    <w:rsid w:val="00572B87"/>
    <w:rsid w:val="00577B5C"/>
    <w:rsid w:val="005804D3"/>
    <w:rsid w:val="005823FE"/>
    <w:rsid w:val="005844D9"/>
    <w:rsid w:val="005908B4"/>
    <w:rsid w:val="005939D5"/>
    <w:rsid w:val="00594168"/>
    <w:rsid w:val="00595026"/>
    <w:rsid w:val="005964B3"/>
    <w:rsid w:val="005A33B4"/>
    <w:rsid w:val="005A57A3"/>
    <w:rsid w:val="005B0054"/>
    <w:rsid w:val="005C70B3"/>
    <w:rsid w:val="005D098F"/>
    <w:rsid w:val="005D6120"/>
    <w:rsid w:val="005D61B8"/>
    <w:rsid w:val="005E0970"/>
    <w:rsid w:val="005E4503"/>
    <w:rsid w:val="005E6164"/>
    <w:rsid w:val="005E6FD3"/>
    <w:rsid w:val="005F23E5"/>
    <w:rsid w:val="00601CEA"/>
    <w:rsid w:val="00611073"/>
    <w:rsid w:val="00611774"/>
    <w:rsid w:val="00623429"/>
    <w:rsid w:val="0062343E"/>
    <w:rsid w:val="00632EB8"/>
    <w:rsid w:val="006364C5"/>
    <w:rsid w:val="00636D29"/>
    <w:rsid w:val="006379AF"/>
    <w:rsid w:val="00642B55"/>
    <w:rsid w:val="006449FE"/>
    <w:rsid w:val="006529DA"/>
    <w:rsid w:val="00661959"/>
    <w:rsid w:val="006714F7"/>
    <w:rsid w:val="00671861"/>
    <w:rsid w:val="00673742"/>
    <w:rsid w:val="006757D1"/>
    <w:rsid w:val="006771F9"/>
    <w:rsid w:val="00695C5C"/>
    <w:rsid w:val="006A2CA3"/>
    <w:rsid w:val="006A54D1"/>
    <w:rsid w:val="006A557D"/>
    <w:rsid w:val="006B0BA9"/>
    <w:rsid w:val="006B27B4"/>
    <w:rsid w:val="006B7A85"/>
    <w:rsid w:val="006C4496"/>
    <w:rsid w:val="006C466B"/>
    <w:rsid w:val="006D14F1"/>
    <w:rsid w:val="006D3D7F"/>
    <w:rsid w:val="006D7884"/>
    <w:rsid w:val="006D7DB1"/>
    <w:rsid w:val="006E4384"/>
    <w:rsid w:val="00700A67"/>
    <w:rsid w:val="00704926"/>
    <w:rsid w:val="00705CED"/>
    <w:rsid w:val="007248E4"/>
    <w:rsid w:val="00727663"/>
    <w:rsid w:val="007310A7"/>
    <w:rsid w:val="007329DE"/>
    <w:rsid w:val="007347B4"/>
    <w:rsid w:val="007362A3"/>
    <w:rsid w:val="00740C3F"/>
    <w:rsid w:val="00742372"/>
    <w:rsid w:val="00752348"/>
    <w:rsid w:val="00756A68"/>
    <w:rsid w:val="0076510D"/>
    <w:rsid w:val="00777CEC"/>
    <w:rsid w:val="00781608"/>
    <w:rsid w:val="00787C3A"/>
    <w:rsid w:val="00791600"/>
    <w:rsid w:val="007944B9"/>
    <w:rsid w:val="007A763C"/>
    <w:rsid w:val="007C079B"/>
    <w:rsid w:val="007C7882"/>
    <w:rsid w:val="007D2B8F"/>
    <w:rsid w:val="007D589C"/>
    <w:rsid w:val="007D7A81"/>
    <w:rsid w:val="007E71F3"/>
    <w:rsid w:val="00806310"/>
    <w:rsid w:val="008206EE"/>
    <w:rsid w:val="00836479"/>
    <w:rsid w:val="0086104C"/>
    <w:rsid w:val="0086732D"/>
    <w:rsid w:val="00873607"/>
    <w:rsid w:val="00873EF4"/>
    <w:rsid w:val="00891B57"/>
    <w:rsid w:val="008A4728"/>
    <w:rsid w:val="008B0531"/>
    <w:rsid w:val="008C7DBD"/>
    <w:rsid w:val="008D05CF"/>
    <w:rsid w:val="008D2D19"/>
    <w:rsid w:val="008D2E99"/>
    <w:rsid w:val="008D53E6"/>
    <w:rsid w:val="008F0DFA"/>
    <w:rsid w:val="00903EB1"/>
    <w:rsid w:val="00911A88"/>
    <w:rsid w:val="00913F2C"/>
    <w:rsid w:val="0093574A"/>
    <w:rsid w:val="00936A83"/>
    <w:rsid w:val="0093785E"/>
    <w:rsid w:val="009414C4"/>
    <w:rsid w:val="009454E6"/>
    <w:rsid w:val="009518F5"/>
    <w:rsid w:val="00963681"/>
    <w:rsid w:val="00972A79"/>
    <w:rsid w:val="00982AAF"/>
    <w:rsid w:val="0099414E"/>
    <w:rsid w:val="009A4094"/>
    <w:rsid w:val="009B0159"/>
    <w:rsid w:val="009B2428"/>
    <w:rsid w:val="009B6B15"/>
    <w:rsid w:val="009C75B4"/>
    <w:rsid w:val="009D2D47"/>
    <w:rsid w:val="009D3FA2"/>
    <w:rsid w:val="009E1618"/>
    <w:rsid w:val="009E1CBF"/>
    <w:rsid w:val="009E282E"/>
    <w:rsid w:val="009E79FC"/>
    <w:rsid w:val="009F12B3"/>
    <w:rsid w:val="009F2D03"/>
    <w:rsid w:val="009F38D6"/>
    <w:rsid w:val="009F4BAA"/>
    <w:rsid w:val="00A044D3"/>
    <w:rsid w:val="00A04D76"/>
    <w:rsid w:val="00A072E5"/>
    <w:rsid w:val="00A239A9"/>
    <w:rsid w:val="00A25C0D"/>
    <w:rsid w:val="00A270E2"/>
    <w:rsid w:val="00A323B1"/>
    <w:rsid w:val="00A34269"/>
    <w:rsid w:val="00A344EC"/>
    <w:rsid w:val="00A3496C"/>
    <w:rsid w:val="00A35A8F"/>
    <w:rsid w:val="00A434A6"/>
    <w:rsid w:val="00A455C7"/>
    <w:rsid w:val="00A54D61"/>
    <w:rsid w:val="00A571CA"/>
    <w:rsid w:val="00A6278D"/>
    <w:rsid w:val="00A658B7"/>
    <w:rsid w:val="00A66D4D"/>
    <w:rsid w:val="00A85E8C"/>
    <w:rsid w:val="00A86106"/>
    <w:rsid w:val="00A86AE0"/>
    <w:rsid w:val="00A90CD0"/>
    <w:rsid w:val="00AA6688"/>
    <w:rsid w:val="00AA6A83"/>
    <w:rsid w:val="00AB59F8"/>
    <w:rsid w:val="00AC0AE4"/>
    <w:rsid w:val="00AD0996"/>
    <w:rsid w:val="00AD33B4"/>
    <w:rsid w:val="00AD4929"/>
    <w:rsid w:val="00B019CA"/>
    <w:rsid w:val="00B021CC"/>
    <w:rsid w:val="00B16016"/>
    <w:rsid w:val="00B17344"/>
    <w:rsid w:val="00B20DD4"/>
    <w:rsid w:val="00B302BF"/>
    <w:rsid w:val="00B34375"/>
    <w:rsid w:val="00B37CFC"/>
    <w:rsid w:val="00B45F72"/>
    <w:rsid w:val="00B530D6"/>
    <w:rsid w:val="00B60B32"/>
    <w:rsid w:val="00B65849"/>
    <w:rsid w:val="00B711DC"/>
    <w:rsid w:val="00B82479"/>
    <w:rsid w:val="00B93B55"/>
    <w:rsid w:val="00B96A55"/>
    <w:rsid w:val="00BA0B23"/>
    <w:rsid w:val="00BA6197"/>
    <w:rsid w:val="00BB4E67"/>
    <w:rsid w:val="00BB4F63"/>
    <w:rsid w:val="00BC1CE8"/>
    <w:rsid w:val="00BC25B9"/>
    <w:rsid w:val="00BC6BE5"/>
    <w:rsid w:val="00BD78C5"/>
    <w:rsid w:val="00BE4F19"/>
    <w:rsid w:val="00BF04F2"/>
    <w:rsid w:val="00BF12C7"/>
    <w:rsid w:val="00BF1B2F"/>
    <w:rsid w:val="00BF320A"/>
    <w:rsid w:val="00C00746"/>
    <w:rsid w:val="00C11442"/>
    <w:rsid w:val="00C146F7"/>
    <w:rsid w:val="00C20724"/>
    <w:rsid w:val="00C36FAA"/>
    <w:rsid w:val="00C44143"/>
    <w:rsid w:val="00C52BDF"/>
    <w:rsid w:val="00C72C99"/>
    <w:rsid w:val="00C771EA"/>
    <w:rsid w:val="00CA29C1"/>
    <w:rsid w:val="00CA3182"/>
    <w:rsid w:val="00CA3F90"/>
    <w:rsid w:val="00CB5569"/>
    <w:rsid w:val="00CD3D3F"/>
    <w:rsid w:val="00CE0051"/>
    <w:rsid w:val="00D0568E"/>
    <w:rsid w:val="00D05F67"/>
    <w:rsid w:val="00D156B0"/>
    <w:rsid w:val="00D16557"/>
    <w:rsid w:val="00D36E97"/>
    <w:rsid w:val="00D53E23"/>
    <w:rsid w:val="00D629F9"/>
    <w:rsid w:val="00D6563D"/>
    <w:rsid w:val="00D70123"/>
    <w:rsid w:val="00D702E0"/>
    <w:rsid w:val="00D75ABF"/>
    <w:rsid w:val="00D817A7"/>
    <w:rsid w:val="00D876C9"/>
    <w:rsid w:val="00D87AD6"/>
    <w:rsid w:val="00D91F78"/>
    <w:rsid w:val="00DA1A4A"/>
    <w:rsid w:val="00DB055F"/>
    <w:rsid w:val="00DB1196"/>
    <w:rsid w:val="00DB172B"/>
    <w:rsid w:val="00DC04E0"/>
    <w:rsid w:val="00DC0556"/>
    <w:rsid w:val="00DC585E"/>
    <w:rsid w:val="00DD2A03"/>
    <w:rsid w:val="00DD6D8F"/>
    <w:rsid w:val="00DD766F"/>
    <w:rsid w:val="00DF1829"/>
    <w:rsid w:val="00DF1FD2"/>
    <w:rsid w:val="00E02124"/>
    <w:rsid w:val="00E02BEA"/>
    <w:rsid w:val="00E201B9"/>
    <w:rsid w:val="00E22816"/>
    <w:rsid w:val="00E25C2A"/>
    <w:rsid w:val="00E32D5F"/>
    <w:rsid w:val="00E5260A"/>
    <w:rsid w:val="00E53412"/>
    <w:rsid w:val="00E56254"/>
    <w:rsid w:val="00E57CF5"/>
    <w:rsid w:val="00E62889"/>
    <w:rsid w:val="00E813F3"/>
    <w:rsid w:val="00E833C3"/>
    <w:rsid w:val="00E84303"/>
    <w:rsid w:val="00E90D1F"/>
    <w:rsid w:val="00EA195C"/>
    <w:rsid w:val="00EA4B9C"/>
    <w:rsid w:val="00EA59D0"/>
    <w:rsid w:val="00EB1041"/>
    <w:rsid w:val="00EB281A"/>
    <w:rsid w:val="00EB5CBC"/>
    <w:rsid w:val="00EC0BC5"/>
    <w:rsid w:val="00EC4E4B"/>
    <w:rsid w:val="00ED2F0B"/>
    <w:rsid w:val="00EE062E"/>
    <w:rsid w:val="00EF2B06"/>
    <w:rsid w:val="00EF522A"/>
    <w:rsid w:val="00F03EC4"/>
    <w:rsid w:val="00F07A1C"/>
    <w:rsid w:val="00F10439"/>
    <w:rsid w:val="00F11F30"/>
    <w:rsid w:val="00F139BE"/>
    <w:rsid w:val="00F154F2"/>
    <w:rsid w:val="00F262EF"/>
    <w:rsid w:val="00F26CDD"/>
    <w:rsid w:val="00F31C0E"/>
    <w:rsid w:val="00F35E12"/>
    <w:rsid w:val="00F46A03"/>
    <w:rsid w:val="00F472B6"/>
    <w:rsid w:val="00F50155"/>
    <w:rsid w:val="00F50C48"/>
    <w:rsid w:val="00F61EFF"/>
    <w:rsid w:val="00F71FA4"/>
    <w:rsid w:val="00F92D3B"/>
    <w:rsid w:val="00F93721"/>
    <w:rsid w:val="00F953B1"/>
    <w:rsid w:val="00FA11C0"/>
    <w:rsid w:val="00FA3269"/>
    <w:rsid w:val="00FA54ED"/>
    <w:rsid w:val="00FD5C49"/>
    <w:rsid w:val="00FE0296"/>
    <w:rsid w:val="00FE2088"/>
    <w:rsid w:val="00FE65BD"/>
    <w:rsid w:val="00FF5744"/>
    <w:rsid w:val="00FF6EB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76BA3A"/>
  <w15:docId w15:val="{0D4F8551-6D7A-4A81-BFFF-9B00342E2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3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Hyperlink">
    <w:name w:val="Hyperlink"/>
    <w:basedOn w:val="DefaultParagraphFont"/>
    <w:uiPriority w:val="99"/>
    <w:unhideWhenUsed/>
    <w:rsid w:val="00D91F78"/>
    <w:rPr>
      <w:color w:val="0563C1"/>
      <w:u w:val="single"/>
    </w:rPr>
  </w:style>
  <w:style w:type="character" w:styleId="CommentReference">
    <w:name w:val="annotation reference"/>
    <w:basedOn w:val="DefaultParagraphFont"/>
    <w:uiPriority w:val="99"/>
    <w:semiHidden/>
    <w:unhideWhenUsed/>
    <w:rsid w:val="00F50155"/>
    <w:rPr>
      <w:sz w:val="16"/>
      <w:szCs w:val="16"/>
    </w:rPr>
  </w:style>
  <w:style w:type="paragraph" w:styleId="CommentText">
    <w:name w:val="annotation text"/>
    <w:basedOn w:val="Normal"/>
    <w:link w:val="CommentTextChar"/>
    <w:uiPriority w:val="99"/>
    <w:semiHidden/>
    <w:unhideWhenUsed/>
    <w:rsid w:val="00F50155"/>
    <w:pPr>
      <w:spacing w:line="240" w:lineRule="auto"/>
    </w:pPr>
    <w:rPr>
      <w:sz w:val="20"/>
      <w:szCs w:val="20"/>
    </w:rPr>
  </w:style>
  <w:style w:type="character" w:customStyle="1" w:styleId="CommentTextChar">
    <w:name w:val="Comment Text Char"/>
    <w:basedOn w:val="DefaultParagraphFont"/>
    <w:link w:val="CommentText"/>
    <w:uiPriority w:val="99"/>
    <w:semiHidden/>
    <w:rsid w:val="00F50155"/>
    <w:rPr>
      <w:sz w:val="20"/>
      <w:szCs w:val="20"/>
    </w:rPr>
  </w:style>
  <w:style w:type="paragraph" w:styleId="CommentSubject">
    <w:name w:val="annotation subject"/>
    <w:basedOn w:val="CommentText"/>
    <w:next w:val="CommentText"/>
    <w:link w:val="CommentSubjectChar"/>
    <w:uiPriority w:val="99"/>
    <w:semiHidden/>
    <w:unhideWhenUsed/>
    <w:rsid w:val="00F50155"/>
    <w:rPr>
      <w:b/>
      <w:bCs/>
    </w:rPr>
  </w:style>
  <w:style w:type="character" w:customStyle="1" w:styleId="CommentSubjectChar">
    <w:name w:val="Comment Subject Char"/>
    <w:basedOn w:val="CommentTextChar"/>
    <w:link w:val="CommentSubject"/>
    <w:uiPriority w:val="99"/>
    <w:semiHidden/>
    <w:rsid w:val="00F50155"/>
    <w:rPr>
      <w:b/>
      <w:bCs/>
      <w:sz w:val="20"/>
      <w:szCs w:val="20"/>
    </w:rPr>
  </w:style>
  <w:style w:type="paragraph" w:styleId="Revision">
    <w:name w:val="Revision"/>
    <w:hidden/>
    <w:uiPriority w:val="99"/>
    <w:semiHidden/>
    <w:rsid w:val="004021C4"/>
    <w:pPr>
      <w:spacing w:after="0" w:line="240" w:lineRule="auto"/>
    </w:pPr>
  </w:style>
  <w:style w:type="character" w:styleId="Emphasis">
    <w:name w:val="Emphasis"/>
    <w:basedOn w:val="DefaultParagraphFont"/>
    <w:uiPriority w:val="20"/>
    <w:qFormat/>
    <w:rsid w:val="00DB172B"/>
    <w:rPr>
      <w:i/>
      <w:iCs/>
    </w:rPr>
  </w:style>
  <w:style w:type="character" w:styleId="UnresolvedMention">
    <w:name w:val="Unresolved Mention"/>
    <w:basedOn w:val="DefaultParagraphFont"/>
    <w:uiPriority w:val="99"/>
    <w:semiHidden/>
    <w:unhideWhenUsed/>
    <w:rsid w:val="005635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65584">
      <w:bodyDiv w:val="1"/>
      <w:marLeft w:val="0"/>
      <w:marRight w:val="0"/>
      <w:marTop w:val="0"/>
      <w:marBottom w:val="0"/>
      <w:divBdr>
        <w:top w:val="none" w:sz="0" w:space="0" w:color="auto"/>
        <w:left w:val="none" w:sz="0" w:space="0" w:color="auto"/>
        <w:bottom w:val="none" w:sz="0" w:space="0" w:color="auto"/>
        <w:right w:val="none" w:sz="0" w:space="0" w:color="auto"/>
      </w:divBdr>
      <w:divsChild>
        <w:div w:id="1275753083">
          <w:marLeft w:val="605"/>
          <w:marRight w:val="0"/>
          <w:marTop w:val="154"/>
          <w:marBottom w:val="0"/>
          <w:divBdr>
            <w:top w:val="none" w:sz="0" w:space="0" w:color="auto"/>
            <w:left w:val="none" w:sz="0" w:space="0" w:color="auto"/>
            <w:bottom w:val="none" w:sz="0" w:space="0" w:color="auto"/>
            <w:right w:val="none" w:sz="0" w:space="0" w:color="auto"/>
          </w:divBdr>
        </w:div>
      </w:divsChild>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852109721">
      <w:bodyDiv w:val="1"/>
      <w:marLeft w:val="0"/>
      <w:marRight w:val="0"/>
      <w:marTop w:val="0"/>
      <w:marBottom w:val="0"/>
      <w:divBdr>
        <w:top w:val="none" w:sz="0" w:space="0" w:color="auto"/>
        <w:left w:val="none" w:sz="0" w:space="0" w:color="auto"/>
        <w:bottom w:val="none" w:sz="0" w:space="0" w:color="auto"/>
        <w:right w:val="none" w:sz="0" w:space="0" w:color="auto"/>
      </w:divBdr>
    </w:div>
    <w:div w:id="1309435891">
      <w:bodyDiv w:val="1"/>
      <w:marLeft w:val="0"/>
      <w:marRight w:val="0"/>
      <w:marTop w:val="0"/>
      <w:marBottom w:val="0"/>
      <w:divBdr>
        <w:top w:val="none" w:sz="0" w:space="0" w:color="auto"/>
        <w:left w:val="none" w:sz="0" w:space="0" w:color="auto"/>
        <w:bottom w:val="none" w:sz="0" w:space="0" w:color="auto"/>
        <w:right w:val="none" w:sz="0" w:space="0" w:color="auto"/>
      </w:divBdr>
      <w:divsChild>
        <w:div w:id="221454253">
          <w:marLeft w:val="605"/>
          <w:marRight w:val="0"/>
          <w:marTop w:val="15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yperlink" Target="https://www.ahrq.gov/sites/default/files/wysiwyg/antibiotic-use/long-term-care/family-antibiotics.pdf" TargetMode="External"/><Relationship Id="rId3" Type="http://schemas.openxmlformats.org/officeDocument/2006/relationships/styles" Target="styles.xml"/><Relationship Id="rId21" Type="http://schemas.openxmlformats.org/officeDocument/2006/relationships/hyperlink" Target="https://www.ahrq.gov/sites/default/files/wysiwyg/antibiotic-use/long-term-care/identifying-delirium.pdf" TargetMode="External"/><Relationship Id="rId34" Type="http://schemas.openxmlformats.org/officeDocument/2006/relationships/image" Target="media/image24.png"/><Relationship Id="rId42" Type="http://schemas.openxmlformats.org/officeDocument/2006/relationships/image" Target="media/image28.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ahrq.gov/sites/default/files/wysiwyg/antibiotic-use/long-term-care/poster-4x6-delirium.pdf" TargetMode="External"/><Relationship Id="rId29" Type="http://schemas.openxmlformats.org/officeDocument/2006/relationships/image" Target="media/image19.png"/><Relationship Id="rId41" Type="http://schemas.openxmlformats.org/officeDocument/2006/relationships/hyperlink" Target="https://www.ahrq.gov/sites/default/files/wysiwyg/antibiotic-use/long-term-care/four-moments-for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youtu.be/lBcJY-ep5qY" TargetMode="External"/><Relationship Id="rId40" Type="http://schemas.openxmlformats.org/officeDocument/2006/relationships/hyperlink" Target="https://www.ahrq.gov/sites/default/files/wysiwyg/antibiotic-use/long-term-care/monthly-data-form.xlsx"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ahrq.gov/antibiotic-use/long-term-care/best-practices/posters.html"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_rels/footer2.xml.rels><?xml version="1.0" encoding="UTF-8" standalone="yes"?>
<Relationships xmlns="http://schemas.openxmlformats.org/package/2006/relationships"><Relationship Id="rId1"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C6156-8C1D-4482-80E0-8AF626763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10-12-16.dotx</Template>
  <TotalTime>87</TotalTime>
  <Pages>20</Pages>
  <Words>3385</Words>
  <Characters>19301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 Miller</dc:creator>
  <cp:lastModifiedBy>Ramage, Kathryn (AHRQ/OC) (CTR)</cp:lastModifiedBy>
  <cp:revision>7</cp:revision>
  <cp:lastPrinted>2017-04-11T14:23:00Z</cp:lastPrinted>
  <dcterms:created xsi:type="dcterms:W3CDTF">2021-03-10T20:03:00Z</dcterms:created>
  <dcterms:modified xsi:type="dcterms:W3CDTF">2021-06-16T14:45:00Z</dcterms:modified>
</cp:coreProperties>
</file>