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A8341" w14:textId="714649E0" w:rsidR="009546C2" w:rsidRDefault="0046052A" w:rsidP="00722256">
      <w:pPr>
        <w:pStyle w:val="NoSpacing"/>
      </w:pPr>
      <w:r>
        <w:rPr>
          <w:noProof/>
        </w:rPr>
        <mc:AlternateContent>
          <mc:Choice Requires="wps">
            <w:drawing>
              <wp:anchor distT="45720" distB="45720" distL="114300" distR="114300" simplePos="0" relativeHeight="251662336" behindDoc="0" locked="0" layoutInCell="1" allowOverlap="1" wp14:anchorId="39C7CF96" wp14:editId="72B45EB5">
                <wp:simplePos x="0" y="0"/>
                <wp:positionH relativeFrom="column">
                  <wp:posOffset>3981450</wp:posOffset>
                </wp:positionH>
                <wp:positionV relativeFrom="paragraph">
                  <wp:posOffset>6033135</wp:posOffset>
                </wp:positionV>
                <wp:extent cx="2677160" cy="2761615"/>
                <wp:effectExtent l="0" t="0" r="889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2761615"/>
                        </a:xfrm>
                        <a:prstGeom prst="rect">
                          <a:avLst/>
                        </a:prstGeom>
                        <a:solidFill>
                          <a:srgbClr val="FFFFFF"/>
                        </a:solidFill>
                        <a:ln w="9525">
                          <a:noFill/>
                          <a:miter lim="800000"/>
                          <a:headEnd/>
                          <a:tailEnd/>
                        </a:ln>
                      </wps:spPr>
                      <wps:txbx>
                        <w:txbxContent>
                          <w:p w14:paraId="645320E0" w14:textId="5406B8D9" w:rsidR="00B81E08" w:rsidRDefault="00B81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7CF96" id="_x0000_t202" coordsize="21600,21600" o:spt="202" path="m,l,21600r21600,l21600,xe">
                <v:stroke joinstyle="miter"/>
                <v:path gradientshapeok="t" o:connecttype="rect"/>
              </v:shapetype>
              <v:shape id="Text Box 2" o:spid="_x0000_s1026" type="#_x0000_t202" style="position:absolute;margin-left:313.5pt;margin-top:475.05pt;width:210.8pt;height:217.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" stroked="f">
                <v:textbox>
                  <w:txbxContent>
                    <w:p w14:paraId="645320E0" w14:textId="5406B8D9" w:rsidR="00B81E08" w:rsidRDefault="00B81E08"/>
                  </w:txbxContent>
                </v:textbox>
                <w10:wrap type="square"/>
              </v:shape>
            </w:pict>
          </mc:Fallback>
        </mc:AlternateContent>
      </w:r>
      <w:r w:rsidR="00722256">
        <w:rPr>
          <w:noProof/>
        </w:rPr>
        <mc:AlternateContent>
          <mc:Choice Requires="wps">
            <w:drawing>
              <wp:anchor distT="0" distB="0" distL="114300" distR="114300" simplePos="0" relativeHeight="251659264" behindDoc="0" locked="0" layoutInCell="1" allowOverlap="1" wp14:anchorId="1740591B" wp14:editId="308D1335">
                <wp:simplePos x="0" y="0"/>
                <wp:positionH relativeFrom="column">
                  <wp:posOffset>3307080</wp:posOffset>
                </wp:positionH>
                <wp:positionV relativeFrom="paragraph">
                  <wp:posOffset>45720</wp:posOffset>
                </wp:positionV>
                <wp:extent cx="3032125" cy="299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32125" cy="2997200"/>
                        </a:xfrm>
                        <a:prstGeom prst="rect">
                          <a:avLst/>
                        </a:prstGeom>
                        <a:noFill/>
                        <a:ln w="6350">
                          <a:noFill/>
                        </a:ln>
                      </wps:spPr>
                      <wps:txbx>
                        <w:txbxContent>
                          <w:p w14:paraId="1E2F9733" w14:textId="77777777" w:rsidR="00F86929" w:rsidRPr="003966C2" w:rsidRDefault="00F869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0591B" id="_x0000_s1027" type="#_x0000_t202" style="position:absolute;margin-left:260.4pt;margin-top:3.6pt;width:238.7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" filled="f" stroked="f" strokeweight=".5pt">
                <v:textbox>
                  <w:txbxContent>
                    <w:p w14:paraId="1E2F9733" w14:textId="77777777" w:rsidR="00F86929" w:rsidRPr="003966C2" w:rsidRDefault="00F86929"/>
                  </w:txbxContent>
                </v:textbox>
              </v:shape>
            </w:pict>
          </mc:Fallback>
        </mc:AlternateContent>
      </w:r>
      <w:r w:rsidR="00B81E08">
        <w:rPr>
          <w:noProof/>
        </w:rPr>
        <w:drawing>
          <wp:anchor distT="0" distB="0" distL="114300" distR="114300" simplePos="0" relativeHeight="251660288" behindDoc="0" locked="0" layoutInCell="1" allowOverlap="1" wp14:anchorId="55ADA572" wp14:editId="4C52C796">
            <wp:simplePos x="0" y="0"/>
            <wp:positionH relativeFrom="column">
              <wp:posOffset>-443865</wp:posOffset>
            </wp:positionH>
            <wp:positionV relativeFrom="paragraph">
              <wp:posOffset>-167267</wp:posOffset>
            </wp:positionV>
            <wp:extent cx="6885709" cy="12369862"/>
            <wp:effectExtent l="0" t="0" r="0" b="0"/>
            <wp:wrapNone/>
            <wp:docPr id="4" name="Picture 4" descr="Stethescope with text: We commit to only prescribing antibiotics when they will help you. Antibiotics are powerful medicines with the potential to heal, but also the potential to harm. They should only be used when bacteria make someone sick. Taking antibiotics when you don't need them will NOT make you better. You will still feel sick, and the antibiotic may give you a skin rash, diarrhea, or a yeast infection. How can you help? Please tell your health care team about the symptoms you or your loved one is experiencing. Let them use their knowledge and experience to decide about tests and medications. Your health is important to us. As your health care providers, we promise to provide the best possible treatment for your condition. If an antibiotic would do more harm than good, we will explain this and may offer other treatments that are better for you or your loved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ethescope with text: We commit to only prescribing antibiotics when they will help you. Antibiotics are powerful medicines with the potential to heal, but also the potential to harm. They should only be used when bacteria make someone sick. Taking antibiotics when you don't need them will NOT make you better. You will still feel sick, and the antibiotic may give you a skin rash, diarrhea, or a yeast infection. How can you help? Please tell your health care team about the symptoms you or your loved one is experiencing. Let them use their knowledge and experience to decide about tests and medications. Your health is important to us. As your health care providers, we promise to provide the best possible treatment for your condition. If an antibiotic would do more harm than good, we will explain this and may offer other treatments that are better for you or your loved 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5709" cy="12369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6C2">
        <w:br w:type="page"/>
      </w:r>
    </w:p>
    <w:p w14:paraId="6C3A175F" w14:textId="012C79FB" w:rsidR="00532C5A" w:rsidRPr="00E02E16" w:rsidRDefault="00253E35" w:rsidP="00E02E16">
      <w:pPr>
        <w:pStyle w:val="Title"/>
      </w:pPr>
      <w:r w:rsidRPr="00E02E16">
        <w:lastRenderedPageBreak/>
        <w:t xml:space="preserve">Directions for </w:t>
      </w:r>
      <w:r w:rsidR="00A54B2B" w:rsidRPr="00E02E16">
        <w:t xml:space="preserve">Completing and Displaying the </w:t>
      </w:r>
      <w:r w:rsidR="007E5FE3" w:rsidRPr="00E02E16">
        <w:br/>
      </w:r>
      <w:r w:rsidR="00F46604" w:rsidRPr="00E02E16">
        <w:t>Long-</w:t>
      </w:r>
      <w:r w:rsidR="00EA3265" w:rsidRPr="00E02E16">
        <w:t>T</w:t>
      </w:r>
      <w:r w:rsidR="00F46604" w:rsidRPr="00E02E16">
        <w:t>erm Care</w:t>
      </w:r>
      <w:r w:rsidRPr="00E02E16">
        <w:t xml:space="preserve"> </w:t>
      </w:r>
      <w:r w:rsidR="00216371" w:rsidRPr="00E02E16">
        <w:t xml:space="preserve">Commitment </w:t>
      </w:r>
      <w:r w:rsidRPr="00E02E16">
        <w:t>Poster</w:t>
      </w:r>
    </w:p>
    <w:p w14:paraId="0B9F91A6" w14:textId="6A379480" w:rsidR="0078518D" w:rsidRPr="00920788" w:rsidRDefault="0078518D" w:rsidP="00E02E16">
      <w:pPr>
        <w:pStyle w:val="Heading1"/>
      </w:pPr>
      <w:r w:rsidRPr="00920788">
        <w:t xml:space="preserve">How to </w:t>
      </w:r>
      <w:r w:rsidR="000755D5">
        <w:t>“</w:t>
      </w:r>
      <w:r w:rsidRPr="00920788">
        <w:t>sign</w:t>
      </w:r>
      <w:r w:rsidR="000755D5">
        <w:t>”</w:t>
      </w:r>
      <w:r w:rsidRPr="00920788">
        <w:t xml:space="preserve"> </w:t>
      </w:r>
      <w:r w:rsidRPr="00E02E16">
        <w:t>the</w:t>
      </w:r>
      <w:r w:rsidRPr="00920788">
        <w:t xml:space="preserve"> document</w:t>
      </w:r>
    </w:p>
    <w:p w14:paraId="03A343C8" w14:textId="0B10D1E7" w:rsidR="0078518D" w:rsidRPr="0047124F" w:rsidRDefault="00253E35" w:rsidP="0047124F">
      <w:pPr>
        <w:rPr>
          <w:sz w:val="24"/>
          <w:szCs w:val="24"/>
        </w:rPr>
      </w:pPr>
      <w:r w:rsidRPr="0047124F">
        <w:rPr>
          <w:sz w:val="24"/>
          <w:szCs w:val="24"/>
        </w:rPr>
        <w:t>Once the document is open in Microsoft Word, click on the bottom right side of the document</w:t>
      </w:r>
      <w:r w:rsidR="0078518D" w:rsidRPr="0047124F">
        <w:rPr>
          <w:sz w:val="24"/>
          <w:szCs w:val="24"/>
        </w:rPr>
        <w:t xml:space="preserve"> (the blank space)</w:t>
      </w:r>
      <w:r w:rsidR="00C84CF0" w:rsidRPr="0047124F">
        <w:rPr>
          <w:sz w:val="24"/>
          <w:szCs w:val="24"/>
        </w:rPr>
        <w:t xml:space="preserve"> and you will find a</w:t>
      </w:r>
      <w:r w:rsidRPr="0047124F">
        <w:rPr>
          <w:sz w:val="24"/>
          <w:szCs w:val="24"/>
        </w:rPr>
        <w:t xml:space="preserve"> text box (with no fill color or outline)</w:t>
      </w:r>
      <w:r w:rsidR="00C84CF0" w:rsidRPr="0047124F">
        <w:rPr>
          <w:sz w:val="24"/>
          <w:szCs w:val="24"/>
        </w:rPr>
        <w:t>.</w:t>
      </w:r>
      <w:r w:rsidR="0078518D" w:rsidRPr="0047124F">
        <w:rPr>
          <w:sz w:val="24"/>
          <w:szCs w:val="24"/>
        </w:rPr>
        <w:t xml:space="preserve"> </w:t>
      </w:r>
    </w:p>
    <w:p w14:paraId="296C0528" w14:textId="4C197EB5" w:rsidR="0078518D" w:rsidRPr="00920788" w:rsidRDefault="0078518D" w:rsidP="0047124F">
      <w:pPr>
        <w:rPr>
          <w:sz w:val="24"/>
          <w:szCs w:val="24"/>
        </w:rPr>
      </w:pPr>
      <w:r w:rsidRPr="00920788">
        <w:rPr>
          <w:sz w:val="24"/>
          <w:szCs w:val="24"/>
        </w:rPr>
        <w:t xml:space="preserve">Use this text </w:t>
      </w:r>
      <w:r w:rsidR="00197E0F" w:rsidRPr="00920788">
        <w:rPr>
          <w:sz w:val="24"/>
          <w:szCs w:val="24"/>
        </w:rPr>
        <w:t xml:space="preserve">box </w:t>
      </w:r>
      <w:r w:rsidRPr="00920788">
        <w:rPr>
          <w:sz w:val="24"/>
          <w:szCs w:val="24"/>
        </w:rPr>
        <w:t xml:space="preserve">to </w:t>
      </w:r>
      <w:r w:rsidR="00216371" w:rsidRPr="00920788">
        <w:rPr>
          <w:sz w:val="24"/>
          <w:szCs w:val="24"/>
        </w:rPr>
        <w:t xml:space="preserve">include the photographs </w:t>
      </w:r>
      <w:r w:rsidR="0039729E" w:rsidRPr="00920788">
        <w:rPr>
          <w:sz w:val="24"/>
          <w:szCs w:val="24"/>
        </w:rPr>
        <w:t xml:space="preserve">and signatures </w:t>
      </w:r>
      <w:r w:rsidR="00216371" w:rsidRPr="00920788">
        <w:rPr>
          <w:sz w:val="24"/>
          <w:szCs w:val="24"/>
        </w:rPr>
        <w:t>of the individuals you believe are important to indicate your institution’s commitment</w:t>
      </w:r>
      <w:r w:rsidRPr="00920788">
        <w:rPr>
          <w:sz w:val="24"/>
          <w:szCs w:val="24"/>
        </w:rPr>
        <w:t xml:space="preserve"> to </w:t>
      </w:r>
      <w:r w:rsidR="00216371" w:rsidRPr="00920788">
        <w:rPr>
          <w:sz w:val="24"/>
          <w:szCs w:val="24"/>
        </w:rPr>
        <w:t xml:space="preserve">prescribing antibiotics responsibly. If the poster is being displayed in a general area of the </w:t>
      </w:r>
      <w:r w:rsidR="00F77134">
        <w:rPr>
          <w:sz w:val="24"/>
          <w:szCs w:val="24"/>
        </w:rPr>
        <w:t>facility</w:t>
      </w:r>
      <w:r w:rsidR="00216371" w:rsidRPr="00920788">
        <w:rPr>
          <w:sz w:val="24"/>
          <w:szCs w:val="24"/>
        </w:rPr>
        <w:t xml:space="preserve">, consider having </w:t>
      </w:r>
      <w:r w:rsidR="001273A4">
        <w:rPr>
          <w:sz w:val="24"/>
          <w:szCs w:val="24"/>
        </w:rPr>
        <w:t xml:space="preserve">executive leadership and other influential leaders (e.g., </w:t>
      </w:r>
      <w:r w:rsidR="00216371" w:rsidRPr="00920788">
        <w:rPr>
          <w:sz w:val="24"/>
          <w:szCs w:val="24"/>
        </w:rPr>
        <w:t>medical, pharmacy, and nursing administrators</w:t>
      </w:r>
      <w:r w:rsidR="001273A4">
        <w:rPr>
          <w:sz w:val="24"/>
          <w:szCs w:val="24"/>
        </w:rPr>
        <w:t>)</w:t>
      </w:r>
      <w:r w:rsidR="00216371" w:rsidRPr="00920788">
        <w:rPr>
          <w:sz w:val="24"/>
          <w:szCs w:val="24"/>
        </w:rPr>
        <w:t xml:space="preserve"> sign it. </w:t>
      </w:r>
    </w:p>
    <w:p w14:paraId="300E9D88" w14:textId="77777777" w:rsidR="0078518D" w:rsidRPr="00920788" w:rsidRDefault="0078518D" w:rsidP="00E02E16">
      <w:pPr>
        <w:pStyle w:val="Heading1"/>
      </w:pPr>
      <w:r w:rsidRPr="00920788">
        <w:t>How to add a logo</w:t>
      </w:r>
    </w:p>
    <w:p w14:paraId="3BBE479E" w14:textId="630E2976" w:rsidR="0078518D" w:rsidRPr="00920788" w:rsidRDefault="0078518D" w:rsidP="0078518D">
      <w:pPr>
        <w:rPr>
          <w:sz w:val="24"/>
          <w:szCs w:val="24"/>
        </w:rPr>
      </w:pPr>
      <w:r w:rsidRPr="00920788">
        <w:rPr>
          <w:sz w:val="24"/>
          <w:szCs w:val="24"/>
        </w:rPr>
        <w:t>If you ch</w:t>
      </w:r>
      <w:r w:rsidR="008407CC">
        <w:rPr>
          <w:sz w:val="24"/>
          <w:szCs w:val="24"/>
        </w:rPr>
        <w:t>o</w:t>
      </w:r>
      <w:r w:rsidRPr="00920788">
        <w:rPr>
          <w:sz w:val="24"/>
          <w:szCs w:val="24"/>
        </w:rPr>
        <w:t>ose to add a logo to this document, there are two placement options</w:t>
      </w:r>
      <w:r w:rsidR="000755D5">
        <w:rPr>
          <w:sz w:val="24"/>
          <w:szCs w:val="24"/>
        </w:rPr>
        <w:t>: i</w:t>
      </w:r>
      <w:r w:rsidRPr="00920788">
        <w:rPr>
          <w:sz w:val="24"/>
          <w:szCs w:val="24"/>
        </w:rPr>
        <w:t xml:space="preserve">n the signature </w:t>
      </w:r>
      <w:r w:rsidR="00B45904" w:rsidRPr="00920788">
        <w:rPr>
          <w:sz w:val="24"/>
          <w:szCs w:val="24"/>
        </w:rPr>
        <w:t>text</w:t>
      </w:r>
      <w:r w:rsidRPr="00920788">
        <w:rPr>
          <w:sz w:val="24"/>
          <w:szCs w:val="24"/>
        </w:rPr>
        <w:t>box or on the footer (next to the AHRQ logo).</w:t>
      </w:r>
    </w:p>
    <w:p w14:paraId="0DCE50BE" w14:textId="102051A6" w:rsidR="0078518D" w:rsidRPr="00E02E16" w:rsidRDefault="0078518D" w:rsidP="00E02E16">
      <w:pPr>
        <w:pStyle w:val="Heading2"/>
      </w:pPr>
      <w:r w:rsidRPr="00E02E16">
        <w:t>Add logo to signature box</w:t>
      </w:r>
    </w:p>
    <w:p w14:paraId="3EFC426B" w14:textId="5180E5A5" w:rsidR="0078518D" w:rsidRPr="00920788" w:rsidRDefault="0078518D" w:rsidP="0078518D">
      <w:pPr>
        <w:pStyle w:val="ListParagraph"/>
        <w:numPr>
          <w:ilvl w:val="0"/>
          <w:numId w:val="2"/>
        </w:numPr>
        <w:ind w:left="810" w:hanging="450"/>
        <w:rPr>
          <w:sz w:val="24"/>
          <w:szCs w:val="24"/>
        </w:rPr>
      </w:pPr>
      <w:r w:rsidRPr="00920788">
        <w:rPr>
          <w:sz w:val="24"/>
          <w:szCs w:val="24"/>
        </w:rPr>
        <w:t>Click in the text box (which has no fill color or outline) located at the bottom right space of the poster. Make sure your curs</w:t>
      </w:r>
      <w:r w:rsidR="000755D5">
        <w:rPr>
          <w:sz w:val="24"/>
          <w:szCs w:val="24"/>
        </w:rPr>
        <w:t>o</w:t>
      </w:r>
      <w:r w:rsidRPr="00920788">
        <w:rPr>
          <w:sz w:val="24"/>
          <w:szCs w:val="24"/>
        </w:rPr>
        <w:t>r is in the box.</w:t>
      </w:r>
    </w:p>
    <w:p w14:paraId="6E8CE1F4" w14:textId="0FCAFF9C" w:rsidR="0078518D" w:rsidRPr="00920788" w:rsidRDefault="0078518D" w:rsidP="0078518D">
      <w:pPr>
        <w:pStyle w:val="ListParagraph"/>
        <w:numPr>
          <w:ilvl w:val="0"/>
          <w:numId w:val="2"/>
        </w:numPr>
        <w:ind w:left="810" w:hanging="450"/>
        <w:rPr>
          <w:sz w:val="24"/>
          <w:szCs w:val="24"/>
        </w:rPr>
      </w:pPr>
      <w:r w:rsidRPr="00920788">
        <w:rPr>
          <w:sz w:val="24"/>
          <w:szCs w:val="24"/>
        </w:rPr>
        <w:t xml:space="preserve">Go to the </w:t>
      </w:r>
      <w:r w:rsidR="005F1B8F">
        <w:rPr>
          <w:sz w:val="24"/>
          <w:szCs w:val="24"/>
        </w:rPr>
        <w:t>“</w:t>
      </w:r>
      <w:r w:rsidRPr="00920788">
        <w:rPr>
          <w:sz w:val="24"/>
          <w:szCs w:val="24"/>
        </w:rPr>
        <w:t>Insert</w:t>
      </w:r>
      <w:r w:rsidR="005F1B8F">
        <w:rPr>
          <w:sz w:val="24"/>
          <w:szCs w:val="24"/>
        </w:rPr>
        <w:t>”</w:t>
      </w:r>
      <w:r w:rsidRPr="00920788">
        <w:rPr>
          <w:sz w:val="24"/>
          <w:szCs w:val="24"/>
        </w:rPr>
        <w:t xml:space="preserve"> tab.</w:t>
      </w:r>
    </w:p>
    <w:p w14:paraId="2DC53ABD" w14:textId="5618F201" w:rsidR="0078518D" w:rsidRPr="00920788" w:rsidRDefault="0078518D" w:rsidP="0078518D">
      <w:pPr>
        <w:pStyle w:val="ListParagraph"/>
        <w:numPr>
          <w:ilvl w:val="0"/>
          <w:numId w:val="2"/>
        </w:numPr>
        <w:ind w:left="810" w:hanging="450"/>
        <w:rPr>
          <w:sz w:val="24"/>
          <w:szCs w:val="24"/>
        </w:rPr>
      </w:pPr>
      <w:r w:rsidRPr="00920788">
        <w:rPr>
          <w:sz w:val="24"/>
          <w:szCs w:val="24"/>
        </w:rPr>
        <w:t xml:space="preserve">Click on </w:t>
      </w:r>
      <w:r w:rsidR="005F1B8F">
        <w:rPr>
          <w:sz w:val="24"/>
          <w:szCs w:val="24"/>
        </w:rPr>
        <w:t>“</w:t>
      </w:r>
      <w:r w:rsidRPr="00920788">
        <w:rPr>
          <w:sz w:val="24"/>
          <w:szCs w:val="24"/>
        </w:rPr>
        <w:t>Pictures</w:t>
      </w:r>
      <w:r w:rsidR="005F1B8F">
        <w:rPr>
          <w:sz w:val="24"/>
          <w:szCs w:val="24"/>
        </w:rPr>
        <w:t>”</w:t>
      </w:r>
      <w:r w:rsidRPr="00920788">
        <w:rPr>
          <w:sz w:val="24"/>
          <w:szCs w:val="24"/>
        </w:rPr>
        <w:t xml:space="preserve"> from the </w:t>
      </w:r>
      <w:r w:rsidR="000755D5">
        <w:rPr>
          <w:sz w:val="24"/>
          <w:szCs w:val="24"/>
        </w:rPr>
        <w:t>“</w:t>
      </w:r>
      <w:r w:rsidRPr="00920788">
        <w:rPr>
          <w:sz w:val="24"/>
          <w:szCs w:val="24"/>
        </w:rPr>
        <w:t>Insert</w:t>
      </w:r>
      <w:r w:rsidR="000755D5">
        <w:rPr>
          <w:sz w:val="24"/>
          <w:szCs w:val="24"/>
        </w:rPr>
        <w:t>”</w:t>
      </w:r>
      <w:r w:rsidRPr="00920788">
        <w:rPr>
          <w:sz w:val="24"/>
          <w:szCs w:val="24"/>
        </w:rPr>
        <w:t xml:space="preserve"> tab.</w:t>
      </w:r>
    </w:p>
    <w:p w14:paraId="026B2A1F" w14:textId="2C607ACE" w:rsidR="0078518D" w:rsidRPr="00920788" w:rsidRDefault="0078518D" w:rsidP="0078518D">
      <w:pPr>
        <w:pStyle w:val="ListParagraph"/>
        <w:numPr>
          <w:ilvl w:val="0"/>
          <w:numId w:val="2"/>
        </w:numPr>
        <w:ind w:left="810" w:hanging="450"/>
        <w:rPr>
          <w:sz w:val="24"/>
          <w:szCs w:val="24"/>
        </w:rPr>
      </w:pPr>
      <w:r w:rsidRPr="00920788">
        <w:rPr>
          <w:sz w:val="24"/>
          <w:szCs w:val="24"/>
        </w:rPr>
        <w:t xml:space="preserve">A window will pop up so you can search your computer for the logo. </w:t>
      </w:r>
      <w:r w:rsidR="007E5FE3">
        <w:rPr>
          <w:sz w:val="24"/>
          <w:szCs w:val="24"/>
        </w:rPr>
        <w:t>S</w:t>
      </w:r>
      <w:r w:rsidRPr="00920788">
        <w:rPr>
          <w:sz w:val="24"/>
          <w:szCs w:val="24"/>
        </w:rPr>
        <w:t xml:space="preserve">elect </w:t>
      </w:r>
      <w:r w:rsidR="007E5FE3">
        <w:rPr>
          <w:sz w:val="24"/>
          <w:szCs w:val="24"/>
        </w:rPr>
        <w:t>your logo</w:t>
      </w:r>
      <w:r w:rsidR="007E5FE3" w:rsidRPr="00920788">
        <w:rPr>
          <w:sz w:val="24"/>
          <w:szCs w:val="24"/>
        </w:rPr>
        <w:t xml:space="preserve"> </w:t>
      </w:r>
      <w:r w:rsidR="007E5FE3">
        <w:rPr>
          <w:sz w:val="24"/>
          <w:szCs w:val="24"/>
        </w:rPr>
        <w:t>(</w:t>
      </w:r>
      <w:r w:rsidRPr="00920788">
        <w:rPr>
          <w:sz w:val="24"/>
          <w:szCs w:val="24"/>
        </w:rPr>
        <w:t>.jpg</w:t>
      </w:r>
      <w:r w:rsidR="007E5FE3">
        <w:rPr>
          <w:sz w:val="24"/>
          <w:szCs w:val="24"/>
        </w:rPr>
        <w:t xml:space="preserve"> or .</w:t>
      </w:r>
      <w:proofErr w:type="spellStart"/>
      <w:r w:rsidR="007E5FE3">
        <w:rPr>
          <w:sz w:val="24"/>
          <w:szCs w:val="24"/>
        </w:rPr>
        <w:t>png</w:t>
      </w:r>
      <w:proofErr w:type="spellEnd"/>
      <w:r w:rsidRPr="00920788">
        <w:rPr>
          <w:sz w:val="24"/>
          <w:szCs w:val="24"/>
        </w:rPr>
        <w:t xml:space="preserve"> format</w:t>
      </w:r>
      <w:r w:rsidR="007E5FE3">
        <w:rPr>
          <w:sz w:val="24"/>
          <w:szCs w:val="24"/>
        </w:rPr>
        <w:t>)</w:t>
      </w:r>
      <w:r w:rsidRPr="00920788">
        <w:rPr>
          <w:sz w:val="24"/>
          <w:szCs w:val="24"/>
        </w:rPr>
        <w:t xml:space="preserve"> and click the insert button.</w:t>
      </w:r>
    </w:p>
    <w:p w14:paraId="643BA959" w14:textId="0B7B8AF1" w:rsidR="00B45904" w:rsidRPr="00920788" w:rsidRDefault="00B45904" w:rsidP="0078518D">
      <w:pPr>
        <w:pStyle w:val="ListParagraph"/>
        <w:numPr>
          <w:ilvl w:val="0"/>
          <w:numId w:val="2"/>
        </w:numPr>
        <w:ind w:left="810" w:hanging="450"/>
        <w:rPr>
          <w:sz w:val="24"/>
          <w:szCs w:val="24"/>
        </w:rPr>
      </w:pPr>
      <w:r w:rsidRPr="00920788">
        <w:rPr>
          <w:sz w:val="24"/>
          <w:szCs w:val="24"/>
        </w:rPr>
        <w:t>Your logo will appear in the text</w:t>
      </w:r>
      <w:r w:rsidR="000755D5">
        <w:rPr>
          <w:sz w:val="24"/>
          <w:szCs w:val="24"/>
        </w:rPr>
        <w:t xml:space="preserve"> </w:t>
      </w:r>
      <w:r w:rsidRPr="00920788">
        <w:rPr>
          <w:sz w:val="24"/>
          <w:szCs w:val="24"/>
        </w:rPr>
        <w:t xml:space="preserve">box.   </w:t>
      </w:r>
    </w:p>
    <w:p w14:paraId="5FDC9D1D" w14:textId="1D8DFB92" w:rsidR="00B45904" w:rsidRPr="00920788" w:rsidRDefault="00B45904" w:rsidP="00E02E16">
      <w:pPr>
        <w:pStyle w:val="Heading2"/>
      </w:pPr>
      <w:r w:rsidRPr="00920788">
        <w:t>Add logo to footer (next to AHRQ logo)</w:t>
      </w:r>
    </w:p>
    <w:p w14:paraId="2D8453F4" w14:textId="48967861" w:rsidR="00B45904" w:rsidRPr="00920788" w:rsidRDefault="00B45904" w:rsidP="00B45904">
      <w:pPr>
        <w:pStyle w:val="ListParagraph"/>
        <w:numPr>
          <w:ilvl w:val="0"/>
          <w:numId w:val="4"/>
        </w:numPr>
        <w:ind w:left="810" w:hanging="450"/>
        <w:rPr>
          <w:sz w:val="24"/>
          <w:szCs w:val="24"/>
        </w:rPr>
      </w:pPr>
      <w:r w:rsidRPr="00920788">
        <w:rPr>
          <w:sz w:val="24"/>
          <w:szCs w:val="24"/>
        </w:rPr>
        <w:t xml:space="preserve">Open the footer section (either double click in the footer section of the document or go to the </w:t>
      </w:r>
      <w:r w:rsidR="005F1B8F">
        <w:rPr>
          <w:sz w:val="24"/>
          <w:szCs w:val="24"/>
        </w:rPr>
        <w:t>“</w:t>
      </w:r>
      <w:r w:rsidRPr="00920788">
        <w:rPr>
          <w:sz w:val="24"/>
          <w:szCs w:val="24"/>
        </w:rPr>
        <w:t>Insert</w:t>
      </w:r>
      <w:r w:rsidR="005F1B8F">
        <w:rPr>
          <w:sz w:val="24"/>
          <w:szCs w:val="24"/>
        </w:rPr>
        <w:t>”</w:t>
      </w:r>
      <w:r w:rsidRPr="00920788">
        <w:rPr>
          <w:sz w:val="24"/>
          <w:szCs w:val="24"/>
        </w:rPr>
        <w:t xml:space="preserve"> tab</w:t>
      </w:r>
      <w:r w:rsidR="00530CD2">
        <w:rPr>
          <w:rFonts w:cstheme="minorHAnsi"/>
          <w:sz w:val="24"/>
          <w:szCs w:val="24"/>
        </w:rPr>
        <w:t>→</w:t>
      </w:r>
      <w:r w:rsidRPr="00920788">
        <w:rPr>
          <w:sz w:val="24"/>
          <w:szCs w:val="24"/>
        </w:rPr>
        <w:t xml:space="preserve"> select the drop down menu for </w:t>
      </w:r>
      <w:r w:rsidR="005F1B8F">
        <w:rPr>
          <w:sz w:val="24"/>
          <w:szCs w:val="24"/>
        </w:rPr>
        <w:t>“</w:t>
      </w:r>
      <w:proofErr w:type="gramStart"/>
      <w:r w:rsidRPr="00920788">
        <w:rPr>
          <w:sz w:val="24"/>
          <w:szCs w:val="24"/>
        </w:rPr>
        <w:t>Footer</w:t>
      </w:r>
      <w:r w:rsidR="005F1B8F">
        <w:rPr>
          <w:sz w:val="24"/>
          <w:szCs w:val="24"/>
        </w:rPr>
        <w:t>”</w:t>
      </w:r>
      <w:r w:rsidR="00530CD2">
        <w:rPr>
          <w:rFonts w:cstheme="minorHAnsi"/>
          <w:sz w:val="24"/>
          <w:szCs w:val="24"/>
        </w:rPr>
        <w:t>→</w:t>
      </w:r>
      <w:proofErr w:type="gramEnd"/>
      <w:r w:rsidRPr="00920788">
        <w:rPr>
          <w:sz w:val="24"/>
          <w:szCs w:val="24"/>
        </w:rPr>
        <w:t xml:space="preserve"> and click on </w:t>
      </w:r>
      <w:r w:rsidR="005F1B8F">
        <w:rPr>
          <w:sz w:val="24"/>
          <w:szCs w:val="24"/>
        </w:rPr>
        <w:t>“</w:t>
      </w:r>
      <w:r w:rsidRPr="00920788">
        <w:rPr>
          <w:sz w:val="24"/>
          <w:szCs w:val="24"/>
        </w:rPr>
        <w:t>Edit Footer</w:t>
      </w:r>
      <w:r w:rsidR="005F1B8F">
        <w:rPr>
          <w:sz w:val="24"/>
          <w:szCs w:val="24"/>
        </w:rPr>
        <w:t>”</w:t>
      </w:r>
      <w:r w:rsidRPr="00920788">
        <w:rPr>
          <w:sz w:val="24"/>
          <w:szCs w:val="24"/>
        </w:rPr>
        <w:t>)</w:t>
      </w:r>
      <w:r w:rsidR="005E3EB8" w:rsidRPr="00920788">
        <w:rPr>
          <w:sz w:val="24"/>
          <w:szCs w:val="24"/>
        </w:rPr>
        <w:t>.</w:t>
      </w:r>
    </w:p>
    <w:p w14:paraId="48957921" w14:textId="3663EBD5" w:rsidR="00B45904" w:rsidRPr="00920788" w:rsidRDefault="00B45904" w:rsidP="00B45904">
      <w:pPr>
        <w:pStyle w:val="ListParagraph"/>
        <w:numPr>
          <w:ilvl w:val="0"/>
          <w:numId w:val="4"/>
        </w:numPr>
        <w:ind w:left="810" w:hanging="450"/>
        <w:rPr>
          <w:sz w:val="24"/>
          <w:szCs w:val="24"/>
        </w:rPr>
      </w:pPr>
      <w:r w:rsidRPr="00920788">
        <w:rPr>
          <w:sz w:val="24"/>
          <w:szCs w:val="24"/>
        </w:rPr>
        <w:t xml:space="preserve">Follow steps </w:t>
      </w:r>
      <w:r w:rsidR="0091367C">
        <w:rPr>
          <w:sz w:val="24"/>
          <w:szCs w:val="24"/>
        </w:rPr>
        <w:t>2</w:t>
      </w:r>
      <w:r w:rsidRPr="00920788">
        <w:rPr>
          <w:sz w:val="24"/>
          <w:szCs w:val="24"/>
        </w:rPr>
        <w:t xml:space="preserve">-4 from </w:t>
      </w:r>
      <w:r w:rsidR="005F1B8F">
        <w:rPr>
          <w:sz w:val="24"/>
          <w:szCs w:val="24"/>
        </w:rPr>
        <w:t>“</w:t>
      </w:r>
      <w:r w:rsidRPr="00920788">
        <w:rPr>
          <w:sz w:val="24"/>
          <w:szCs w:val="24"/>
        </w:rPr>
        <w:t>Add logo to signature box</w:t>
      </w:r>
      <w:r w:rsidR="005F1B8F">
        <w:rPr>
          <w:sz w:val="24"/>
          <w:szCs w:val="24"/>
        </w:rPr>
        <w:t>.”</w:t>
      </w:r>
    </w:p>
    <w:p w14:paraId="2954B763" w14:textId="4E3D780E" w:rsidR="00B45904" w:rsidRPr="00920788" w:rsidRDefault="00B45904" w:rsidP="00B45904">
      <w:pPr>
        <w:pStyle w:val="ListParagraph"/>
        <w:numPr>
          <w:ilvl w:val="0"/>
          <w:numId w:val="4"/>
        </w:numPr>
        <w:ind w:left="810" w:hanging="450"/>
        <w:rPr>
          <w:sz w:val="24"/>
          <w:szCs w:val="24"/>
        </w:rPr>
      </w:pPr>
      <w:r w:rsidRPr="00920788">
        <w:rPr>
          <w:sz w:val="24"/>
          <w:szCs w:val="24"/>
        </w:rPr>
        <w:t>Your logo will appear in your footer. If you want to move the logo image around, click on the logo</w:t>
      </w:r>
      <w:r w:rsidR="00530CD2">
        <w:rPr>
          <w:rFonts w:cstheme="minorHAnsi"/>
          <w:sz w:val="24"/>
          <w:szCs w:val="24"/>
        </w:rPr>
        <w:t>→</w:t>
      </w:r>
      <w:r w:rsidRPr="00920788">
        <w:rPr>
          <w:sz w:val="24"/>
          <w:szCs w:val="24"/>
        </w:rPr>
        <w:t xml:space="preserve"> go to the </w:t>
      </w:r>
      <w:r w:rsidR="005F1B8F">
        <w:rPr>
          <w:sz w:val="24"/>
          <w:szCs w:val="24"/>
        </w:rPr>
        <w:t>“</w:t>
      </w:r>
      <w:r w:rsidRPr="00920788">
        <w:rPr>
          <w:sz w:val="24"/>
          <w:szCs w:val="24"/>
        </w:rPr>
        <w:t>Format</w:t>
      </w:r>
      <w:r w:rsidR="005F1B8F">
        <w:rPr>
          <w:sz w:val="24"/>
          <w:szCs w:val="24"/>
        </w:rPr>
        <w:t>”</w:t>
      </w:r>
      <w:r w:rsidRPr="00920788">
        <w:rPr>
          <w:sz w:val="24"/>
          <w:szCs w:val="24"/>
        </w:rPr>
        <w:t xml:space="preserve"> tab </w:t>
      </w:r>
      <w:r w:rsidR="00530CD2">
        <w:rPr>
          <w:rFonts w:cstheme="minorHAnsi"/>
          <w:sz w:val="24"/>
          <w:szCs w:val="24"/>
        </w:rPr>
        <w:t>→</w:t>
      </w:r>
      <w:r w:rsidR="00197E0F" w:rsidRPr="00920788">
        <w:rPr>
          <w:sz w:val="24"/>
          <w:szCs w:val="24"/>
        </w:rPr>
        <w:t xml:space="preserve"> click</w:t>
      </w:r>
      <w:r w:rsidRPr="00920788">
        <w:rPr>
          <w:sz w:val="24"/>
          <w:szCs w:val="24"/>
        </w:rPr>
        <w:t xml:space="preserve"> on the </w:t>
      </w:r>
      <w:r w:rsidR="005F1B8F">
        <w:rPr>
          <w:sz w:val="24"/>
          <w:szCs w:val="24"/>
        </w:rPr>
        <w:t>“</w:t>
      </w:r>
      <w:r w:rsidRPr="00920788">
        <w:rPr>
          <w:sz w:val="24"/>
          <w:szCs w:val="24"/>
        </w:rPr>
        <w:t>Wrap Text</w:t>
      </w:r>
      <w:r w:rsidR="005F1B8F">
        <w:rPr>
          <w:sz w:val="24"/>
          <w:szCs w:val="24"/>
        </w:rPr>
        <w:t>”</w:t>
      </w:r>
      <w:r w:rsidRPr="00920788">
        <w:rPr>
          <w:sz w:val="24"/>
          <w:szCs w:val="24"/>
        </w:rPr>
        <w:t xml:space="preserve"> dropdown menu </w:t>
      </w:r>
      <w:r w:rsidR="00716ABB">
        <w:rPr>
          <w:rFonts w:cstheme="minorHAnsi"/>
          <w:sz w:val="24"/>
          <w:szCs w:val="24"/>
        </w:rPr>
        <w:t>→</w:t>
      </w:r>
      <w:r w:rsidRPr="00920788">
        <w:rPr>
          <w:sz w:val="24"/>
          <w:szCs w:val="24"/>
        </w:rPr>
        <w:t xml:space="preserve"> and select </w:t>
      </w:r>
      <w:r w:rsidR="005F1B8F">
        <w:rPr>
          <w:sz w:val="24"/>
          <w:szCs w:val="24"/>
        </w:rPr>
        <w:t>“</w:t>
      </w:r>
      <w:r w:rsidRPr="00920788">
        <w:rPr>
          <w:sz w:val="24"/>
          <w:szCs w:val="24"/>
        </w:rPr>
        <w:t>In front of text</w:t>
      </w:r>
      <w:r w:rsidR="005F1B8F">
        <w:rPr>
          <w:sz w:val="24"/>
          <w:szCs w:val="24"/>
        </w:rPr>
        <w:t>.”</w:t>
      </w:r>
      <w:r w:rsidRPr="00920788">
        <w:rPr>
          <w:sz w:val="24"/>
          <w:szCs w:val="24"/>
        </w:rPr>
        <w:t xml:space="preserve"> This formatting with allow you to move the logo freely around the screen.</w:t>
      </w:r>
    </w:p>
    <w:p w14:paraId="320C26FC" w14:textId="7E4044F5" w:rsidR="00B45904" w:rsidRPr="00920788" w:rsidRDefault="00B45904" w:rsidP="00B45904">
      <w:pPr>
        <w:pStyle w:val="ListParagraph"/>
        <w:numPr>
          <w:ilvl w:val="0"/>
          <w:numId w:val="4"/>
        </w:numPr>
        <w:ind w:left="810" w:hanging="450"/>
        <w:rPr>
          <w:sz w:val="24"/>
          <w:szCs w:val="24"/>
        </w:rPr>
      </w:pPr>
      <w:r w:rsidRPr="00920788">
        <w:rPr>
          <w:sz w:val="24"/>
          <w:szCs w:val="24"/>
        </w:rPr>
        <w:t>When you are</w:t>
      </w:r>
      <w:r w:rsidR="005E3EB8" w:rsidRPr="00920788">
        <w:rPr>
          <w:sz w:val="24"/>
          <w:szCs w:val="24"/>
        </w:rPr>
        <w:t xml:space="preserve"> </w:t>
      </w:r>
      <w:r w:rsidR="0039729E" w:rsidRPr="00920788">
        <w:rPr>
          <w:sz w:val="24"/>
          <w:szCs w:val="24"/>
        </w:rPr>
        <w:t>satisfied</w:t>
      </w:r>
      <w:r w:rsidRPr="00920788">
        <w:rPr>
          <w:sz w:val="24"/>
          <w:szCs w:val="24"/>
        </w:rPr>
        <w:t xml:space="preserve"> with the placement of the logo, exit the footer section (either double click </w:t>
      </w:r>
      <w:r w:rsidR="00197E0F" w:rsidRPr="00920788">
        <w:rPr>
          <w:sz w:val="24"/>
          <w:szCs w:val="24"/>
        </w:rPr>
        <w:t xml:space="preserve">outside of the footer area or go to the </w:t>
      </w:r>
      <w:r w:rsidR="005F1B8F">
        <w:rPr>
          <w:sz w:val="24"/>
          <w:szCs w:val="24"/>
        </w:rPr>
        <w:t>“</w:t>
      </w:r>
      <w:r w:rsidR="00197E0F" w:rsidRPr="00920788">
        <w:rPr>
          <w:sz w:val="24"/>
          <w:szCs w:val="24"/>
        </w:rPr>
        <w:t>Design</w:t>
      </w:r>
      <w:r w:rsidR="005F1B8F">
        <w:rPr>
          <w:sz w:val="24"/>
          <w:szCs w:val="24"/>
        </w:rPr>
        <w:t>”</w:t>
      </w:r>
      <w:r w:rsidR="00197E0F" w:rsidRPr="00920788">
        <w:rPr>
          <w:sz w:val="24"/>
          <w:szCs w:val="24"/>
        </w:rPr>
        <w:t xml:space="preserve"> tab</w:t>
      </w:r>
      <w:r w:rsidR="00716ABB">
        <w:rPr>
          <w:rFonts w:cstheme="minorHAnsi"/>
          <w:sz w:val="24"/>
          <w:szCs w:val="24"/>
        </w:rPr>
        <w:t>→</w:t>
      </w:r>
      <w:r w:rsidR="00197E0F" w:rsidRPr="00920788">
        <w:rPr>
          <w:sz w:val="24"/>
          <w:szCs w:val="24"/>
        </w:rPr>
        <w:t xml:space="preserve"> and click the </w:t>
      </w:r>
      <w:r w:rsidR="005F1B8F">
        <w:rPr>
          <w:sz w:val="24"/>
          <w:szCs w:val="24"/>
        </w:rPr>
        <w:t>“</w:t>
      </w:r>
      <w:r w:rsidR="00197E0F" w:rsidRPr="00920788">
        <w:rPr>
          <w:sz w:val="24"/>
          <w:szCs w:val="24"/>
        </w:rPr>
        <w:t>Close header and footer</w:t>
      </w:r>
      <w:r w:rsidR="005F1B8F">
        <w:rPr>
          <w:sz w:val="24"/>
          <w:szCs w:val="24"/>
        </w:rPr>
        <w:t>”</w:t>
      </w:r>
      <w:r w:rsidR="00197E0F" w:rsidRPr="00920788">
        <w:rPr>
          <w:sz w:val="24"/>
          <w:szCs w:val="24"/>
        </w:rPr>
        <w:t xml:space="preserve"> button)</w:t>
      </w:r>
      <w:r w:rsidR="005E3EB8" w:rsidRPr="00920788">
        <w:rPr>
          <w:sz w:val="24"/>
          <w:szCs w:val="24"/>
        </w:rPr>
        <w:t>.</w:t>
      </w:r>
    </w:p>
    <w:sectPr w:rsidR="00B45904" w:rsidRPr="00920788" w:rsidSect="006D3CB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70FE9" w14:textId="77777777" w:rsidR="0056415C" w:rsidRDefault="0056415C" w:rsidP="00F86929">
      <w:pPr>
        <w:spacing w:after="0" w:line="240" w:lineRule="auto"/>
      </w:pPr>
      <w:r>
        <w:separator/>
      </w:r>
    </w:p>
  </w:endnote>
  <w:endnote w:type="continuationSeparator" w:id="0">
    <w:p w14:paraId="4D68077B" w14:textId="77777777" w:rsidR="0056415C" w:rsidRDefault="0056415C" w:rsidP="00F8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43261" w14:textId="77777777" w:rsidR="00AF79C3" w:rsidRDefault="00AF7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E2D89" w14:textId="54AD13D8" w:rsidR="009546C2" w:rsidRDefault="008378AB">
    <w:pPr>
      <w:pStyle w:val="Footer"/>
    </w:pPr>
    <w:r>
      <w:rPr>
        <w:noProof/>
      </w:rPr>
      <mc:AlternateContent>
        <mc:Choice Requires="wps">
          <w:drawing>
            <wp:anchor distT="45720" distB="45720" distL="114300" distR="114300" simplePos="0" relativeHeight="251663360" behindDoc="0" locked="0" layoutInCell="1" allowOverlap="1" wp14:anchorId="0EDF2202" wp14:editId="091C8082">
              <wp:simplePos x="0" y="0"/>
              <wp:positionH relativeFrom="column">
                <wp:posOffset>3832860</wp:posOffset>
              </wp:positionH>
              <wp:positionV relativeFrom="paragraph">
                <wp:posOffset>60960</wp:posOffset>
              </wp:positionV>
              <wp:extent cx="236093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3AF66F" w14:textId="5E1524A7" w:rsidR="008378AB" w:rsidRDefault="008378AB" w:rsidP="008378AB">
                          <w:pPr>
                            <w:spacing w:after="0" w:line="240" w:lineRule="auto"/>
                            <w:jc w:val="right"/>
                          </w:pPr>
                          <w:r>
                            <w:t>AHRQ Pub. No. 17(21)-0029</w:t>
                          </w:r>
                        </w:p>
                        <w:p w14:paraId="6C2BF64E" w14:textId="055FAF0F" w:rsidR="008378AB" w:rsidRDefault="00AF79C3" w:rsidP="008378AB">
                          <w:pPr>
                            <w:spacing w:after="0" w:line="240" w:lineRule="auto"/>
                            <w:jc w:val="right"/>
                          </w:pPr>
                          <w:r>
                            <w:t>June</w:t>
                          </w:r>
                          <w:r w:rsidR="008378AB">
                            <w:t xml:space="preserve">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DF2202" id="_x0000_t202" coordsize="21600,21600" o:spt="202" path="m,l,21600r21600,l21600,xe">
              <v:stroke joinstyle="miter"/>
              <v:path gradientshapeok="t" o:connecttype="rect"/>
            </v:shapetype>
            <v:shape id="_x0000_s1028" type="#_x0000_t202" style="position:absolute;margin-left:301.8pt;margin-top:4.8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" filled="f" stroked="f">
              <v:textbox style="mso-fit-shape-to-text:t">
                <w:txbxContent>
                  <w:p w14:paraId="403AF66F" w14:textId="5E1524A7" w:rsidR="008378AB" w:rsidRDefault="008378AB" w:rsidP="008378AB">
                    <w:pPr>
                      <w:spacing w:after="0" w:line="240" w:lineRule="auto"/>
                      <w:jc w:val="right"/>
                    </w:pPr>
                    <w:r>
                      <w:t>AHRQ Pub. No. 17(21)-0029</w:t>
                    </w:r>
                  </w:p>
                  <w:p w14:paraId="6C2BF64E" w14:textId="055FAF0F" w:rsidR="008378AB" w:rsidRDefault="00AF79C3" w:rsidP="008378AB">
                    <w:pPr>
                      <w:spacing w:after="0" w:line="240" w:lineRule="auto"/>
                      <w:jc w:val="right"/>
                    </w:pPr>
                    <w:r>
                      <w:t>June</w:t>
                    </w:r>
                    <w:r w:rsidR="008378AB">
                      <w:t xml:space="preserve"> 2021</w:t>
                    </w:r>
                  </w:p>
                </w:txbxContent>
              </v:textbox>
              <w10:wrap type="square"/>
            </v:shape>
          </w:pict>
        </mc:Fallback>
      </mc:AlternateContent>
    </w:r>
    <w:r w:rsidR="00EB1118">
      <w:rPr>
        <w:noProof/>
      </w:rPr>
      <w:drawing>
        <wp:anchor distT="0" distB="0" distL="114300" distR="114300" simplePos="0" relativeHeight="251661312" behindDoc="0" locked="0" layoutInCell="1" allowOverlap="1" wp14:anchorId="07395B92" wp14:editId="76DA175F">
          <wp:simplePos x="0" y="0"/>
          <wp:positionH relativeFrom="column">
            <wp:posOffset>-468086</wp:posOffset>
          </wp:positionH>
          <wp:positionV relativeFrom="paragraph">
            <wp:posOffset>28434</wp:posOffset>
          </wp:positionV>
          <wp:extent cx="1143000" cy="476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HRQ black logo.png"/>
                  <pic:cNvPicPr/>
                </pic:nvPicPr>
                <pic:blipFill>
                  <a:blip r:embed="rId1">
                    <a:extLst>
                      <a:ext uri="{28A0092B-C50C-407E-A947-70E740481C1C}">
                        <a14:useLocalDpi xmlns:a14="http://schemas.microsoft.com/office/drawing/2010/main" val="0"/>
                      </a:ext>
                    </a:extLst>
                  </a:blip>
                  <a:stretch>
                    <a:fillRect/>
                  </a:stretch>
                </pic:blipFill>
                <pic:spPr>
                  <a:xfrm>
                    <a:off x="0" y="0"/>
                    <a:ext cx="1144699" cy="47755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E88D9" w14:textId="77777777" w:rsidR="00AF79C3" w:rsidRDefault="00AF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8FD41" w14:textId="77777777" w:rsidR="0056415C" w:rsidRDefault="0056415C" w:rsidP="00F86929">
      <w:pPr>
        <w:spacing w:after="0" w:line="240" w:lineRule="auto"/>
      </w:pPr>
      <w:r>
        <w:separator/>
      </w:r>
    </w:p>
  </w:footnote>
  <w:footnote w:type="continuationSeparator" w:id="0">
    <w:p w14:paraId="449AAF9E" w14:textId="77777777" w:rsidR="0056415C" w:rsidRDefault="0056415C" w:rsidP="00F86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D38A" w14:textId="77777777" w:rsidR="00AF79C3" w:rsidRDefault="00AF7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1EC9" w14:textId="77777777" w:rsidR="00AF79C3" w:rsidRDefault="00AF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2F5B" w14:textId="77777777" w:rsidR="00AF79C3" w:rsidRDefault="00AF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52BB9"/>
    <w:multiLevelType w:val="hybridMultilevel"/>
    <w:tmpl w:val="29A63C8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ED84CBE"/>
    <w:multiLevelType w:val="hybridMultilevel"/>
    <w:tmpl w:val="405EC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954BD8"/>
    <w:multiLevelType w:val="hybridMultilevel"/>
    <w:tmpl w:val="29A63C8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DC014C9"/>
    <w:multiLevelType w:val="hybridMultilevel"/>
    <w:tmpl w:val="405EC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29"/>
    <w:rsid w:val="00037298"/>
    <w:rsid w:val="000755D5"/>
    <w:rsid w:val="000C5555"/>
    <w:rsid w:val="001273A4"/>
    <w:rsid w:val="00153B9E"/>
    <w:rsid w:val="0015696D"/>
    <w:rsid w:val="00183416"/>
    <w:rsid w:val="00197E0F"/>
    <w:rsid w:val="001B2E16"/>
    <w:rsid w:val="001C480E"/>
    <w:rsid w:val="001E7A88"/>
    <w:rsid w:val="00216371"/>
    <w:rsid w:val="00216AFD"/>
    <w:rsid w:val="00253E35"/>
    <w:rsid w:val="00282D6E"/>
    <w:rsid w:val="003339F4"/>
    <w:rsid w:val="0039729E"/>
    <w:rsid w:val="003B7C80"/>
    <w:rsid w:val="003D3D2D"/>
    <w:rsid w:val="00453C83"/>
    <w:rsid w:val="0045510F"/>
    <w:rsid w:val="0046052A"/>
    <w:rsid w:val="0047124F"/>
    <w:rsid w:val="004D2434"/>
    <w:rsid w:val="004D6DD6"/>
    <w:rsid w:val="00530CD2"/>
    <w:rsid w:val="00532C5A"/>
    <w:rsid w:val="00551B54"/>
    <w:rsid w:val="0056415C"/>
    <w:rsid w:val="005C559B"/>
    <w:rsid w:val="005D2752"/>
    <w:rsid w:val="005E3EB8"/>
    <w:rsid w:val="005F1B8F"/>
    <w:rsid w:val="005F459D"/>
    <w:rsid w:val="006B3163"/>
    <w:rsid w:val="006D3CBF"/>
    <w:rsid w:val="00716ABB"/>
    <w:rsid w:val="00722256"/>
    <w:rsid w:val="0077700D"/>
    <w:rsid w:val="0078518D"/>
    <w:rsid w:val="007978ED"/>
    <w:rsid w:val="007E5FE3"/>
    <w:rsid w:val="008378AB"/>
    <w:rsid w:val="008407CC"/>
    <w:rsid w:val="00851A58"/>
    <w:rsid w:val="00881F02"/>
    <w:rsid w:val="008D1E59"/>
    <w:rsid w:val="0091367C"/>
    <w:rsid w:val="00920788"/>
    <w:rsid w:val="0092738D"/>
    <w:rsid w:val="009546C2"/>
    <w:rsid w:val="00955D6F"/>
    <w:rsid w:val="00974FBA"/>
    <w:rsid w:val="0099377B"/>
    <w:rsid w:val="00A37537"/>
    <w:rsid w:val="00A47825"/>
    <w:rsid w:val="00A54B2B"/>
    <w:rsid w:val="00A86F16"/>
    <w:rsid w:val="00A931EA"/>
    <w:rsid w:val="00AC2927"/>
    <w:rsid w:val="00AF0856"/>
    <w:rsid w:val="00AF79C3"/>
    <w:rsid w:val="00B45904"/>
    <w:rsid w:val="00B50571"/>
    <w:rsid w:val="00B52CE5"/>
    <w:rsid w:val="00B66725"/>
    <w:rsid w:val="00B81E08"/>
    <w:rsid w:val="00BA6DA9"/>
    <w:rsid w:val="00BE0251"/>
    <w:rsid w:val="00C27A28"/>
    <w:rsid w:val="00C431CC"/>
    <w:rsid w:val="00C84CF0"/>
    <w:rsid w:val="00CD0093"/>
    <w:rsid w:val="00CE77BE"/>
    <w:rsid w:val="00D57F0E"/>
    <w:rsid w:val="00D763DC"/>
    <w:rsid w:val="00D94198"/>
    <w:rsid w:val="00E02E16"/>
    <w:rsid w:val="00E4240D"/>
    <w:rsid w:val="00EA3265"/>
    <w:rsid w:val="00EB1118"/>
    <w:rsid w:val="00EF200E"/>
    <w:rsid w:val="00F01C40"/>
    <w:rsid w:val="00F2227E"/>
    <w:rsid w:val="00F46604"/>
    <w:rsid w:val="00F77134"/>
    <w:rsid w:val="00F86929"/>
    <w:rsid w:val="00F902BC"/>
    <w:rsid w:val="00F9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8A547C"/>
  <w15:chartTrackingRefBased/>
  <w15:docId w15:val="{5DFCDFAD-21A8-447E-AD9E-AA88B799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E16"/>
    <w:pPr>
      <w:outlineLvl w:val="0"/>
    </w:pPr>
    <w:rPr>
      <w:b/>
      <w:sz w:val="24"/>
      <w:szCs w:val="24"/>
    </w:rPr>
  </w:style>
  <w:style w:type="paragraph" w:styleId="Heading2">
    <w:name w:val="heading 2"/>
    <w:basedOn w:val="Normal"/>
    <w:next w:val="Normal"/>
    <w:link w:val="Heading2Char"/>
    <w:uiPriority w:val="9"/>
    <w:unhideWhenUsed/>
    <w:qFormat/>
    <w:rsid w:val="00E02E16"/>
    <w:pPr>
      <w:jc w:val="center"/>
      <w:outlineLvl w:val="1"/>
    </w:pPr>
    <w:rPr>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929"/>
  </w:style>
  <w:style w:type="paragraph" w:styleId="Footer">
    <w:name w:val="footer"/>
    <w:basedOn w:val="Normal"/>
    <w:link w:val="FooterChar"/>
    <w:uiPriority w:val="99"/>
    <w:unhideWhenUsed/>
    <w:rsid w:val="00F8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929"/>
  </w:style>
  <w:style w:type="paragraph" w:styleId="ListParagraph">
    <w:name w:val="List Paragraph"/>
    <w:basedOn w:val="Normal"/>
    <w:uiPriority w:val="34"/>
    <w:qFormat/>
    <w:rsid w:val="00253E35"/>
    <w:pPr>
      <w:ind w:left="720"/>
      <w:contextualSpacing/>
    </w:pPr>
  </w:style>
  <w:style w:type="paragraph" w:styleId="BalloonText">
    <w:name w:val="Balloon Text"/>
    <w:basedOn w:val="Normal"/>
    <w:link w:val="BalloonTextChar"/>
    <w:uiPriority w:val="99"/>
    <w:semiHidden/>
    <w:unhideWhenUsed/>
    <w:rsid w:val="00397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29E"/>
    <w:rPr>
      <w:rFonts w:ascii="Segoe UI" w:hAnsi="Segoe UI" w:cs="Segoe UI"/>
      <w:sz w:val="18"/>
      <w:szCs w:val="18"/>
    </w:rPr>
  </w:style>
  <w:style w:type="character" w:styleId="CommentReference">
    <w:name w:val="annotation reference"/>
    <w:basedOn w:val="DefaultParagraphFont"/>
    <w:uiPriority w:val="99"/>
    <w:semiHidden/>
    <w:unhideWhenUsed/>
    <w:rsid w:val="00A931EA"/>
    <w:rPr>
      <w:sz w:val="16"/>
      <w:szCs w:val="16"/>
    </w:rPr>
  </w:style>
  <w:style w:type="paragraph" w:styleId="CommentText">
    <w:name w:val="annotation text"/>
    <w:basedOn w:val="Normal"/>
    <w:link w:val="CommentTextChar"/>
    <w:uiPriority w:val="99"/>
    <w:semiHidden/>
    <w:unhideWhenUsed/>
    <w:rsid w:val="00A931EA"/>
    <w:pPr>
      <w:spacing w:line="240" w:lineRule="auto"/>
    </w:pPr>
    <w:rPr>
      <w:sz w:val="20"/>
      <w:szCs w:val="20"/>
    </w:rPr>
  </w:style>
  <w:style w:type="character" w:customStyle="1" w:styleId="CommentTextChar">
    <w:name w:val="Comment Text Char"/>
    <w:basedOn w:val="DefaultParagraphFont"/>
    <w:link w:val="CommentText"/>
    <w:uiPriority w:val="99"/>
    <w:semiHidden/>
    <w:rsid w:val="00A931EA"/>
    <w:rPr>
      <w:sz w:val="20"/>
      <w:szCs w:val="20"/>
    </w:rPr>
  </w:style>
  <w:style w:type="paragraph" w:styleId="CommentSubject">
    <w:name w:val="annotation subject"/>
    <w:basedOn w:val="CommentText"/>
    <w:next w:val="CommentText"/>
    <w:link w:val="CommentSubjectChar"/>
    <w:uiPriority w:val="99"/>
    <w:semiHidden/>
    <w:unhideWhenUsed/>
    <w:rsid w:val="00A931EA"/>
    <w:rPr>
      <w:b/>
      <w:bCs/>
    </w:rPr>
  </w:style>
  <w:style w:type="character" w:customStyle="1" w:styleId="CommentSubjectChar">
    <w:name w:val="Comment Subject Char"/>
    <w:basedOn w:val="CommentTextChar"/>
    <w:link w:val="CommentSubject"/>
    <w:uiPriority w:val="99"/>
    <w:semiHidden/>
    <w:rsid w:val="00A931EA"/>
    <w:rPr>
      <w:b/>
      <w:bCs/>
      <w:sz w:val="20"/>
      <w:szCs w:val="20"/>
    </w:rPr>
  </w:style>
  <w:style w:type="paragraph" w:styleId="NoSpacing">
    <w:name w:val="No Spacing"/>
    <w:uiPriority w:val="1"/>
    <w:qFormat/>
    <w:rsid w:val="00722256"/>
    <w:pPr>
      <w:spacing w:after="0" w:line="240" w:lineRule="auto"/>
    </w:pPr>
  </w:style>
  <w:style w:type="paragraph" w:styleId="Title">
    <w:name w:val="Title"/>
    <w:basedOn w:val="Normal"/>
    <w:next w:val="Normal"/>
    <w:link w:val="TitleChar"/>
    <w:uiPriority w:val="10"/>
    <w:qFormat/>
    <w:rsid w:val="00E02E16"/>
    <w:pPr>
      <w:ind w:left="180"/>
      <w:jc w:val="center"/>
    </w:pPr>
    <w:rPr>
      <w:sz w:val="36"/>
    </w:rPr>
  </w:style>
  <w:style w:type="character" w:customStyle="1" w:styleId="TitleChar">
    <w:name w:val="Title Char"/>
    <w:basedOn w:val="DefaultParagraphFont"/>
    <w:link w:val="Title"/>
    <w:uiPriority w:val="10"/>
    <w:rsid w:val="00E02E16"/>
    <w:rPr>
      <w:sz w:val="36"/>
    </w:rPr>
  </w:style>
  <w:style w:type="character" w:customStyle="1" w:styleId="Heading1Char">
    <w:name w:val="Heading 1 Char"/>
    <w:basedOn w:val="DefaultParagraphFont"/>
    <w:link w:val="Heading1"/>
    <w:uiPriority w:val="9"/>
    <w:rsid w:val="00E02E16"/>
    <w:rPr>
      <w:b/>
      <w:sz w:val="24"/>
      <w:szCs w:val="24"/>
    </w:rPr>
  </w:style>
  <w:style w:type="character" w:customStyle="1" w:styleId="Heading2Char">
    <w:name w:val="Heading 2 Char"/>
    <w:basedOn w:val="DefaultParagraphFont"/>
    <w:link w:val="Heading2"/>
    <w:uiPriority w:val="9"/>
    <w:rsid w:val="00E02E16"/>
    <w:rPr>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BAD1-7311-41DA-95B1-F777332F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289</Words>
  <Characters>1703</Characters>
  <Application>Microsoft Office Word</Application>
  <DocSecurity>0</DocSecurity>
  <Lines>85</Lines>
  <Paragraphs>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Heidenrich, Christine (AHRQ/OC) (CTR)</cp:lastModifiedBy>
  <cp:revision>7</cp:revision>
  <cp:lastPrinted>2018-02-13T16:55:00Z</cp:lastPrinted>
  <dcterms:created xsi:type="dcterms:W3CDTF">2020-10-05T14:08:00Z</dcterms:created>
  <dcterms:modified xsi:type="dcterms:W3CDTF">2021-05-20T16:23:00Z</dcterms:modified>
</cp:coreProperties>
</file>