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F67748" w14:textId="77777777" w:rsidR="00ED2F0B" w:rsidRDefault="00ED2F0B" w:rsidP="00ED2F0B">
      <w:pPr>
        <w:jc w:val="center"/>
        <w:rPr>
          <w:rFonts w:ascii="Calibri" w:hAnsi="Calibri" w:cs="Calibri"/>
          <w:b/>
          <w:noProof/>
          <w:color w:val="FFFFFF" w:themeColor="background1"/>
          <w:sz w:val="52"/>
        </w:rPr>
      </w:pPr>
    </w:p>
    <w:p w14:paraId="254AF480" w14:textId="77777777" w:rsidR="00ED2F0B" w:rsidRDefault="00ED2F0B" w:rsidP="00ED2F0B">
      <w:pPr>
        <w:jc w:val="center"/>
        <w:rPr>
          <w:rFonts w:ascii="Calibri" w:hAnsi="Calibri" w:cs="Calibri"/>
          <w:b/>
          <w:noProof/>
          <w:color w:val="FFFFFF" w:themeColor="background1"/>
          <w:sz w:val="52"/>
        </w:rPr>
      </w:pPr>
      <w:r>
        <w:rPr>
          <w:rFonts w:ascii="Calibri" w:hAnsi="Calibri" w:cs="Calibri"/>
          <w:b/>
          <w:noProof/>
          <w:color w:val="FFFFFF" w:themeColor="background1"/>
          <w:sz w:val="52"/>
        </w:rPr>
        <mc:AlternateContent>
          <mc:Choice Requires="wps">
            <w:drawing>
              <wp:inline distT="0" distB="0" distL="0" distR="0" wp14:anchorId="4618E372" wp14:editId="43DA67D4">
                <wp:extent cx="5265906" cy="752475"/>
                <wp:effectExtent l="0" t="0" r="0" b="0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906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3C9C95" w14:textId="77777777" w:rsidR="00C627B2" w:rsidRPr="00E02BEA" w:rsidRDefault="00C627B2" w:rsidP="00ED2F0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6C2458">
                              <w:rPr>
                                <w:b/>
                                <w:sz w:val="36"/>
                                <w:szCs w:val="36"/>
                              </w:rPr>
                              <w:t xml:space="preserve">Sustaining Your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Antibiotic</w:t>
                            </w:r>
                            <w:r w:rsidRPr="006C2458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Stewardship Program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Pr="006C2458">
                              <w:rPr>
                                <w:sz w:val="32"/>
                                <w:szCs w:val="32"/>
                              </w:rPr>
                              <w:t>Long-Term Care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>
            <w:pict>
              <v:shapetype w14:anchorId="4618E372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width:414.65pt;height:5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nnLwIAAFMEAAAOAAAAZHJzL2Uyb0RvYy54bWysVMGO2jAQvVfqP1i+l4SUQBcRVnRXVJXQ&#10;7kpQ7dk4NokUe1zbkNCv79gJLNr2VPVixjOTGc97b1jcd6ohJ2FdDbqg41FKidAcylofCvpjt/70&#10;hRLnmS5ZA1oU9CwcvV9+/LBozVxkUEFTCkuwiHbz1hS08t7Mk8TxSijmRmCExqAEq5jHqz0kpWUt&#10;VldNkqXpNGnBlsYCF86h97EP0mWsL6Xg/llKJzxpCopv8/G08dyHM1ku2PxgmalqPjyD/cMrFKs1&#10;Nr2WemSekaOt/yilam7BgfQjDioBKWsu4gw4zTh9N822YkbEWRAcZ64wuf9Xlj+dXiypy4JmM0o0&#10;U8jRTnSefIWOoAvxaY2bY9rWYKLv0I88X/wOnWHsTloVfnEggnFE+nxFN1Tj6MyzaX6XTinhGJvl&#10;2WSWhzLJ29fGOv9NgCLBKKhF9iKo7LRxvk+9pIRmGtZ100QGG03agk4/52n84BrB4o3GHmGG/q3B&#10;8t2+GwbbQ3nGuSz0ynCGr2tsvmHOvzCLUsBRUN7+GQ/ZADaBwaKkAvvrb/6QjwxhlJIWpVVQ9/PI&#10;rKCk+a6Ru7vxZBK0GC+TfJbhxd5G9rcRfVQPgOod4yIZHs2Q75uLKS2oV9yCVeiKIaY59i6ov5gP&#10;vhc8bhEXq1VMQvUZ5jd6a3goHeAM0O66V2bNgL9H5p7gIkI2f0dDn9sTsTp6kHXkKADcozrgjsqN&#10;LA9bFlbj9h6z3v4Llr8BAAD//wMAUEsDBBQABgAIAAAAIQBXsMcr3QAAAAUBAAAPAAAAZHJzL2Rv&#10;d25yZXYueG1sTI9PS8NAEMXvgt9hmYI3u2mkEmM2pQSKIHpo7cXbJDtNQvdPzG7b6Kd39KKXB8N7&#10;vPebYjVZI840ht47BYt5AoJc43XvWgX7t81tBiJEdBqNd6TgkwKsyuurAnPtL25L511sBZe4kKOC&#10;LsYhlzI0HVkMcz+QY+/gR4uRz7GVesQLl1sj0yS5lxZ7xwsdDlR11Bx3J6vgudq84rZObfZlqqeX&#10;w3r42L8vlbqZTetHEJGm+BeGH3xGh5KZan9yOgijgB+Jv8pelj7cgag5tMiWIMtC/qcvvwEAAP//&#10;AwBQSwECLQAUAAYACAAAACEAtoM4kv4AAADhAQAAEwAAAAAAAAAAAAAAAAAAAAAAW0NvbnRlbnRf&#10;VHlwZXNdLnhtbFBLAQItABQABgAIAAAAIQA4/SH/1gAAAJQBAAALAAAAAAAAAAAAAAAAAC8BAABf&#10;cmVscy8ucmVsc1BLAQItABQABgAIAAAAIQDEsDnnLwIAAFMEAAAOAAAAAAAAAAAAAAAAAC4CAABk&#10;cnMvZTJvRG9jLnhtbFBLAQItABQABgAIAAAAIQBXsMcr3QAAAAUBAAAPAAAAAAAAAAAAAAAAAIkE&#10;AABkcnMvZG93bnJldi54bWxQSwUGAAAAAAQABADzAAAAkwUAAAAA&#10;" filled="f" stroked="f" strokeweight=".5pt">
                <v:textbox>
                  <w:txbxContent>
                    <w:p w14:paraId="6B3C9C95" w14:textId="77777777" w:rsidR="00C627B2" w:rsidRPr="00E02BEA" w:rsidRDefault="00C627B2" w:rsidP="00ED2F0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6C2458">
                        <w:rPr>
                          <w:b/>
                          <w:sz w:val="36"/>
                          <w:szCs w:val="36"/>
                        </w:rPr>
                        <w:t xml:space="preserve">Sustaining Your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Antibiotic</w:t>
                      </w:r>
                      <w:r w:rsidRPr="006C2458">
                        <w:rPr>
                          <w:b/>
                          <w:sz w:val="36"/>
                          <w:szCs w:val="36"/>
                        </w:rPr>
                        <w:t xml:space="preserve"> Stewardship Program</w:t>
                      </w:r>
                      <w:r>
                        <w:rPr>
                          <w:sz w:val="40"/>
                          <w:szCs w:val="40"/>
                        </w:rPr>
                        <w:br/>
                      </w:r>
                      <w:r w:rsidRPr="006C2458">
                        <w:rPr>
                          <w:sz w:val="32"/>
                          <w:szCs w:val="32"/>
                        </w:rPr>
                        <w:t>Long-Term Care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leGrid"/>
        <w:tblW w:w="10188" w:type="dxa"/>
        <w:tblInd w:w="-455" w:type="dxa"/>
        <w:tblLayout w:type="fixed"/>
        <w:tblLook w:val="04A0" w:firstRow="1" w:lastRow="0" w:firstColumn="1" w:lastColumn="0" w:noHBand="0" w:noVBand="1"/>
      </w:tblPr>
      <w:tblGrid>
        <w:gridCol w:w="5238"/>
        <w:gridCol w:w="4950"/>
      </w:tblGrid>
      <w:tr w:rsidR="00ED2F0B" w:rsidRPr="00084114" w14:paraId="0195B8C7" w14:textId="77777777" w:rsidTr="003205D5">
        <w:trPr>
          <w:cantSplit/>
          <w:tblHeader/>
        </w:trPr>
        <w:tc>
          <w:tcPr>
            <w:tcW w:w="5238" w:type="dxa"/>
            <w:vAlign w:val="bottom"/>
          </w:tcPr>
          <w:p w14:paraId="4792A931" w14:textId="77777777" w:rsidR="00ED2F0B" w:rsidRPr="00084114" w:rsidRDefault="00ED2F0B" w:rsidP="00ED2F0B">
            <w:pPr>
              <w:pStyle w:val="TableTitles"/>
              <w:rPr>
                <w:rFonts w:cs="Arial"/>
                <w:i w:val="0"/>
              </w:rPr>
            </w:pPr>
            <w:r w:rsidRPr="00084114">
              <w:rPr>
                <w:i w:val="0"/>
              </w:rPr>
              <w:t>Slide Title and Commentary</w:t>
            </w:r>
          </w:p>
        </w:tc>
        <w:tc>
          <w:tcPr>
            <w:tcW w:w="4950" w:type="dxa"/>
          </w:tcPr>
          <w:p w14:paraId="60719CB5" w14:textId="77777777" w:rsidR="00ED2F0B" w:rsidRPr="00084114" w:rsidRDefault="00ED2F0B" w:rsidP="00ED2F0B">
            <w:pPr>
              <w:rPr>
                <w:b/>
                <w:sz w:val="32"/>
                <w:szCs w:val="32"/>
              </w:rPr>
            </w:pPr>
            <w:r w:rsidRPr="00084114">
              <w:rPr>
                <w:b/>
                <w:sz w:val="32"/>
                <w:szCs w:val="32"/>
              </w:rPr>
              <w:t>Slide Number and Slide</w:t>
            </w:r>
          </w:p>
        </w:tc>
      </w:tr>
      <w:tr w:rsidR="00EA5B6A" w:rsidRPr="00084114" w14:paraId="0DAF073D" w14:textId="77777777" w:rsidTr="003205D5">
        <w:trPr>
          <w:cantSplit/>
        </w:trPr>
        <w:tc>
          <w:tcPr>
            <w:tcW w:w="5238" w:type="dxa"/>
          </w:tcPr>
          <w:p w14:paraId="67DE68C8" w14:textId="77777777" w:rsidR="00565CC8" w:rsidRPr="006A5179" w:rsidRDefault="00565CC8" w:rsidP="00EA5B6A">
            <w:pPr>
              <w:rPr>
                <w:b/>
                <w:sz w:val="28"/>
                <w:szCs w:val="28"/>
              </w:rPr>
            </w:pPr>
            <w:r w:rsidRPr="006A5179">
              <w:rPr>
                <w:b/>
                <w:sz w:val="28"/>
                <w:szCs w:val="28"/>
              </w:rPr>
              <w:t xml:space="preserve">Sustaining Your </w:t>
            </w:r>
            <w:r w:rsidR="00EC5A6C">
              <w:rPr>
                <w:b/>
                <w:sz w:val="28"/>
                <w:szCs w:val="28"/>
              </w:rPr>
              <w:t>Antibiotic</w:t>
            </w:r>
            <w:r w:rsidR="00EC5A6C" w:rsidRPr="006A5179">
              <w:rPr>
                <w:b/>
                <w:sz w:val="28"/>
                <w:szCs w:val="28"/>
              </w:rPr>
              <w:t xml:space="preserve"> </w:t>
            </w:r>
            <w:r w:rsidRPr="006A5179">
              <w:rPr>
                <w:b/>
                <w:sz w:val="28"/>
                <w:szCs w:val="28"/>
              </w:rPr>
              <w:t>Stewardship Program</w:t>
            </w:r>
          </w:p>
          <w:p w14:paraId="5A66AD3A" w14:textId="77777777" w:rsidR="00565CC8" w:rsidRPr="006A5179" w:rsidRDefault="00565CC8" w:rsidP="00EA5B6A">
            <w:pPr>
              <w:rPr>
                <w:b/>
                <w:sz w:val="28"/>
                <w:szCs w:val="28"/>
              </w:rPr>
            </w:pPr>
            <w:r w:rsidRPr="006A5179">
              <w:rPr>
                <w:b/>
                <w:sz w:val="28"/>
                <w:szCs w:val="28"/>
              </w:rPr>
              <w:t>Long-Term Care</w:t>
            </w:r>
          </w:p>
          <w:p w14:paraId="301076F1" w14:textId="77777777" w:rsidR="00565CC8" w:rsidRDefault="00565CC8" w:rsidP="00EA5B6A"/>
          <w:p w14:paraId="02AFD279" w14:textId="77777777" w:rsidR="00EA5B6A" w:rsidRDefault="00EA5B6A" w:rsidP="00EA5B6A">
            <w:r>
              <w:t>SAY:</w:t>
            </w:r>
          </w:p>
          <w:p w14:paraId="2E2A140C" w14:textId="77777777" w:rsidR="00EA5B6A" w:rsidRPr="00AA10E4" w:rsidRDefault="00EA5B6A" w:rsidP="00EA5B6A"/>
          <w:p w14:paraId="1F4FCAA9" w14:textId="783716B3" w:rsidR="00EA5B6A" w:rsidRPr="00551E8B" w:rsidRDefault="00EA5B6A" w:rsidP="00EA5B6A">
            <w:r>
              <w:t>Welcome to th</w:t>
            </w:r>
            <w:r w:rsidR="009E270F">
              <w:t>is</w:t>
            </w:r>
            <w:r w:rsidR="00280DBB">
              <w:t xml:space="preserve"> presentation</w:t>
            </w:r>
            <w:r w:rsidR="009E270F">
              <w:t>,</w:t>
            </w:r>
            <w:r>
              <w:t xml:space="preserve"> titled “</w:t>
            </w:r>
            <w:r w:rsidR="00565CC8">
              <w:t xml:space="preserve">Sustaining Your </w:t>
            </w:r>
            <w:r w:rsidR="00EC5A6C">
              <w:t xml:space="preserve">Antibiotic </w:t>
            </w:r>
            <w:r w:rsidR="00565CC8">
              <w:t>Stewardship P</w:t>
            </w:r>
            <w:r w:rsidRPr="00C23E80">
              <w:t>rogram</w:t>
            </w:r>
            <w:r>
              <w:t>.</w:t>
            </w:r>
            <w:r w:rsidRPr="00551E8B">
              <w:t>”</w:t>
            </w:r>
          </w:p>
          <w:p w14:paraId="531E65A6" w14:textId="77777777" w:rsidR="00EA5B6A" w:rsidRPr="00084114" w:rsidRDefault="00EA5B6A" w:rsidP="00EA5B6A"/>
        </w:tc>
        <w:tc>
          <w:tcPr>
            <w:tcW w:w="4950" w:type="dxa"/>
          </w:tcPr>
          <w:p w14:paraId="502E6A3E" w14:textId="41826086" w:rsidR="00EA5B6A" w:rsidRDefault="00EA5B6A" w:rsidP="74D0079B">
            <w:pPr>
              <w:rPr>
                <w:b/>
                <w:bCs/>
                <w:sz w:val="28"/>
                <w:szCs w:val="28"/>
              </w:rPr>
            </w:pPr>
            <w:r w:rsidRPr="74D0079B">
              <w:rPr>
                <w:b/>
                <w:bCs/>
                <w:sz w:val="28"/>
                <w:szCs w:val="28"/>
              </w:rPr>
              <w:t>Slide 1</w:t>
            </w:r>
          </w:p>
          <w:p w14:paraId="1FAEBDAB" w14:textId="7ADD152A" w:rsidR="00EA5B6A" w:rsidRPr="006D7DB1" w:rsidRDefault="00120238" w:rsidP="003205D5">
            <w:pPr>
              <w:spacing w:after="120"/>
              <w:rPr>
                <w:b/>
                <w:bCs/>
                <w:sz w:val="28"/>
                <w:szCs w:val="28"/>
              </w:rPr>
            </w:pPr>
            <w:r w:rsidRPr="00120238">
              <w:rPr>
                <w:noProof/>
              </w:rPr>
              <w:drawing>
                <wp:inline distT="0" distB="0" distL="0" distR="0" wp14:anchorId="6DC43582" wp14:editId="66391CE8">
                  <wp:extent cx="3009900" cy="2325370"/>
                  <wp:effectExtent l="0" t="0" r="0" b="0"/>
                  <wp:docPr id="2" name="Picture 2" descr="Sli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lide 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32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B6A" w:rsidRPr="00084114" w14:paraId="30755B20" w14:textId="77777777" w:rsidTr="003205D5">
        <w:trPr>
          <w:cantSplit/>
        </w:trPr>
        <w:tc>
          <w:tcPr>
            <w:tcW w:w="5238" w:type="dxa"/>
          </w:tcPr>
          <w:p w14:paraId="0EB578E5" w14:textId="77777777" w:rsidR="00565CC8" w:rsidRDefault="00565CC8" w:rsidP="00EA5B6A">
            <w:r w:rsidRPr="006A5179">
              <w:rPr>
                <w:b/>
                <w:sz w:val="28"/>
                <w:szCs w:val="28"/>
              </w:rPr>
              <w:t>Objectives</w:t>
            </w:r>
          </w:p>
          <w:p w14:paraId="62EB927A" w14:textId="77777777" w:rsidR="00565CC8" w:rsidRDefault="00565CC8" w:rsidP="00EA5B6A"/>
          <w:p w14:paraId="025F2F63" w14:textId="77777777" w:rsidR="00EA5B6A" w:rsidRDefault="00EA5B6A" w:rsidP="00EA5B6A">
            <w:r>
              <w:t xml:space="preserve">SAY:  </w:t>
            </w:r>
          </w:p>
          <w:p w14:paraId="18A98D02" w14:textId="77777777" w:rsidR="00EA5B6A" w:rsidRDefault="00EA5B6A" w:rsidP="00EA5B6A"/>
          <w:p w14:paraId="3B93475E" w14:textId="746EC696" w:rsidR="00EA5B6A" w:rsidRDefault="00000B39" w:rsidP="00EA5B6A">
            <w:r>
              <w:t>The objectives of this presentation are to</w:t>
            </w:r>
            <w:r w:rsidR="00EA5B6A" w:rsidRPr="00C23E80">
              <w:t xml:space="preserve"> discuss how to </w:t>
            </w:r>
            <w:r w:rsidR="002A1EA6">
              <w:t xml:space="preserve">continue to </w:t>
            </w:r>
            <w:r w:rsidR="001641B2">
              <w:t>sustain your</w:t>
            </w:r>
            <w:r w:rsidR="00EA5B6A" w:rsidRPr="00C23E80">
              <w:t xml:space="preserve"> </w:t>
            </w:r>
            <w:r w:rsidR="00EC5A6C">
              <w:t>antibiotic</w:t>
            </w:r>
            <w:r w:rsidR="00EC5A6C" w:rsidRPr="00C23E80">
              <w:t xml:space="preserve"> </w:t>
            </w:r>
            <w:r w:rsidR="00EA5B6A" w:rsidRPr="00C23E80">
              <w:t>stewardship program</w:t>
            </w:r>
            <w:r w:rsidR="00D87976">
              <w:t xml:space="preserve"> </w:t>
            </w:r>
            <w:r w:rsidR="003E0541">
              <w:t xml:space="preserve">(ASP) </w:t>
            </w:r>
            <w:r w:rsidR="001867BF">
              <w:t>to ensure continued</w:t>
            </w:r>
            <w:r w:rsidR="001641B2">
              <w:t xml:space="preserve"> </w:t>
            </w:r>
            <w:r w:rsidR="002A1EA6">
              <w:t xml:space="preserve">positive </w:t>
            </w:r>
            <w:r w:rsidR="00D87976">
              <w:t>results</w:t>
            </w:r>
            <w:r w:rsidR="001867BF">
              <w:t xml:space="preserve">; </w:t>
            </w:r>
          </w:p>
          <w:p w14:paraId="794D1D23" w14:textId="284886AC" w:rsidR="00EA5B6A" w:rsidRDefault="001641B2" w:rsidP="00EA5B6A">
            <w:r>
              <w:t>discuss approaches for identifying new stewardship targets</w:t>
            </w:r>
            <w:r w:rsidR="009369FE">
              <w:t>;</w:t>
            </w:r>
            <w:r w:rsidR="001867BF">
              <w:t xml:space="preserve"> and </w:t>
            </w:r>
            <w:r w:rsidR="00EA5B6A" w:rsidRPr="00C23E80">
              <w:t xml:space="preserve">discuss the </w:t>
            </w:r>
            <w:r>
              <w:t>personnel and resources</w:t>
            </w:r>
            <w:r w:rsidR="00EA5B6A" w:rsidRPr="00C23E80">
              <w:t xml:space="preserve"> that </w:t>
            </w:r>
            <w:r w:rsidR="0057634E">
              <w:t>are</w:t>
            </w:r>
            <w:r w:rsidR="00EA5B6A" w:rsidRPr="00C23E80">
              <w:t xml:space="preserve"> </w:t>
            </w:r>
            <w:r>
              <w:t>necessary</w:t>
            </w:r>
            <w:r w:rsidRPr="00C23E80">
              <w:t xml:space="preserve"> </w:t>
            </w:r>
            <w:r w:rsidR="00EA5B6A" w:rsidRPr="00C23E80">
              <w:t xml:space="preserve">to sustain your </w:t>
            </w:r>
            <w:r w:rsidR="008E0043">
              <w:t xml:space="preserve">stewardship </w:t>
            </w:r>
            <w:r w:rsidR="00EA5B6A" w:rsidRPr="00C23E80">
              <w:t xml:space="preserve">program. </w:t>
            </w:r>
          </w:p>
          <w:p w14:paraId="1E63C5BF" w14:textId="77777777" w:rsidR="007D3878" w:rsidRDefault="007D3878" w:rsidP="00EA5B6A"/>
          <w:p w14:paraId="74A5F7F1" w14:textId="77777777" w:rsidR="007D3878" w:rsidRDefault="007D3878" w:rsidP="00EA5B6A"/>
          <w:p w14:paraId="29E8793E" w14:textId="77777777" w:rsidR="004B4AD6" w:rsidRDefault="004B4AD6" w:rsidP="00EA5B6A"/>
          <w:p w14:paraId="2FF7D0ED" w14:textId="77777777" w:rsidR="00EA5B6A" w:rsidRPr="00084114" w:rsidRDefault="00EA5B6A" w:rsidP="00EA5B6A"/>
        </w:tc>
        <w:tc>
          <w:tcPr>
            <w:tcW w:w="4950" w:type="dxa"/>
          </w:tcPr>
          <w:p w14:paraId="5116EAA4" w14:textId="77777777" w:rsidR="00EA5B6A" w:rsidRPr="00DB1196" w:rsidRDefault="00EA5B6A" w:rsidP="00EA5B6A">
            <w:pPr>
              <w:rPr>
                <w:b/>
                <w:sz w:val="28"/>
                <w:szCs w:val="28"/>
              </w:rPr>
            </w:pPr>
            <w:r w:rsidRPr="00DB1196">
              <w:rPr>
                <w:b/>
                <w:sz w:val="28"/>
                <w:szCs w:val="28"/>
              </w:rPr>
              <w:t xml:space="preserve">Slide </w:t>
            </w:r>
            <w:r w:rsidR="005A28DE">
              <w:rPr>
                <w:b/>
                <w:sz w:val="28"/>
                <w:szCs w:val="28"/>
              </w:rPr>
              <w:t>2</w:t>
            </w:r>
          </w:p>
          <w:p w14:paraId="7734678C" w14:textId="3139C982" w:rsidR="00EA5B6A" w:rsidRPr="00084114" w:rsidRDefault="00120238" w:rsidP="003205D5">
            <w:pPr>
              <w:spacing w:after="120"/>
            </w:pPr>
            <w:r w:rsidRPr="00120238">
              <w:rPr>
                <w:noProof/>
              </w:rPr>
              <w:drawing>
                <wp:inline distT="0" distB="0" distL="0" distR="0" wp14:anchorId="49FC3DFB" wp14:editId="089F01C9">
                  <wp:extent cx="3009900" cy="2325370"/>
                  <wp:effectExtent l="0" t="0" r="0" b="0"/>
                  <wp:docPr id="3" name="Picture 3" descr="Sli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lide 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32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B6A" w:rsidRPr="00084114" w14:paraId="161632E7" w14:textId="77777777" w:rsidTr="003205D5">
        <w:trPr>
          <w:cantSplit/>
          <w:trHeight w:val="335"/>
        </w:trPr>
        <w:tc>
          <w:tcPr>
            <w:tcW w:w="5238" w:type="dxa"/>
          </w:tcPr>
          <w:p w14:paraId="731BCA39" w14:textId="77777777" w:rsidR="00565CC8" w:rsidRDefault="00565CC8" w:rsidP="00EA5B6A">
            <w:r w:rsidRPr="006A5179">
              <w:rPr>
                <w:b/>
                <w:sz w:val="28"/>
                <w:szCs w:val="28"/>
              </w:rPr>
              <w:lastRenderedPageBreak/>
              <w:t>Evidence Review</w:t>
            </w:r>
          </w:p>
          <w:p w14:paraId="0C29DB74" w14:textId="77777777" w:rsidR="00565CC8" w:rsidRDefault="00565CC8" w:rsidP="00EA5B6A"/>
          <w:p w14:paraId="3CD4B69A" w14:textId="77777777" w:rsidR="00EA5B6A" w:rsidRDefault="00EA5B6A" w:rsidP="00EA5B6A">
            <w:r w:rsidRPr="00C4578D">
              <w:t xml:space="preserve">SAY:  </w:t>
            </w:r>
          </w:p>
          <w:p w14:paraId="476DF408" w14:textId="77777777" w:rsidR="00EA5B6A" w:rsidRDefault="00EA5B6A" w:rsidP="00EA5B6A"/>
          <w:p w14:paraId="6037B8B0" w14:textId="7EA5484A" w:rsidR="00EA5B6A" w:rsidRDefault="00EA5B6A" w:rsidP="00EA5B6A">
            <w:r w:rsidRPr="00C23E80">
              <w:t xml:space="preserve">In order to guide the </w:t>
            </w:r>
            <w:r w:rsidR="00AA5863">
              <w:t xml:space="preserve">content included in </w:t>
            </w:r>
            <w:r w:rsidR="00EC04B7">
              <w:t>the AHRQ Safety Program</w:t>
            </w:r>
            <w:r w:rsidRPr="00C23E80">
              <w:t>, a review</w:t>
            </w:r>
            <w:r w:rsidR="00371EB2">
              <w:t xml:space="preserve"> was completed</w:t>
            </w:r>
            <w:r w:rsidRPr="00C23E80">
              <w:t xml:space="preserve"> of published </w:t>
            </w:r>
            <w:r w:rsidR="00EC5A6C">
              <w:t>antibiotic</w:t>
            </w:r>
            <w:r w:rsidR="00EC5A6C" w:rsidRPr="00C23E80">
              <w:t xml:space="preserve"> </w:t>
            </w:r>
            <w:r w:rsidRPr="00C23E80">
              <w:t xml:space="preserve">stewardship interventions </w:t>
            </w:r>
            <w:r w:rsidR="001867BF">
              <w:t>that</w:t>
            </w:r>
            <w:r w:rsidR="001867BF" w:rsidRPr="00C23E80">
              <w:t xml:space="preserve"> </w:t>
            </w:r>
            <w:r w:rsidRPr="00C23E80">
              <w:t>have been tested specifically in long-term care</w:t>
            </w:r>
            <w:r w:rsidR="002A1228">
              <w:t xml:space="preserve"> settings</w:t>
            </w:r>
            <w:r w:rsidRPr="00C23E80">
              <w:t>.</w:t>
            </w:r>
          </w:p>
          <w:p w14:paraId="54B51359" w14:textId="77777777" w:rsidR="00292A7B" w:rsidRDefault="00292A7B" w:rsidP="00EA5B6A"/>
          <w:p w14:paraId="33E1A0BF" w14:textId="3F7EC0DD" w:rsidR="00EA5B6A" w:rsidRDefault="00FB0659" w:rsidP="00EA5B6A">
            <w:r>
              <w:t>R</w:t>
            </w:r>
            <w:r w:rsidR="00EA5B6A" w:rsidRPr="00C23E80">
              <w:t xml:space="preserve">esults of </w:t>
            </w:r>
            <w:r w:rsidR="005875A0">
              <w:t>an</w:t>
            </w:r>
            <w:r w:rsidR="00EA5B6A" w:rsidRPr="00C23E80">
              <w:t xml:space="preserve"> analysis </w:t>
            </w:r>
            <w:r w:rsidR="00292A7B">
              <w:t xml:space="preserve">of 20 published interventions provided </w:t>
            </w:r>
            <w:r w:rsidR="00EA5B6A" w:rsidRPr="00C23E80">
              <w:t xml:space="preserve">the basis to </w:t>
            </w:r>
            <w:r w:rsidR="00A948E0">
              <w:t>select</w:t>
            </w:r>
            <w:r w:rsidR="00A948E0" w:rsidRPr="00C23E80">
              <w:t xml:space="preserve"> </w:t>
            </w:r>
            <w:r w:rsidR="00EA5B6A" w:rsidRPr="00C23E80">
              <w:t>specific education</w:t>
            </w:r>
            <w:r w:rsidR="00EA5B6A">
              <w:t>al</w:t>
            </w:r>
            <w:r w:rsidR="00EA5B6A" w:rsidRPr="00C23E80">
              <w:t xml:space="preserve"> tools and suggestions to </w:t>
            </w:r>
            <w:r w:rsidR="005875A0">
              <w:t xml:space="preserve">build a successful stewardship program. </w:t>
            </w:r>
          </w:p>
          <w:p w14:paraId="71E08DE9" w14:textId="77777777" w:rsidR="00EA5B6A" w:rsidRPr="00C23E80" w:rsidRDefault="00EA5B6A" w:rsidP="00EA5B6A"/>
          <w:p w14:paraId="4EB10B45" w14:textId="016336BA" w:rsidR="00EA5B6A" w:rsidRDefault="00EA5B6A" w:rsidP="00EA5B6A">
            <w:r w:rsidRPr="00C23E80">
              <w:t xml:space="preserve">First, interventions </w:t>
            </w:r>
            <w:r w:rsidR="009E740A">
              <w:t xml:space="preserve">that </w:t>
            </w:r>
            <w:r w:rsidR="009B4994">
              <w:t>aligned</w:t>
            </w:r>
            <w:r w:rsidRPr="00C23E80">
              <w:t xml:space="preserve"> local policy </w:t>
            </w:r>
            <w:r w:rsidR="00F41CEC">
              <w:t>and</w:t>
            </w:r>
            <w:r w:rsidRPr="00C23E80">
              <w:t xml:space="preserve"> published guidelines were more likely to have lasting results. </w:t>
            </w:r>
            <w:r w:rsidR="00A948E0">
              <w:rPr>
                <w:rFonts w:ascii="Calibri" w:hAnsi="Calibri" w:cs="Calibri"/>
                <w:color w:val="000000"/>
                <w:shd w:val="clear" w:color="auto" w:fill="FFFFFF"/>
              </w:rPr>
              <w:t xml:space="preserve">This </w:t>
            </w:r>
            <w:r w:rsidR="002936ED">
              <w:rPr>
                <w:rFonts w:ascii="Calibri" w:hAnsi="Calibri" w:cs="Calibri"/>
                <w:color w:val="000000"/>
                <w:shd w:val="clear" w:color="auto" w:fill="FFFFFF"/>
              </w:rPr>
              <w:t xml:space="preserve">means that any interventions instituted by </w:t>
            </w:r>
            <w:r w:rsidR="00A948E0">
              <w:rPr>
                <w:rFonts w:ascii="Calibri" w:hAnsi="Calibri" w:cs="Calibri"/>
                <w:color w:val="000000"/>
                <w:shd w:val="clear" w:color="auto" w:fill="FFFFFF"/>
              </w:rPr>
              <w:t xml:space="preserve">a </w:t>
            </w:r>
            <w:r w:rsidR="002936ED">
              <w:rPr>
                <w:rFonts w:ascii="Calibri" w:hAnsi="Calibri" w:cs="Calibri"/>
                <w:color w:val="000000"/>
                <w:shd w:val="clear" w:color="auto" w:fill="FFFFFF"/>
              </w:rPr>
              <w:t xml:space="preserve">facility </w:t>
            </w:r>
            <w:r w:rsidR="003A7A3E">
              <w:rPr>
                <w:rFonts w:ascii="Calibri" w:hAnsi="Calibri" w:cs="Calibri"/>
                <w:color w:val="000000"/>
                <w:shd w:val="clear" w:color="auto" w:fill="FFFFFF"/>
              </w:rPr>
              <w:t>focusing on urinary tract infections (UTIs)</w:t>
            </w:r>
            <w:r w:rsidR="00811490">
              <w:rPr>
                <w:rFonts w:ascii="Calibri" w:hAnsi="Calibri" w:cs="Calibri"/>
                <w:color w:val="000000"/>
                <w:shd w:val="clear" w:color="auto" w:fill="FFFFFF"/>
              </w:rPr>
              <w:t>, as an example,</w:t>
            </w:r>
            <w:r w:rsidR="003A7A3E">
              <w:rPr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r w:rsidR="002936ED">
              <w:rPr>
                <w:rFonts w:ascii="Calibri" w:hAnsi="Calibri" w:cs="Calibri"/>
                <w:color w:val="000000"/>
                <w:shd w:val="clear" w:color="auto" w:fill="FFFFFF"/>
              </w:rPr>
              <w:t xml:space="preserve">should align with both published </w:t>
            </w:r>
            <w:r w:rsidR="009E740A">
              <w:rPr>
                <w:rFonts w:ascii="Calibri" w:hAnsi="Calibri" w:cs="Calibri"/>
                <w:color w:val="000000"/>
                <w:shd w:val="clear" w:color="auto" w:fill="FFFFFF"/>
              </w:rPr>
              <w:t>recommendations</w:t>
            </w:r>
            <w:r w:rsidR="002936ED">
              <w:rPr>
                <w:rFonts w:ascii="Calibri" w:hAnsi="Calibri" w:cs="Calibri"/>
                <w:color w:val="000000"/>
                <w:shd w:val="clear" w:color="auto" w:fill="FFFFFF"/>
              </w:rPr>
              <w:t xml:space="preserve">, such as the revised </w:t>
            </w:r>
            <w:proofErr w:type="spellStart"/>
            <w:r w:rsidR="002936ED">
              <w:rPr>
                <w:rFonts w:ascii="Calibri" w:hAnsi="Calibri" w:cs="Calibri"/>
                <w:color w:val="000000"/>
                <w:shd w:val="clear" w:color="auto" w:fill="FFFFFF"/>
              </w:rPr>
              <w:t>McGeer</w:t>
            </w:r>
            <w:proofErr w:type="spellEnd"/>
            <w:r w:rsidR="002936ED">
              <w:rPr>
                <w:rFonts w:ascii="Calibri" w:hAnsi="Calibri" w:cs="Calibri"/>
                <w:color w:val="000000"/>
                <w:shd w:val="clear" w:color="auto" w:fill="FFFFFF"/>
              </w:rPr>
              <w:t xml:space="preserve"> criteria</w:t>
            </w:r>
            <w:r w:rsidR="009E740A">
              <w:rPr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r w:rsidR="003A7A3E">
              <w:rPr>
                <w:rFonts w:ascii="Calibri" w:hAnsi="Calibri" w:cs="Calibri"/>
                <w:color w:val="000000"/>
                <w:shd w:val="clear" w:color="auto" w:fill="FFFFFF"/>
              </w:rPr>
              <w:t>for diagnosing</w:t>
            </w:r>
            <w:r w:rsidR="009E740A">
              <w:rPr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r w:rsidR="003A7A3E">
              <w:rPr>
                <w:rFonts w:ascii="Calibri" w:hAnsi="Calibri" w:cs="Calibri"/>
                <w:color w:val="000000"/>
                <w:shd w:val="clear" w:color="auto" w:fill="FFFFFF"/>
              </w:rPr>
              <w:t>UTI</w:t>
            </w:r>
            <w:r w:rsidR="00811490">
              <w:rPr>
                <w:rFonts w:ascii="Calibri" w:hAnsi="Calibri" w:cs="Calibri"/>
                <w:color w:val="000000"/>
                <w:shd w:val="clear" w:color="auto" w:fill="FFFFFF"/>
              </w:rPr>
              <w:t>s</w:t>
            </w:r>
            <w:r w:rsidR="002936ED">
              <w:rPr>
                <w:rFonts w:ascii="Calibri" w:hAnsi="Calibri" w:cs="Calibri"/>
                <w:color w:val="000000"/>
                <w:shd w:val="clear" w:color="auto" w:fill="FFFFFF"/>
              </w:rPr>
              <w:t>, </w:t>
            </w:r>
            <w:r w:rsidR="009E740A">
              <w:rPr>
                <w:rFonts w:ascii="Calibri" w:hAnsi="Calibri" w:cs="Calibri"/>
                <w:color w:val="000000"/>
                <w:shd w:val="clear" w:color="auto" w:fill="FFFFFF"/>
              </w:rPr>
              <w:t xml:space="preserve">as well as any </w:t>
            </w:r>
            <w:r w:rsidR="009369FE">
              <w:rPr>
                <w:rFonts w:ascii="Calibri" w:hAnsi="Calibri" w:cs="Calibri"/>
                <w:color w:val="000000"/>
                <w:shd w:val="clear" w:color="auto" w:fill="FFFFFF"/>
              </w:rPr>
              <w:t>S</w:t>
            </w:r>
            <w:r w:rsidR="002936ED">
              <w:rPr>
                <w:rFonts w:ascii="Calibri" w:hAnsi="Calibri" w:cs="Calibri"/>
                <w:color w:val="000000"/>
                <w:shd w:val="clear" w:color="auto" w:fill="FFFFFF"/>
              </w:rPr>
              <w:t>tate requirements</w:t>
            </w:r>
            <w:r w:rsidR="003A7A3E">
              <w:rPr>
                <w:rFonts w:ascii="Calibri" w:hAnsi="Calibri" w:cs="Calibri"/>
                <w:color w:val="000000"/>
                <w:shd w:val="clear" w:color="auto" w:fill="FFFFFF"/>
              </w:rPr>
              <w:t xml:space="preserve"> relating to UTI diagnosis and reporting</w:t>
            </w:r>
            <w:r w:rsidR="002936ED">
              <w:rPr>
                <w:rFonts w:ascii="Calibri" w:hAnsi="Calibri" w:cs="Calibri"/>
                <w:color w:val="000000"/>
                <w:shd w:val="clear" w:color="auto" w:fill="FFFFFF"/>
              </w:rPr>
              <w:t xml:space="preserve">. This ensures that staff are not tasked with meeting two separate </w:t>
            </w:r>
            <w:r w:rsidR="00A948E0">
              <w:rPr>
                <w:rFonts w:ascii="Calibri" w:hAnsi="Calibri" w:cs="Calibri"/>
                <w:color w:val="000000"/>
                <w:shd w:val="clear" w:color="auto" w:fill="FFFFFF"/>
              </w:rPr>
              <w:t>requirements</w:t>
            </w:r>
            <w:r w:rsidR="00811490">
              <w:rPr>
                <w:rFonts w:ascii="Calibri" w:hAnsi="Calibri" w:cs="Calibri"/>
                <w:color w:val="000000"/>
                <w:shd w:val="clear" w:color="auto" w:fill="FFFFFF"/>
              </w:rPr>
              <w:t>, which lead</w:t>
            </w:r>
            <w:r w:rsidR="00787CFD">
              <w:rPr>
                <w:rFonts w:ascii="Calibri" w:hAnsi="Calibri" w:cs="Calibri"/>
                <w:color w:val="000000"/>
                <w:shd w:val="clear" w:color="auto" w:fill="FFFFFF"/>
              </w:rPr>
              <w:t>s</w:t>
            </w:r>
            <w:r w:rsidR="00811490">
              <w:rPr>
                <w:rFonts w:ascii="Calibri" w:hAnsi="Calibri" w:cs="Calibri"/>
                <w:color w:val="000000"/>
                <w:shd w:val="clear" w:color="auto" w:fill="FFFFFF"/>
              </w:rPr>
              <w:t xml:space="preserve"> to </w:t>
            </w:r>
            <w:r w:rsidR="002936ED">
              <w:rPr>
                <w:rFonts w:ascii="Calibri" w:hAnsi="Calibri" w:cs="Calibri"/>
                <w:color w:val="000000"/>
                <w:shd w:val="clear" w:color="auto" w:fill="FFFFFF"/>
              </w:rPr>
              <w:t xml:space="preserve">confusion and </w:t>
            </w:r>
            <w:r w:rsidR="00811490">
              <w:rPr>
                <w:rFonts w:ascii="Calibri" w:hAnsi="Calibri" w:cs="Calibri"/>
                <w:color w:val="000000"/>
                <w:shd w:val="clear" w:color="auto" w:fill="FFFFFF"/>
              </w:rPr>
              <w:t>increase</w:t>
            </w:r>
            <w:r w:rsidR="00787CFD">
              <w:rPr>
                <w:rFonts w:ascii="Calibri" w:hAnsi="Calibri" w:cs="Calibri"/>
                <w:color w:val="000000"/>
                <w:shd w:val="clear" w:color="auto" w:fill="FFFFFF"/>
              </w:rPr>
              <w:t>s</w:t>
            </w:r>
            <w:r w:rsidR="00811490">
              <w:rPr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r w:rsidR="00BE1B40">
              <w:rPr>
                <w:rFonts w:ascii="Calibri" w:hAnsi="Calibri" w:cs="Calibri"/>
                <w:color w:val="000000"/>
                <w:shd w:val="clear" w:color="auto" w:fill="FFFFFF"/>
              </w:rPr>
              <w:t>workloads</w:t>
            </w:r>
            <w:r w:rsidR="002936ED">
              <w:rPr>
                <w:rFonts w:ascii="Calibri" w:hAnsi="Calibri" w:cs="Calibri"/>
                <w:color w:val="000000"/>
                <w:shd w:val="clear" w:color="auto" w:fill="FFFFFF"/>
              </w:rPr>
              <w:t>.</w:t>
            </w:r>
            <w:r w:rsidRPr="485007B5">
              <w:t xml:space="preserve"> </w:t>
            </w:r>
          </w:p>
          <w:p w14:paraId="790A37FF" w14:textId="77777777" w:rsidR="00EA5B6A" w:rsidRPr="00C23E80" w:rsidRDefault="00EA5B6A" w:rsidP="00EA5B6A"/>
          <w:p w14:paraId="18131AFD" w14:textId="19F1D64D" w:rsidR="00EA5B6A" w:rsidRDefault="00656161" w:rsidP="00EA5B6A">
            <w:r>
              <w:t>Second</w:t>
            </w:r>
            <w:r w:rsidR="00EA5B6A" w:rsidRPr="00A3156F">
              <w:t xml:space="preserve">, </w:t>
            </w:r>
            <w:r w:rsidR="00A948E0" w:rsidRPr="00A3156F">
              <w:t xml:space="preserve">stewardship </w:t>
            </w:r>
            <w:r w:rsidRPr="0023724E">
              <w:t xml:space="preserve">programs </w:t>
            </w:r>
            <w:r w:rsidR="00EA5B6A" w:rsidRPr="005037BA">
              <w:t xml:space="preserve">that provided some type of </w:t>
            </w:r>
            <w:r w:rsidR="00EA5B6A" w:rsidRPr="00B43CEA">
              <w:rPr>
                <w:iCs/>
              </w:rPr>
              <w:t>individualized</w:t>
            </w:r>
            <w:r w:rsidR="00EA5B6A" w:rsidRPr="00A3156F">
              <w:t xml:space="preserve"> feedback to </w:t>
            </w:r>
            <w:r w:rsidR="004B14B9" w:rsidRPr="00A3156F">
              <w:t>health</w:t>
            </w:r>
            <w:r w:rsidR="009369FE">
              <w:t xml:space="preserve"> </w:t>
            </w:r>
            <w:r w:rsidR="004B14B9" w:rsidRPr="00A3156F">
              <w:t xml:space="preserve">care </w:t>
            </w:r>
            <w:r w:rsidR="004B14B9" w:rsidRPr="007A15CF">
              <w:t xml:space="preserve">practitioners </w:t>
            </w:r>
            <w:r w:rsidR="00EA5B6A" w:rsidRPr="007A15CF">
              <w:t>were more likely to</w:t>
            </w:r>
            <w:r w:rsidR="00EA5B6A">
              <w:t xml:space="preserve"> be sustained</w:t>
            </w:r>
            <w:r w:rsidR="00FB0659">
              <w:t xml:space="preserve">. </w:t>
            </w:r>
            <w:r w:rsidR="00DC116C">
              <w:t>T</w:t>
            </w:r>
            <w:r w:rsidR="00EA5B6A">
              <w:t xml:space="preserve">eaching </w:t>
            </w:r>
            <w:r w:rsidR="00DC116C">
              <w:t>clinicians</w:t>
            </w:r>
            <w:r w:rsidR="00162381">
              <w:t xml:space="preserve"> </w:t>
            </w:r>
            <w:r w:rsidR="00EA5B6A">
              <w:t xml:space="preserve">about their individual practices may help them understand </w:t>
            </w:r>
            <w:r w:rsidR="00162381">
              <w:t xml:space="preserve">what </w:t>
            </w:r>
            <w:r w:rsidR="00F738EA">
              <w:t>was done well</w:t>
            </w:r>
            <w:r w:rsidR="00162381">
              <w:t xml:space="preserve"> and </w:t>
            </w:r>
            <w:r w:rsidR="00F738EA">
              <w:t>where there was room for improvement</w:t>
            </w:r>
            <w:r w:rsidR="00162381">
              <w:t xml:space="preserve">. </w:t>
            </w:r>
            <w:r w:rsidR="00EA5B6A">
              <w:t xml:space="preserve">It also </w:t>
            </w:r>
            <w:r w:rsidR="00162381">
              <w:t>reminds them</w:t>
            </w:r>
            <w:r w:rsidR="00EA5B6A">
              <w:t xml:space="preserve"> that </w:t>
            </w:r>
            <w:r w:rsidR="00162381">
              <w:t>t</w:t>
            </w:r>
            <w:r w:rsidR="00EA5B6A">
              <w:t>heir clinical decisions are noticed and meaningful.</w:t>
            </w:r>
          </w:p>
          <w:p w14:paraId="2FFF1E5F" w14:textId="77777777" w:rsidR="00EA5B6A" w:rsidRPr="00C23E80" w:rsidRDefault="00EA5B6A" w:rsidP="00EA5B6A"/>
          <w:p w14:paraId="22E3F7AE" w14:textId="2B7014B9" w:rsidR="00830F1A" w:rsidRPr="00084114" w:rsidRDefault="00CA091E">
            <w:r>
              <w:t>Third</w:t>
            </w:r>
            <w:r w:rsidR="00EA5B6A" w:rsidRPr="00C23E80">
              <w:t xml:space="preserve">, interventions aimed at feasible targets, such as focusing on one particular syndrome, were more likely to have </w:t>
            </w:r>
            <w:r w:rsidR="005B7D21">
              <w:t xml:space="preserve">positive, </w:t>
            </w:r>
            <w:r w:rsidR="00EA5B6A" w:rsidRPr="00C23E80">
              <w:t>sustainable results</w:t>
            </w:r>
            <w:r w:rsidR="00EA5B6A" w:rsidRPr="00A3156F">
              <w:t xml:space="preserve">. This is </w:t>
            </w:r>
            <w:r w:rsidR="005B7D21" w:rsidRPr="0023724E">
              <w:t xml:space="preserve">likely </w:t>
            </w:r>
            <w:r w:rsidR="00EA5B6A" w:rsidRPr="0023724E">
              <w:t xml:space="preserve">because it is challenging to address </w:t>
            </w:r>
            <w:r w:rsidR="00EA5B6A" w:rsidRPr="00B43CEA">
              <w:rPr>
                <w:iCs/>
              </w:rPr>
              <w:t>everything</w:t>
            </w:r>
            <w:r w:rsidR="00EA5B6A" w:rsidRPr="00A3156F">
              <w:t xml:space="preserve"> at once.  Starting small and celebrating successes</w:t>
            </w:r>
            <w:r w:rsidR="00EA5B6A" w:rsidRPr="00C23E80">
              <w:t xml:space="preserve"> is a </w:t>
            </w:r>
            <w:r w:rsidR="00F4371C">
              <w:t xml:space="preserve">realistic approach to building </w:t>
            </w:r>
            <w:r w:rsidR="00EA5B6A" w:rsidRPr="00C23E80">
              <w:t xml:space="preserve">a </w:t>
            </w:r>
            <w:r w:rsidR="00F4371C">
              <w:t xml:space="preserve">stewardship </w:t>
            </w:r>
            <w:r w:rsidR="00EA5B6A" w:rsidRPr="00C23E80">
              <w:t>program over time.</w:t>
            </w:r>
          </w:p>
        </w:tc>
        <w:tc>
          <w:tcPr>
            <w:tcW w:w="4950" w:type="dxa"/>
          </w:tcPr>
          <w:p w14:paraId="1EA1970B" w14:textId="25D334BF" w:rsidR="00EA5B6A" w:rsidRPr="00084114" w:rsidRDefault="00EA5B6A" w:rsidP="00EA5B6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Slide </w:t>
            </w:r>
            <w:r w:rsidR="006D2E2E">
              <w:rPr>
                <w:b/>
                <w:sz w:val="28"/>
                <w:szCs w:val="28"/>
              </w:rPr>
              <w:t>3</w:t>
            </w:r>
          </w:p>
          <w:p w14:paraId="382C49C1" w14:textId="15C3B54A" w:rsidR="00EA5B6A" w:rsidRPr="00517EAE" w:rsidRDefault="00120238" w:rsidP="00EA5B6A">
            <w:pPr>
              <w:rPr>
                <w:b/>
                <w:sz w:val="28"/>
                <w:szCs w:val="28"/>
              </w:rPr>
            </w:pPr>
            <w:r w:rsidRPr="00120238">
              <w:rPr>
                <w:noProof/>
              </w:rPr>
              <w:drawing>
                <wp:inline distT="0" distB="0" distL="0" distR="0" wp14:anchorId="36A97513" wp14:editId="6302307D">
                  <wp:extent cx="3009900" cy="2325370"/>
                  <wp:effectExtent l="0" t="0" r="0" b="0"/>
                  <wp:docPr id="4" name="Picture 4" descr="Sli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lide 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32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B6A" w:rsidRPr="00084114" w14:paraId="6CA5C377" w14:textId="77777777" w:rsidTr="003205D5">
        <w:trPr>
          <w:cantSplit/>
        </w:trPr>
        <w:tc>
          <w:tcPr>
            <w:tcW w:w="5238" w:type="dxa"/>
          </w:tcPr>
          <w:p w14:paraId="6CAB8DD3" w14:textId="77777777" w:rsidR="00565CC8" w:rsidRPr="006A5179" w:rsidRDefault="00565CC8" w:rsidP="00EA5B6A">
            <w:pPr>
              <w:rPr>
                <w:b/>
                <w:sz w:val="28"/>
                <w:szCs w:val="28"/>
              </w:rPr>
            </w:pPr>
            <w:r w:rsidRPr="006A5179">
              <w:rPr>
                <w:b/>
                <w:sz w:val="28"/>
                <w:szCs w:val="28"/>
              </w:rPr>
              <w:lastRenderedPageBreak/>
              <w:t>Intervention for Catheter-Associated Asymptomatic Bacteriuria</w:t>
            </w:r>
          </w:p>
          <w:p w14:paraId="0C6CC38D" w14:textId="77777777" w:rsidR="00565CC8" w:rsidRDefault="00565CC8" w:rsidP="00EA5B6A"/>
          <w:p w14:paraId="4396C147" w14:textId="77777777" w:rsidR="00EA5B6A" w:rsidRDefault="00EA5B6A" w:rsidP="00EA5B6A">
            <w:r w:rsidRPr="00C4578D">
              <w:t xml:space="preserve">SAY:  </w:t>
            </w:r>
          </w:p>
          <w:p w14:paraId="09819E75" w14:textId="77777777" w:rsidR="00EA5B6A" w:rsidRDefault="00EA5B6A" w:rsidP="00EA5B6A"/>
          <w:p w14:paraId="4CA8A3ED" w14:textId="49DD3408" w:rsidR="00EA5B6A" w:rsidRDefault="00F738EA" w:rsidP="00EA5B6A">
            <w:r>
              <w:t>The following is an example of a successful intervention that employed the second and third points. An in</w:t>
            </w:r>
            <w:r w:rsidR="005922B8">
              <w:t xml:space="preserve">tervention to reduce </w:t>
            </w:r>
            <w:r w:rsidR="002D5864">
              <w:t xml:space="preserve">unnecessary </w:t>
            </w:r>
            <w:r w:rsidR="00EC5A6C">
              <w:t>antibiotic</w:t>
            </w:r>
            <w:r w:rsidR="00FB0659" w:rsidRPr="006172D8">
              <w:t xml:space="preserve"> prescriptions</w:t>
            </w:r>
            <w:r w:rsidR="005922B8">
              <w:t xml:space="preserve"> for </w:t>
            </w:r>
            <w:r w:rsidR="00EA5B6A" w:rsidRPr="006172D8">
              <w:t>catheter</w:t>
            </w:r>
            <w:r w:rsidR="00A31E4D">
              <w:t>-</w:t>
            </w:r>
            <w:r w:rsidR="00EA5B6A" w:rsidRPr="006172D8">
              <w:t>associated asymptomatic bacteriuria</w:t>
            </w:r>
            <w:r w:rsidR="005922B8">
              <w:t xml:space="preserve"> occurred at several acute care units and nursing home units</w:t>
            </w:r>
            <w:r>
              <w:t>.</w:t>
            </w:r>
            <w:r w:rsidR="005922B8">
              <w:t xml:space="preserve"> </w:t>
            </w:r>
          </w:p>
          <w:p w14:paraId="7CA5A87D" w14:textId="77777777" w:rsidR="00EA5B6A" w:rsidRPr="006172D8" w:rsidRDefault="00EA5B6A" w:rsidP="00EA5B6A"/>
          <w:p w14:paraId="7A3DCB1A" w14:textId="561C1E09" w:rsidR="00EA5B6A" w:rsidRDefault="002D5864" w:rsidP="00EA5B6A">
            <w:r>
              <w:t>The intervention included prescribe</w:t>
            </w:r>
            <w:r w:rsidR="00CA091E">
              <w:t>r</w:t>
            </w:r>
            <w:r>
              <w:t xml:space="preserve">-level feedback and focused on a specific syndrome. </w:t>
            </w:r>
            <w:r w:rsidR="005922B8">
              <w:t>Participating</w:t>
            </w:r>
            <w:r w:rsidR="00EA5B6A">
              <w:t xml:space="preserve"> sites </w:t>
            </w:r>
            <w:r w:rsidR="00B403AF">
              <w:t xml:space="preserve">assigned to the intervention arm </w:t>
            </w:r>
            <w:r w:rsidR="00EA5B6A">
              <w:t xml:space="preserve">were provided with </w:t>
            </w:r>
            <w:r w:rsidR="00B403AF">
              <w:t xml:space="preserve">prescriber-specific </w:t>
            </w:r>
            <w:r w:rsidR="00EA5B6A">
              <w:t xml:space="preserve">review and feedback of </w:t>
            </w:r>
            <w:r w:rsidR="00B403AF">
              <w:t xml:space="preserve">catheter-associated UTI (CAUTI) treatment </w:t>
            </w:r>
            <w:r w:rsidR="00EA5B6A">
              <w:t>practices</w:t>
            </w:r>
            <w:r w:rsidR="00292A7B">
              <w:t xml:space="preserve"> (otherwise known as audit and feedback)</w:t>
            </w:r>
            <w:r w:rsidR="00EA5B6A">
              <w:t xml:space="preserve">. This </w:t>
            </w:r>
            <w:r w:rsidR="004F25AF">
              <w:t xml:space="preserve">was </w:t>
            </w:r>
            <w:r w:rsidR="00EA5B6A">
              <w:t xml:space="preserve">in contrast to the control sites, which were </w:t>
            </w:r>
            <w:r w:rsidR="004F25AF">
              <w:t xml:space="preserve">provided </w:t>
            </w:r>
            <w:r w:rsidR="00EA5B6A">
              <w:t xml:space="preserve">didactic slides about treatment of </w:t>
            </w:r>
            <w:r w:rsidR="004F25AF">
              <w:t xml:space="preserve">CAUTIs without individualized prescriber feedback. </w:t>
            </w:r>
          </w:p>
          <w:p w14:paraId="2FA5A2DA" w14:textId="77777777" w:rsidR="00EA5B6A" w:rsidRPr="006172D8" w:rsidRDefault="00EA5B6A" w:rsidP="00EA5B6A"/>
          <w:p w14:paraId="48B453B4" w14:textId="41285BD8" w:rsidR="00EA5B6A" w:rsidRPr="00084114" w:rsidRDefault="00EA5B6A" w:rsidP="00EA5B6A">
            <w:r>
              <w:t xml:space="preserve">In all </w:t>
            </w:r>
            <w:r w:rsidR="000B1BB1">
              <w:t>participating u</w:t>
            </w:r>
            <w:r>
              <w:t>nits, the intervention and the didactic education were directed at both nurses and prescribers.</w:t>
            </w:r>
          </w:p>
        </w:tc>
        <w:tc>
          <w:tcPr>
            <w:tcW w:w="4950" w:type="dxa"/>
          </w:tcPr>
          <w:p w14:paraId="48FC07DE" w14:textId="3E5ABF10" w:rsidR="00EA5B6A" w:rsidRPr="00084114" w:rsidRDefault="00EA5B6A" w:rsidP="00EA5B6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Slide </w:t>
            </w:r>
            <w:r w:rsidR="006D2E2E">
              <w:rPr>
                <w:b/>
                <w:sz w:val="28"/>
                <w:szCs w:val="28"/>
              </w:rPr>
              <w:t>4</w:t>
            </w:r>
          </w:p>
          <w:p w14:paraId="07C6B1F5" w14:textId="38A73B60" w:rsidR="00EA5B6A" w:rsidRPr="00084114" w:rsidRDefault="00120238" w:rsidP="00EA5B6A">
            <w:r w:rsidRPr="00120238">
              <w:rPr>
                <w:noProof/>
              </w:rPr>
              <w:drawing>
                <wp:inline distT="0" distB="0" distL="0" distR="0" wp14:anchorId="28D757F7" wp14:editId="186799FB">
                  <wp:extent cx="3009900" cy="2325370"/>
                  <wp:effectExtent l="0" t="0" r="0" b="0"/>
                  <wp:docPr id="5" name="Picture 5" descr="Sli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lide 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32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B6A" w:rsidRPr="00084114" w14:paraId="32C97877" w14:textId="77777777" w:rsidTr="003205D5">
        <w:trPr>
          <w:cantSplit/>
        </w:trPr>
        <w:tc>
          <w:tcPr>
            <w:tcW w:w="5238" w:type="dxa"/>
          </w:tcPr>
          <w:p w14:paraId="2E48A6AA" w14:textId="56372090" w:rsidR="00565CC8" w:rsidRPr="006A5179" w:rsidRDefault="00565CC8" w:rsidP="00EA5B6A">
            <w:pPr>
              <w:rPr>
                <w:b/>
                <w:sz w:val="28"/>
                <w:szCs w:val="28"/>
              </w:rPr>
            </w:pPr>
            <w:r w:rsidRPr="006A5179">
              <w:rPr>
                <w:b/>
                <w:sz w:val="28"/>
                <w:szCs w:val="28"/>
              </w:rPr>
              <w:lastRenderedPageBreak/>
              <w:t>Monthly Rates of Urine Cultures</w:t>
            </w:r>
            <w:r w:rsidR="000C53B3">
              <w:rPr>
                <w:b/>
                <w:sz w:val="28"/>
                <w:szCs w:val="28"/>
              </w:rPr>
              <w:t xml:space="preserve"> per 1,000 Bed-</w:t>
            </w:r>
            <w:r w:rsidR="009369FE">
              <w:rPr>
                <w:b/>
                <w:sz w:val="28"/>
                <w:szCs w:val="28"/>
              </w:rPr>
              <w:t>D</w:t>
            </w:r>
            <w:r w:rsidR="000C53B3">
              <w:rPr>
                <w:b/>
                <w:sz w:val="28"/>
                <w:szCs w:val="28"/>
              </w:rPr>
              <w:t>ays</w:t>
            </w:r>
          </w:p>
          <w:p w14:paraId="342E9A1B" w14:textId="77777777" w:rsidR="00565CC8" w:rsidRDefault="00565CC8" w:rsidP="00EA5B6A"/>
          <w:p w14:paraId="7ADAC92F" w14:textId="77777777" w:rsidR="00EA5B6A" w:rsidRDefault="00EA5B6A" w:rsidP="00EA5B6A">
            <w:r w:rsidRPr="00C4578D">
              <w:t xml:space="preserve">SAY:  </w:t>
            </w:r>
          </w:p>
          <w:p w14:paraId="366505F0" w14:textId="77777777" w:rsidR="00FB0659" w:rsidRDefault="00FB0659" w:rsidP="00EA5B6A"/>
          <w:p w14:paraId="5CA19763" w14:textId="6A55C772" w:rsidR="00FB0659" w:rsidRDefault="00FB0659" w:rsidP="00EA5B6A">
            <w:r>
              <w:t xml:space="preserve">The graph shows </w:t>
            </w:r>
            <w:r w:rsidR="00E73D3F">
              <w:t xml:space="preserve">changes </w:t>
            </w:r>
            <w:r>
              <w:t>in the rates of urine cultures</w:t>
            </w:r>
            <w:r w:rsidR="00BC725A">
              <w:t xml:space="preserve"> ordered</w:t>
            </w:r>
            <w:r w:rsidR="00E73D3F">
              <w:t xml:space="preserve"> in both study arms</w:t>
            </w:r>
            <w:r>
              <w:t xml:space="preserve">. Time is on the horizontal axis and </w:t>
            </w:r>
            <w:r w:rsidR="00887907">
              <w:t xml:space="preserve">includes </w:t>
            </w:r>
            <w:r>
              <w:t>a 3</w:t>
            </w:r>
            <w:r w:rsidR="00E73D3F">
              <w:t>-</w:t>
            </w:r>
            <w:r>
              <w:t xml:space="preserve">year period. </w:t>
            </w:r>
            <w:r w:rsidR="00E73D3F">
              <w:t>The</w:t>
            </w:r>
            <w:r w:rsidR="00887907">
              <w:t xml:space="preserve"> investigators</w:t>
            </w:r>
            <w:r w:rsidR="00E73D3F">
              <w:t xml:space="preserve"> started collecting and analyzing data in July 2010 and the intervention began in July 2011. </w:t>
            </w:r>
            <w:r>
              <w:t>The vertical axis measure</w:t>
            </w:r>
            <w:r w:rsidR="001A0405">
              <w:t>s</w:t>
            </w:r>
            <w:r>
              <w:t xml:space="preserve"> the rates of urine culture</w:t>
            </w:r>
            <w:r w:rsidR="00A422A5">
              <w:t>s</w:t>
            </w:r>
            <w:r>
              <w:t xml:space="preserve"> sent</w:t>
            </w:r>
            <w:r w:rsidR="00E73D3F">
              <w:t xml:space="preserve"> per 1,000 patient bed-days</w:t>
            </w:r>
            <w:r w:rsidR="002F13F0">
              <w:t xml:space="preserve">, and the two vertical lines divide the graph into baseline, intervention, and maintenance </w:t>
            </w:r>
            <w:r w:rsidR="00E73D3F">
              <w:t xml:space="preserve">(or post-intervention) </w:t>
            </w:r>
            <w:r w:rsidR="002F13F0">
              <w:t>period</w:t>
            </w:r>
            <w:r w:rsidR="00E73D3F">
              <w:t>s</w:t>
            </w:r>
            <w:r>
              <w:t xml:space="preserve">.  </w:t>
            </w:r>
          </w:p>
          <w:p w14:paraId="3E398A94" w14:textId="77777777" w:rsidR="00EA5B6A" w:rsidRDefault="00EA5B6A" w:rsidP="00EA5B6A"/>
          <w:p w14:paraId="408632E5" w14:textId="0F550454" w:rsidR="00EA5B6A" w:rsidRDefault="004C7F01" w:rsidP="00EA5B6A">
            <w:r>
              <w:t>T</w:t>
            </w:r>
            <w:r w:rsidR="00EA5B6A" w:rsidRPr="00100C9A">
              <w:t xml:space="preserve">he intervention resulted in a </w:t>
            </w:r>
            <w:r w:rsidR="000616E3">
              <w:t>significant</w:t>
            </w:r>
            <w:r w:rsidR="000616E3" w:rsidRPr="00100C9A">
              <w:t xml:space="preserve"> </w:t>
            </w:r>
            <w:r w:rsidR="00EA5B6A" w:rsidRPr="00100C9A">
              <w:t>reduction in the number of urine cultures sent</w:t>
            </w:r>
            <w:r w:rsidR="00FB0659">
              <w:t>. T</w:t>
            </w:r>
            <w:r w:rsidR="00EA5B6A" w:rsidRPr="00100C9A">
              <w:t>his translated to a reduction in treatment of asymptomatic bacteriuria as well as a reduction in total antibiotic u</w:t>
            </w:r>
            <w:r w:rsidR="00FB0659">
              <w:t xml:space="preserve">se, particularly of </w:t>
            </w:r>
            <w:r w:rsidR="00EA5B6A" w:rsidRPr="00100C9A">
              <w:t>fluoroquinolon</w:t>
            </w:r>
            <w:r w:rsidR="00FB0659">
              <w:t>es</w:t>
            </w:r>
            <w:r w:rsidR="002F13F0">
              <w:t>, which are an antibiotic class commonly misused in the long-term care setting</w:t>
            </w:r>
            <w:r w:rsidR="00EA5B6A" w:rsidRPr="00100C9A">
              <w:t xml:space="preserve">. </w:t>
            </w:r>
          </w:p>
          <w:p w14:paraId="775B60F1" w14:textId="77777777" w:rsidR="00EA5B6A" w:rsidRPr="00100C9A" w:rsidRDefault="00EA5B6A" w:rsidP="00EA5B6A"/>
          <w:p w14:paraId="3D9B6BBD" w14:textId="776036EF" w:rsidR="00B80FF5" w:rsidRPr="00084114" w:rsidRDefault="001E031E" w:rsidP="00A3156F">
            <w:r>
              <w:t>T</w:t>
            </w:r>
            <w:r w:rsidR="00EA5B6A" w:rsidRPr="00A82467">
              <w:t>he</w:t>
            </w:r>
            <w:r>
              <w:t xml:space="preserve"> reduction in unnecessary urine cultures </w:t>
            </w:r>
            <w:r w:rsidR="000616E3">
              <w:t>w</w:t>
            </w:r>
            <w:r w:rsidR="00AB5FBC">
              <w:t>as</w:t>
            </w:r>
            <w:r w:rsidR="000616E3">
              <w:t xml:space="preserve"> sustained</w:t>
            </w:r>
            <w:r w:rsidR="00EA5B6A" w:rsidRPr="00A82467">
              <w:rPr>
                <w:iCs/>
              </w:rPr>
              <w:t xml:space="preserve">, even after the intervention period </w:t>
            </w:r>
            <w:r w:rsidR="000616E3">
              <w:rPr>
                <w:iCs/>
              </w:rPr>
              <w:t>was</w:t>
            </w:r>
            <w:r w:rsidR="000616E3" w:rsidRPr="00A82467">
              <w:rPr>
                <w:iCs/>
              </w:rPr>
              <w:t xml:space="preserve"> </w:t>
            </w:r>
            <w:r w:rsidR="00EA5B6A" w:rsidRPr="00A82467">
              <w:rPr>
                <w:iCs/>
              </w:rPr>
              <w:t>over.</w:t>
            </w:r>
          </w:p>
        </w:tc>
        <w:tc>
          <w:tcPr>
            <w:tcW w:w="4950" w:type="dxa"/>
          </w:tcPr>
          <w:p w14:paraId="0E8105F5" w14:textId="75B2DB61" w:rsidR="00EA5B6A" w:rsidRPr="00084114" w:rsidRDefault="00EA5B6A" w:rsidP="00EA5B6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Slide </w:t>
            </w:r>
            <w:r w:rsidR="006D2E2E">
              <w:rPr>
                <w:b/>
                <w:sz w:val="28"/>
                <w:szCs w:val="28"/>
              </w:rPr>
              <w:t>5</w:t>
            </w:r>
          </w:p>
          <w:p w14:paraId="06CE48BF" w14:textId="0FAF11D8" w:rsidR="00EA5B6A" w:rsidRPr="00084114" w:rsidRDefault="00120238" w:rsidP="00EA5B6A">
            <w:r w:rsidRPr="00120238">
              <w:rPr>
                <w:noProof/>
              </w:rPr>
              <w:drawing>
                <wp:inline distT="0" distB="0" distL="0" distR="0" wp14:anchorId="599EBA23" wp14:editId="040951D3">
                  <wp:extent cx="3009900" cy="2325370"/>
                  <wp:effectExtent l="0" t="0" r="0" b="0"/>
                  <wp:docPr id="6" name="Picture 6" descr="Sli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Slide 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32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B6A" w:rsidRPr="00084114" w14:paraId="19E178D8" w14:textId="77777777" w:rsidTr="003205D5">
        <w:trPr>
          <w:cantSplit/>
        </w:trPr>
        <w:tc>
          <w:tcPr>
            <w:tcW w:w="5238" w:type="dxa"/>
          </w:tcPr>
          <w:p w14:paraId="761F4618" w14:textId="4A064A1B" w:rsidR="00565CC8" w:rsidRPr="006A5179" w:rsidRDefault="00565CC8" w:rsidP="00EA5B6A">
            <w:pPr>
              <w:rPr>
                <w:b/>
                <w:sz w:val="28"/>
                <w:szCs w:val="28"/>
              </w:rPr>
            </w:pPr>
            <w:r w:rsidRPr="006A5179">
              <w:rPr>
                <w:b/>
                <w:sz w:val="28"/>
                <w:szCs w:val="28"/>
              </w:rPr>
              <w:lastRenderedPageBreak/>
              <w:t xml:space="preserve">Case 1: </w:t>
            </w:r>
            <w:r w:rsidR="002F13F0">
              <w:rPr>
                <w:b/>
                <w:sz w:val="28"/>
                <w:szCs w:val="28"/>
              </w:rPr>
              <w:t>Identifying the Problem</w:t>
            </w:r>
          </w:p>
          <w:p w14:paraId="28D0F0E5" w14:textId="77777777" w:rsidR="00565CC8" w:rsidRDefault="00565CC8" w:rsidP="00EA5B6A"/>
          <w:p w14:paraId="72B64380" w14:textId="77777777" w:rsidR="00EA5B6A" w:rsidRDefault="00EA5B6A" w:rsidP="00EA5B6A">
            <w:r w:rsidRPr="00C4578D">
              <w:t xml:space="preserve">SAY:  </w:t>
            </w:r>
          </w:p>
          <w:p w14:paraId="55487C2F" w14:textId="77777777" w:rsidR="00EA5B6A" w:rsidRDefault="00EA5B6A" w:rsidP="00EA5B6A"/>
          <w:p w14:paraId="298CAE5E" w14:textId="3816584B" w:rsidR="00D070A4" w:rsidRDefault="00EA5B6A" w:rsidP="00EA5B6A">
            <w:r w:rsidRPr="000A18DB">
              <w:t xml:space="preserve">Let’s </w:t>
            </w:r>
            <w:r w:rsidR="00B16D27">
              <w:t>discuss a</w:t>
            </w:r>
            <w:r w:rsidRPr="000A18DB">
              <w:t xml:space="preserve"> case.</w:t>
            </w:r>
            <w:r w:rsidR="007D4CDC">
              <w:t xml:space="preserve"> </w:t>
            </w:r>
          </w:p>
          <w:p w14:paraId="150A0ACB" w14:textId="77777777" w:rsidR="00D070A4" w:rsidRDefault="00D070A4" w:rsidP="00EA5B6A"/>
          <w:p w14:paraId="3D4CBB87" w14:textId="77777777" w:rsidR="00EA5B6A" w:rsidRDefault="00EA5B6A" w:rsidP="00EA5B6A">
            <w:r w:rsidRPr="000A18DB">
              <w:t>Lisa is the director of nursing at a small long-term care facility in Maryland.</w:t>
            </w:r>
          </w:p>
          <w:p w14:paraId="43C30335" w14:textId="77777777" w:rsidR="00EA5B6A" w:rsidRPr="000A18DB" w:rsidRDefault="00EA5B6A" w:rsidP="00EA5B6A"/>
          <w:p w14:paraId="2B5EE7F0" w14:textId="376E494C" w:rsidR="00EA5B6A" w:rsidRDefault="00EA5B6A" w:rsidP="00EA5B6A">
            <w:r w:rsidRPr="000A18DB">
              <w:t xml:space="preserve">When </w:t>
            </w:r>
            <w:r w:rsidR="00D070A4">
              <w:t>reviewing</w:t>
            </w:r>
            <w:r w:rsidRPr="000A18DB">
              <w:t xml:space="preserve"> antibiotic prescriptions in </w:t>
            </w:r>
            <w:r w:rsidR="007557DC">
              <w:t xml:space="preserve">her nursing home </w:t>
            </w:r>
            <w:r w:rsidR="00A82467">
              <w:t xml:space="preserve">over the </w:t>
            </w:r>
            <w:r w:rsidR="00A31E4D">
              <w:t>previous</w:t>
            </w:r>
            <w:r w:rsidR="00A82467">
              <w:t xml:space="preserve"> month, s</w:t>
            </w:r>
            <w:r w:rsidRPr="000A18DB">
              <w:t>he noted that her facility had especially high rates of fluoroquinolone prescriptions.</w:t>
            </w:r>
          </w:p>
          <w:p w14:paraId="72F4BA4D" w14:textId="77777777" w:rsidR="00EA5B6A" w:rsidRPr="000A18DB" w:rsidRDefault="00EA5B6A" w:rsidP="00EA5B6A"/>
          <w:p w14:paraId="4AB2D5F6" w14:textId="7695D384" w:rsidR="00EA5B6A" w:rsidRPr="003205D5" w:rsidRDefault="002F13F0" w:rsidP="00EA5B6A">
            <w:r>
              <w:t>At the next antibiotic stewardship team meeting</w:t>
            </w:r>
            <w:r w:rsidR="00AB5FBC">
              <w:t>,</w:t>
            </w:r>
            <w:r>
              <w:t xml:space="preserve"> </w:t>
            </w:r>
            <w:r w:rsidR="0035548E">
              <w:t xml:space="preserve">she raised </w:t>
            </w:r>
            <w:r w:rsidR="004E3C17">
              <w:t>her</w:t>
            </w:r>
            <w:r w:rsidR="0035548E">
              <w:t xml:space="preserve"> concern and the stewardship team</w:t>
            </w:r>
            <w:r w:rsidR="00EA5B6A" w:rsidRPr="000A18DB">
              <w:t xml:space="preserve"> decided to collect baseline antibiotic prescribing data on fluoroquinolone usage to determine what was driving this practice.</w:t>
            </w:r>
            <w:r w:rsidR="00671F6C">
              <w:t xml:space="preserve"> </w:t>
            </w:r>
            <w:r w:rsidR="0035548E">
              <w:t>T</w:t>
            </w:r>
            <w:r w:rsidR="00EA5B6A" w:rsidRPr="000A18DB">
              <w:t>hey wanted to see</w:t>
            </w:r>
            <w:r w:rsidR="00FB0659">
              <w:t xml:space="preserve"> if </w:t>
            </w:r>
            <w:r w:rsidR="0035548E">
              <w:t>the high number of fluoroquinolone prescriptions w</w:t>
            </w:r>
            <w:r w:rsidR="00D023B9">
              <w:t>as</w:t>
            </w:r>
            <w:r w:rsidR="0035548E">
              <w:t xml:space="preserve"> being driven by a s</w:t>
            </w:r>
            <w:r w:rsidR="00D023B9">
              <w:t>ingle</w:t>
            </w:r>
            <w:r w:rsidR="0035548E">
              <w:t xml:space="preserve"> practitioner or </w:t>
            </w:r>
            <w:r w:rsidR="00FB0659">
              <w:t xml:space="preserve">if fluoroquinolones were </w:t>
            </w:r>
            <w:r w:rsidR="0035548E">
              <w:t xml:space="preserve">frequently being prescribed to </w:t>
            </w:r>
            <w:r w:rsidR="00FB0659">
              <w:t>treat specific type</w:t>
            </w:r>
            <w:r w:rsidR="0035548E">
              <w:t>s</w:t>
            </w:r>
            <w:r w:rsidR="00FB0659">
              <w:t xml:space="preserve"> of infection</w:t>
            </w:r>
            <w:r w:rsidR="0035548E">
              <w:t>s</w:t>
            </w:r>
            <w:r w:rsidR="00FB0659">
              <w:t xml:space="preserve">, like </w:t>
            </w:r>
            <w:r w:rsidR="00EA5B6A" w:rsidRPr="000A18DB">
              <w:t>respiratory infections or UTIs</w:t>
            </w:r>
            <w:r w:rsidR="0035548E">
              <w:t>, across prescribers.</w:t>
            </w:r>
          </w:p>
        </w:tc>
        <w:tc>
          <w:tcPr>
            <w:tcW w:w="4950" w:type="dxa"/>
          </w:tcPr>
          <w:p w14:paraId="49C70AF2" w14:textId="3D7F1282" w:rsidR="00EA5B6A" w:rsidRPr="00084114" w:rsidRDefault="00EA5B6A" w:rsidP="00EA5B6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Slide </w:t>
            </w:r>
            <w:r w:rsidR="006D2E2E">
              <w:rPr>
                <w:b/>
                <w:sz w:val="28"/>
                <w:szCs w:val="28"/>
              </w:rPr>
              <w:t>6</w:t>
            </w:r>
          </w:p>
          <w:p w14:paraId="73FBB1D0" w14:textId="034576AB" w:rsidR="00EA5B6A" w:rsidRPr="00084114" w:rsidRDefault="003711E2" w:rsidP="00EA5B6A">
            <w:r w:rsidRPr="74D0079B">
              <w:rPr>
                <w:noProof/>
              </w:rPr>
              <w:t xml:space="preserve"> </w:t>
            </w:r>
            <w:r w:rsidR="00120238" w:rsidRPr="00120238">
              <w:rPr>
                <w:noProof/>
              </w:rPr>
              <w:drawing>
                <wp:inline distT="0" distB="0" distL="0" distR="0" wp14:anchorId="338AA3A9" wp14:editId="6976CFF1">
                  <wp:extent cx="3009900" cy="2325370"/>
                  <wp:effectExtent l="0" t="0" r="0" b="0"/>
                  <wp:docPr id="10" name="Picture 10" descr="Sli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Slide 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32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B6A" w:rsidRPr="00084114" w14:paraId="01A576C3" w14:textId="77777777" w:rsidTr="003205D5">
        <w:trPr>
          <w:cantSplit/>
        </w:trPr>
        <w:tc>
          <w:tcPr>
            <w:tcW w:w="5238" w:type="dxa"/>
          </w:tcPr>
          <w:p w14:paraId="79E5A8BE" w14:textId="25AA6085" w:rsidR="00565CC8" w:rsidRPr="006A5179" w:rsidRDefault="00565CC8" w:rsidP="00565CC8">
            <w:pPr>
              <w:rPr>
                <w:b/>
                <w:sz w:val="28"/>
                <w:szCs w:val="28"/>
              </w:rPr>
            </w:pPr>
            <w:r w:rsidRPr="006A5179">
              <w:rPr>
                <w:b/>
                <w:sz w:val="28"/>
                <w:szCs w:val="28"/>
              </w:rPr>
              <w:t xml:space="preserve">Case 1: </w:t>
            </w:r>
            <w:r w:rsidR="002F13F0">
              <w:rPr>
                <w:b/>
                <w:sz w:val="28"/>
                <w:szCs w:val="28"/>
              </w:rPr>
              <w:t>Formulating the Intervention</w:t>
            </w:r>
          </w:p>
          <w:p w14:paraId="7A877CA7" w14:textId="77777777" w:rsidR="00565CC8" w:rsidRDefault="00565CC8" w:rsidP="00EA5B6A"/>
          <w:p w14:paraId="3AC607C8" w14:textId="77777777" w:rsidR="00EA5B6A" w:rsidRDefault="00EA5B6A" w:rsidP="00EA5B6A">
            <w:r w:rsidRPr="00C4578D">
              <w:t xml:space="preserve">SAY:  </w:t>
            </w:r>
          </w:p>
          <w:p w14:paraId="5A2559E6" w14:textId="77777777" w:rsidR="00EA5B6A" w:rsidRDefault="00EA5B6A" w:rsidP="00EA5B6A"/>
          <w:p w14:paraId="12A5F48B" w14:textId="55D0F6D0" w:rsidR="005E123D" w:rsidRDefault="00EA5B6A" w:rsidP="00EA5B6A">
            <w:r w:rsidRPr="000A18DB">
              <w:t xml:space="preserve">After </w:t>
            </w:r>
            <w:r w:rsidR="000849C1">
              <w:t>evaluating</w:t>
            </w:r>
            <w:r w:rsidRPr="000A18DB">
              <w:t xml:space="preserve"> the baseline data, Lisa and her team realized that over 60</w:t>
            </w:r>
            <w:r w:rsidR="00AB5FBC">
              <w:t xml:space="preserve"> percent</w:t>
            </w:r>
            <w:r w:rsidRPr="000A18DB">
              <w:t xml:space="preserve"> of fluoroquinolone prescriptions in the facility were coming from one </w:t>
            </w:r>
            <w:r w:rsidR="000849C1">
              <w:t>practitioner.</w:t>
            </w:r>
          </w:p>
          <w:p w14:paraId="65F6A904" w14:textId="50C43805" w:rsidR="00EA5B6A" w:rsidRPr="000A18DB" w:rsidRDefault="000849C1" w:rsidP="00EA5B6A">
            <w:r>
              <w:t xml:space="preserve"> </w:t>
            </w:r>
            <w:r w:rsidR="00EA5B6A" w:rsidRPr="000A18DB">
              <w:t xml:space="preserve"> </w:t>
            </w:r>
          </w:p>
          <w:p w14:paraId="42BEDDD6" w14:textId="5C40D2D6" w:rsidR="00EA5B6A" w:rsidRDefault="000849C1" w:rsidP="00EA5B6A">
            <w:r>
              <w:t>The stewardship team</w:t>
            </w:r>
            <w:r w:rsidR="00EA5B6A" w:rsidRPr="000A18DB">
              <w:t xml:space="preserve"> decided that individualized prescriber review and feedback would have the most impact as an initial intervention.</w:t>
            </w:r>
          </w:p>
          <w:p w14:paraId="2F513D59" w14:textId="77777777" w:rsidR="00EA5B6A" w:rsidRPr="000A18DB" w:rsidRDefault="00EA5B6A" w:rsidP="00EA5B6A"/>
          <w:p w14:paraId="0887523D" w14:textId="6167285F" w:rsidR="00674BAF" w:rsidRPr="00084114" w:rsidRDefault="00EA5B6A" w:rsidP="00B80FF5">
            <w:r w:rsidRPr="000A18DB">
              <w:t xml:space="preserve">They created an individualized prescriber portfolio that educated each prescriber about his or her antibiotic prescribing practices. This was distributed to </w:t>
            </w:r>
            <w:r w:rsidR="000849C1">
              <w:t>all</w:t>
            </w:r>
            <w:r w:rsidR="000849C1" w:rsidRPr="000A18DB">
              <w:t xml:space="preserve"> </w:t>
            </w:r>
            <w:r w:rsidRPr="000A18DB">
              <w:t>prescriber</w:t>
            </w:r>
            <w:r w:rsidR="00FB0659">
              <w:t>s. They also develop</w:t>
            </w:r>
            <w:r w:rsidR="00881F01">
              <w:t>ed</w:t>
            </w:r>
            <w:r w:rsidR="00FB0659">
              <w:t xml:space="preserve"> </w:t>
            </w:r>
            <w:r w:rsidR="000849C1">
              <w:t xml:space="preserve">diagnostic and treatment </w:t>
            </w:r>
            <w:r w:rsidRPr="000A18DB">
              <w:t>protocol</w:t>
            </w:r>
            <w:r w:rsidR="00FB0659">
              <w:t xml:space="preserve">s for UTIs and respiratory tract infections that detailed </w:t>
            </w:r>
            <w:r w:rsidRPr="000A18DB">
              <w:t xml:space="preserve">recommended antibiotics and </w:t>
            </w:r>
            <w:r w:rsidR="000849C1">
              <w:t>durations of therapy</w:t>
            </w:r>
            <w:r w:rsidR="00FB0659">
              <w:t>. The</w:t>
            </w:r>
            <w:r w:rsidRPr="000A18DB">
              <w:t xml:space="preserve"> protocol</w:t>
            </w:r>
            <w:r w:rsidR="00FB0659">
              <w:t>s</w:t>
            </w:r>
            <w:r w:rsidRPr="000A18DB">
              <w:t xml:space="preserve">, in </w:t>
            </w:r>
            <w:r w:rsidR="000849C1">
              <w:t>accordance</w:t>
            </w:r>
            <w:r w:rsidR="000849C1" w:rsidRPr="000A18DB">
              <w:t xml:space="preserve"> </w:t>
            </w:r>
            <w:r w:rsidRPr="000A18DB">
              <w:t xml:space="preserve">with local and national guidelines, did </w:t>
            </w:r>
            <w:r w:rsidR="00614ABC">
              <w:t>not</w:t>
            </w:r>
            <w:r w:rsidR="00614ABC" w:rsidRPr="000A18DB">
              <w:t xml:space="preserve"> </w:t>
            </w:r>
            <w:r w:rsidRPr="000A18DB">
              <w:t>recommend fluoroquinolones as first</w:t>
            </w:r>
            <w:r w:rsidR="00AB5FBC">
              <w:t>-</w:t>
            </w:r>
            <w:r w:rsidRPr="000A18DB">
              <w:t>line treatments.</w:t>
            </w:r>
          </w:p>
        </w:tc>
        <w:tc>
          <w:tcPr>
            <w:tcW w:w="4950" w:type="dxa"/>
          </w:tcPr>
          <w:p w14:paraId="4A6A9D97" w14:textId="74A80088" w:rsidR="00EA5B6A" w:rsidRPr="00084114" w:rsidRDefault="00EA5B6A" w:rsidP="00EA5B6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Slide </w:t>
            </w:r>
            <w:r w:rsidR="006D2E2E">
              <w:rPr>
                <w:b/>
                <w:sz w:val="28"/>
                <w:szCs w:val="28"/>
              </w:rPr>
              <w:t>7</w:t>
            </w:r>
          </w:p>
          <w:p w14:paraId="772C82DE" w14:textId="6F748FDB" w:rsidR="00EA5B6A" w:rsidRPr="00084114" w:rsidRDefault="00120238" w:rsidP="00EA5B6A">
            <w:r w:rsidRPr="00120238">
              <w:rPr>
                <w:noProof/>
              </w:rPr>
              <w:drawing>
                <wp:inline distT="0" distB="0" distL="0" distR="0" wp14:anchorId="017C2B10" wp14:editId="3BCF7A2C">
                  <wp:extent cx="3009900" cy="2325370"/>
                  <wp:effectExtent l="0" t="0" r="0" b="0"/>
                  <wp:docPr id="11" name="Picture 11" descr="Sli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Slide 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32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B6A" w:rsidRPr="00084114" w14:paraId="60FA7F55" w14:textId="77777777" w:rsidTr="003205D5">
        <w:trPr>
          <w:cantSplit/>
        </w:trPr>
        <w:tc>
          <w:tcPr>
            <w:tcW w:w="5238" w:type="dxa"/>
          </w:tcPr>
          <w:p w14:paraId="43C9D0E9" w14:textId="77777777" w:rsidR="00565CC8" w:rsidRPr="006A5179" w:rsidRDefault="00565CC8" w:rsidP="00EA5B6A">
            <w:pPr>
              <w:rPr>
                <w:b/>
                <w:sz w:val="28"/>
                <w:szCs w:val="28"/>
              </w:rPr>
            </w:pPr>
            <w:r w:rsidRPr="006A5179">
              <w:rPr>
                <w:b/>
                <w:sz w:val="28"/>
                <w:szCs w:val="28"/>
              </w:rPr>
              <w:lastRenderedPageBreak/>
              <w:t>Example of Individualized Feedback</w:t>
            </w:r>
          </w:p>
          <w:p w14:paraId="30604BB8" w14:textId="77777777" w:rsidR="00565CC8" w:rsidRDefault="00565CC8" w:rsidP="00EA5B6A"/>
          <w:p w14:paraId="7945A550" w14:textId="77777777" w:rsidR="00EA5B6A" w:rsidRDefault="00EA5B6A" w:rsidP="00EA5B6A">
            <w:r w:rsidRPr="00C4578D">
              <w:t xml:space="preserve">SAY:  </w:t>
            </w:r>
          </w:p>
          <w:p w14:paraId="7FE3D53C" w14:textId="77777777" w:rsidR="00EA5B6A" w:rsidRDefault="00EA5B6A" w:rsidP="00EA5B6A"/>
          <w:p w14:paraId="627863A5" w14:textId="7F104AC1" w:rsidR="00EA5B6A" w:rsidRDefault="00EA5B6A" w:rsidP="00EA5B6A">
            <w:r w:rsidRPr="002B11E0">
              <w:t>Here is an example of the individualized feedback that Lisa and her stewardship team provided to Dr. A.</w:t>
            </w:r>
          </w:p>
          <w:p w14:paraId="3F938CBB" w14:textId="77777777" w:rsidR="00EA5B6A" w:rsidRPr="002B11E0" w:rsidRDefault="00EA5B6A" w:rsidP="00EA5B6A"/>
          <w:p w14:paraId="1A8AA8F8" w14:textId="357B6197" w:rsidR="00EA5B6A" w:rsidRDefault="00EA5B6A" w:rsidP="00EA5B6A">
            <w:r w:rsidRPr="002B11E0">
              <w:t xml:space="preserve">Notice the </w:t>
            </w:r>
            <w:r w:rsidR="00FB0659">
              <w:t>differences i</w:t>
            </w:r>
            <w:r w:rsidRPr="002B11E0">
              <w:t>n his prescribing</w:t>
            </w:r>
            <w:r w:rsidR="000B6E07">
              <w:t xml:space="preserve"> </w:t>
            </w:r>
            <w:r w:rsidR="001C01D1">
              <w:t xml:space="preserve">practices </w:t>
            </w:r>
            <w:r w:rsidR="000B6E07">
              <w:t>for UTIs</w:t>
            </w:r>
            <w:r w:rsidRPr="002B11E0">
              <w:t xml:space="preserve"> when compared </w:t>
            </w:r>
            <w:r w:rsidR="00AB5FBC">
              <w:t>with</w:t>
            </w:r>
            <w:r w:rsidRPr="002B11E0">
              <w:t xml:space="preserve"> </w:t>
            </w:r>
            <w:r w:rsidR="00072344">
              <w:t xml:space="preserve">other prescribers in </w:t>
            </w:r>
            <w:r w:rsidRPr="002B11E0">
              <w:t>the facility.</w:t>
            </w:r>
            <w:r w:rsidR="00FB0659">
              <w:t xml:space="preserve"> </w:t>
            </w:r>
            <w:r w:rsidR="001C01D1">
              <w:t xml:space="preserve">Dr A. </w:t>
            </w:r>
            <w:r w:rsidR="006E29BD">
              <w:t>prescribes</w:t>
            </w:r>
            <w:r w:rsidR="00FB0659">
              <w:t xml:space="preserve"> more ciprofloxacin, a fluoroquinolone, than </w:t>
            </w:r>
            <w:r w:rsidR="00BC725A">
              <w:t xml:space="preserve">any </w:t>
            </w:r>
            <w:r w:rsidR="00FB0659">
              <w:t xml:space="preserve">other </w:t>
            </w:r>
            <w:r w:rsidR="00047894">
              <w:t>health</w:t>
            </w:r>
            <w:r w:rsidR="00AB5FBC">
              <w:t xml:space="preserve"> </w:t>
            </w:r>
            <w:r w:rsidR="00047894">
              <w:t xml:space="preserve">care practitioner. </w:t>
            </w:r>
            <w:r w:rsidR="00FB0659">
              <w:t xml:space="preserve">  </w:t>
            </w:r>
          </w:p>
          <w:p w14:paraId="5480ED10" w14:textId="77777777" w:rsidR="00EA5B6A" w:rsidRPr="002B11E0" w:rsidRDefault="00EA5B6A" w:rsidP="00EA5B6A"/>
          <w:p w14:paraId="62043439" w14:textId="44393305" w:rsidR="00EA5B6A" w:rsidRPr="00084114" w:rsidRDefault="00EA5B6A" w:rsidP="00656161">
            <w:r w:rsidRPr="002B11E0">
              <w:t xml:space="preserve">Showing data </w:t>
            </w:r>
            <w:r w:rsidR="006E29BD">
              <w:t xml:space="preserve">like this </w:t>
            </w:r>
            <w:r w:rsidRPr="002B11E0">
              <w:t xml:space="preserve">to </w:t>
            </w:r>
            <w:r w:rsidR="001C01D1">
              <w:t>prescribers</w:t>
            </w:r>
            <w:r w:rsidRPr="002B11E0">
              <w:t xml:space="preserve">, along with </w:t>
            </w:r>
            <w:r w:rsidR="00FB0659">
              <w:t>an evidence-based protocol</w:t>
            </w:r>
            <w:r w:rsidRPr="002B11E0">
              <w:t xml:space="preserve"> </w:t>
            </w:r>
            <w:r w:rsidR="00FB0659">
              <w:t>with recommended antibiotics</w:t>
            </w:r>
            <w:r w:rsidRPr="002B11E0">
              <w:t xml:space="preserve">, can </w:t>
            </w:r>
            <w:r w:rsidR="001C01D1">
              <w:t xml:space="preserve">change prescriber practices. Feeding back prescriber specific data should continue to occur periodically to have </w:t>
            </w:r>
            <w:r w:rsidR="005E474C">
              <w:t>a sustained impact.</w:t>
            </w:r>
          </w:p>
        </w:tc>
        <w:tc>
          <w:tcPr>
            <w:tcW w:w="4950" w:type="dxa"/>
          </w:tcPr>
          <w:p w14:paraId="565455E2" w14:textId="752DC735" w:rsidR="00EA5B6A" w:rsidRPr="00084114" w:rsidRDefault="005A28DE" w:rsidP="00EA5B6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Slide </w:t>
            </w:r>
            <w:r w:rsidR="006D2E2E">
              <w:rPr>
                <w:b/>
                <w:sz w:val="28"/>
                <w:szCs w:val="28"/>
              </w:rPr>
              <w:t>8</w:t>
            </w:r>
          </w:p>
          <w:p w14:paraId="7C6F9D82" w14:textId="52804435" w:rsidR="00EA5B6A" w:rsidRPr="00084114" w:rsidRDefault="00120238" w:rsidP="00EA5B6A">
            <w:r w:rsidRPr="00120238">
              <w:rPr>
                <w:noProof/>
              </w:rPr>
              <w:drawing>
                <wp:inline distT="0" distB="0" distL="0" distR="0" wp14:anchorId="4E98945C" wp14:editId="57351763">
                  <wp:extent cx="3009900" cy="2325370"/>
                  <wp:effectExtent l="0" t="0" r="0" b="0"/>
                  <wp:docPr id="12" name="Picture 12" descr="Sli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Slide 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32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B6A" w:rsidRPr="00084114" w14:paraId="25652DFB" w14:textId="77777777" w:rsidTr="003205D5">
        <w:trPr>
          <w:cantSplit/>
        </w:trPr>
        <w:tc>
          <w:tcPr>
            <w:tcW w:w="5238" w:type="dxa"/>
          </w:tcPr>
          <w:p w14:paraId="04F3CA81" w14:textId="77777777" w:rsidR="00565CC8" w:rsidRPr="006A5179" w:rsidRDefault="00565CC8" w:rsidP="00EA5B6A">
            <w:pPr>
              <w:rPr>
                <w:b/>
                <w:sz w:val="28"/>
                <w:szCs w:val="28"/>
              </w:rPr>
            </w:pPr>
            <w:r w:rsidRPr="006A5179">
              <w:rPr>
                <w:b/>
                <w:sz w:val="28"/>
                <w:szCs w:val="28"/>
              </w:rPr>
              <w:lastRenderedPageBreak/>
              <w:t>Another Example</w:t>
            </w:r>
          </w:p>
          <w:p w14:paraId="17AC7C8D" w14:textId="77777777" w:rsidR="00565CC8" w:rsidRDefault="00565CC8" w:rsidP="00EA5B6A"/>
          <w:p w14:paraId="4F32DDDA" w14:textId="77777777" w:rsidR="00EA5B6A" w:rsidRDefault="00EA5B6A" w:rsidP="00EA5B6A">
            <w:r w:rsidRPr="00C4578D">
              <w:t xml:space="preserve">SAY:  </w:t>
            </w:r>
          </w:p>
          <w:p w14:paraId="6D75C99C" w14:textId="77777777" w:rsidR="00EA5B6A" w:rsidRDefault="00EA5B6A" w:rsidP="00EA5B6A"/>
          <w:p w14:paraId="5AC46892" w14:textId="2A3F48FF" w:rsidR="00EA5B6A" w:rsidRDefault="00EA5B6A" w:rsidP="00EA5B6A">
            <w:r w:rsidRPr="002B11E0">
              <w:t>Here is another example of prescriber review and feedback. This shows the</w:t>
            </w:r>
            <w:r w:rsidR="00E42D48">
              <w:t xml:space="preserve"> percentage of time that </w:t>
            </w:r>
            <w:r w:rsidR="00267FA6">
              <w:t>Dr. A</w:t>
            </w:r>
            <w:r w:rsidR="00267FA6" w:rsidRPr="002B11E0">
              <w:t xml:space="preserve"> </w:t>
            </w:r>
            <w:r w:rsidRPr="002B11E0">
              <w:t xml:space="preserve">appropriately documented the dose, duration, and indication </w:t>
            </w:r>
            <w:r w:rsidR="00267FA6">
              <w:t>for antibiotic</w:t>
            </w:r>
            <w:r w:rsidR="00267FA6" w:rsidRPr="002B11E0">
              <w:t xml:space="preserve"> </w:t>
            </w:r>
            <w:r w:rsidRPr="002B11E0">
              <w:t>therapy</w:t>
            </w:r>
            <w:r w:rsidR="00267FA6">
              <w:t>. C</w:t>
            </w:r>
            <w:r w:rsidRPr="002B11E0">
              <w:t xml:space="preserve">ompared </w:t>
            </w:r>
            <w:r w:rsidR="001D1985">
              <w:t>with</w:t>
            </w:r>
            <w:r w:rsidRPr="002B11E0">
              <w:t xml:space="preserve"> his peers</w:t>
            </w:r>
            <w:r w:rsidR="00267FA6">
              <w:t xml:space="preserve">, who </w:t>
            </w:r>
            <w:r w:rsidR="008D6063">
              <w:t xml:space="preserve">did </w:t>
            </w:r>
            <w:r w:rsidR="00267FA6">
              <w:t xml:space="preserve">this about </w:t>
            </w:r>
            <w:r w:rsidR="008D6063">
              <w:t>two-thirds</w:t>
            </w:r>
            <w:r w:rsidR="00267FA6">
              <w:t xml:space="preserve"> of the time, Dr. A </w:t>
            </w:r>
            <w:r w:rsidR="00B778B8">
              <w:t xml:space="preserve">documented this information for all </w:t>
            </w:r>
            <w:r w:rsidR="008D6063">
              <w:t xml:space="preserve">of </w:t>
            </w:r>
            <w:r w:rsidR="00B778B8">
              <w:t>his prescriptions.</w:t>
            </w:r>
            <w:r w:rsidR="007B69F6">
              <w:t xml:space="preserve">  So he is doing well from a documentation standpoint.</w:t>
            </w:r>
            <w:r w:rsidR="00B778B8">
              <w:t xml:space="preserve"> </w:t>
            </w:r>
            <w:r w:rsidR="00267FA6">
              <w:t xml:space="preserve"> The data </w:t>
            </w:r>
            <w:r w:rsidRPr="002B11E0">
              <w:t xml:space="preserve">also show how </w:t>
            </w:r>
            <w:r w:rsidR="008D6063">
              <w:t>frequently</w:t>
            </w:r>
            <w:r w:rsidR="008D6063" w:rsidRPr="002B11E0">
              <w:t xml:space="preserve"> </w:t>
            </w:r>
            <w:r w:rsidRPr="002B11E0">
              <w:t>he ordered a urine culture prior to initiating antibiotics for a UTI.</w:t>
            </w:r>
            <w:r w:rsidR="00267FA6">
              <w:t xml:space="preserve"> It </w:t>
            </w:r>
            <w:r w:rsidR="007D03D8">
              <w:t>indicates</w:t>
            </w:r>
            <w:r w:rsidR="00267FA6">
              <w:t xml:space="preserve"> there is room for improvement.</w:t>
            </w:r>
          </w:p>
          <w:p w14:paraId="3BEC8F77" w14:textId="77777777" w:rsidR="00EA5B6A" w:rsidRPr="002B11E0" w:rsidRDefault="00EA5B6A" w:rsidP="00EA5B6A"/>
          <w:p w14:paraId="7D48ADAE" w14:textId="282F082E" w:rsidR="00EA5B6A" w:rsidRDefault="00EA5B6A" w:rsidP="00EA5B6A">
            <w:r w:rsidRPr="002B11E0">
              <w:t xml:space="preserve">The </w:t>
            </w:r>
            <w:r w:rsidR="005C6ABA">
              <w:t>table</w:t>
            </w:r>
            <w:r w:rsidRPr="002B11E0">
              <w:t xml:space="preserve"> </w:t>
            </w:r>
            <w:r w:rsidR="007F22B1">
              <w:t>illustrate</w:t>
            </w:r>
            <w:r w:rsidR="005C6ABA">
              <w:t>s</w:t>
            </w:r>
            <w:r w:rsidR="007F22B1">
              <w:t xml:space="preserve"> </w:t>
            </w:r>
            <w:r w:rsidRPr="002B11E0">
              <w:t>Dr. A’s</w:t>
            </w:r>
            <w:r w:rsidR="00267FA6">
              <w:t xml:space="preserve"> </w:t>
            </w:r>
            <w:r w:rsidR="007F22B1">
              <w:t xml:space="preserve">median antibiotic duration </w:t>
            </w:r>
            <w:r w:rsidR="00267FA6">
              <w:t xml:space="preserve">of therapy </w:t>
            </w:r>
            <w:r w:rsidRPr="002B11E0">
              <w:t>compare</w:t>
            </w:r>
            <w:r w:rsidR="007F22B1">
              <w:t>d</w:t>
            </w:r>
            <w:r w:rsidRPr="002B11E0">
              <w:t xml:space="preserve"> </w:t>
            </w:r>
            <w:r w:rsidR="005E123D">
              <w:t>with</w:t>
            </w:r>
            <w:r w:rsidR="00267FA6">
              <w:t xml:space="preserve"> other</w:t>
            </w:r>
            <w:r w:rsidRPr="002B11E0">
              <w:t xml:space="preserve"> prescribers in the facility. </w:t>
            </w:r>
            <w:r w:rsidR="00267FA6">
              <w:t xml:space="preserve">In general, he seems to favor longer courses, so this is another opportunity for improvement.  </w:t>
            </w:r>
          </w:p>
          <w:p w14:paraId="683BEA2A" w14:textId="77777777" w:rsidR="00EA5B6A" w:rsidRPr="002B11E0" w:rsidRDefault="00EA5B6A" w:rsidP="00EA5B6A"/>
          <w:p w14:paraId="5D933422" w14:textId="3F1085A6" w:rsidR="00EA5B6A" w:rsidRDefault="00FD15D0" w:rsidP="00EA5B6A">
            <w:r w:rsidRPr="002B11E0">
              <w:t>Th</w:t>
            </w:r>
            <w:r>
              <w:t>e stewardship team should provide</w:t>
            </w:r>
            <w:r w:rsidRPr="002B11E0">
              <w:t xml:space="preserve"> </w:t>
            </w:r>
            <w:r w:rsidR="00EA5B6A" w:rsidRPr="002B11E0">
              <w:t xml:space="preserve">feedback at least annually. </w:t>
            </w:r>
            <w:r w:rsidR="002F13F0">
              <w:t>The team should</w:t>
            </w:r>
            <w:r w:rsidR="00D418A0">
              <w:t xml:space="preserve"> </w:t>
            </w:r>
            <w:r w:rsidR="00EA5B6A">
              <w:t>d</w:t>
            </w:r>
            <w:r w:rsidR="00EA5B6A" w:rsidRPr="002B11E0">
              <w:t>ocument how and when this feedback is given</w:t>
            </w:r>
            <w:r w:rsidR="00267FA6">
              <w:t xml:space="preserve">, </w:t>
            </w:r>
            <w:r w:rsidR="00D418A0">
              <w:t>which can be achieved using the</w:t>
            </w:r>
            <w:r w:rsidR="00267FA6">
              <w:t xml:space="preserve"> boxes</w:t>
            </w:r>
            <w:r w:rsidR="00514EAC">
              <w:t xml:space="preserve"> at</w:t>
            </w:r>
            <w:r w:rsidR="00267FA6">
              <w:t xml:space="preserve"> the bottom of this example</w:t>
            </w:r>
            <w:r w:rsidR="00EA5B6A" w:rsidRPr="002B11E0">
              <w:t xml:space="preserve">. </w:t>
            </w:r>
            <w:r w:rsidR="000F7308" w:rsidRPr="002B11E0">
              <w:t>Pr</w:t>
            </w:r>
            <w:r w:rsidR="000F7308">
              <w:t>escribers</w:t>
            </w:r>
            <w:r w:rsidR="000F7308" w:rsidRPr="002B11E0">
              <w:t xml:space="preserve"> </w:t>
            </w:r>
            <w:r w:rsidR="00EA5B6A" w:rsidRPr="002B11E0">
              <w:t xml:space="preserve">should acknowledge receipt of feedback in writing </w:t>
            </w:r>
            <w:r w:rsidR="000F7308">
              <w:t>so it is</w:t>
            </w:r>
            <w:r w:rsidR="00EA5B6A" w:rsidRPr="002B11E0">
              <w:t xml:space="preserve"> clear that </w:t>
            </w:r>
            <w:r w:rsidR="000F7308">
              <w:t>the data were</w:t>
            </w:r>
            <w:r w:rsidR="00EA5B6A" w:rsidRPr="002B11E0">
              <w:t xml:space="preserve"> reviewed and </w:t>
            </w:r>
            <w:r w:rsidR="000F7308">
              <w:t>acknowledged.</w:t>
            </w:r>
            <w:r w:rsidR="00EA5B6A" w:rsidRPr="002B11E0">
              <w:t xml:space="preserve"> </w:t>
            </w:r>
            <w:r w:rsidR="00A97DB0">
              <w:t xml:space="preserve"> </w:t>
            </w:r>
          </w:p>
          <w:p w14:paraId="7343E540" w14:textId="77777777" w:rsidR="003C6DB1" w:rsidRPr="002B11E0" w:rsidRDefault="003C6DB1" w:rsidP="00EA5B6A"/>
          <w:p w14:paraId="48527CF5" w14:textId="1A9794EE" w:rsidR="00EA5B6A" w:rsidRPr="00084114" w:rsidRDefault="00F7757C" w:rsidP="00656161">
            <w:r>
              <w:t>S</w:t>
            </w:r>
            <w:r w:rsidR="00EA5B6A" w:rsidRPr="002B11E0">
              <w:t xml:space="preserve">haring this type of data with your </w:t>
            </w:r>
            <w:r w:rsidR="005561AA">
              <w:t>clinicians</w:t>
            </w:r>
            <w:r w:rsidR="005561AA" w:rsidRPr="002B11E0">
              <w:t xml:space="preserve"> </w:t>
            </w:r>
            <w:r w:rsidR="00EA5B6A" w:rsidRPr="002B11E0">
              <w:t xml:space="preserve">demonstrates that your facility is monitoring antibiotic use, providing feedback to </w:t>
            </w:r>
            <w:r w:rsidR="005561AA">
              <w:t>prescribers</w:t>
            </w:r>
            <w:r w:rsidR="005561AA" w:rsidRPr="002B11E0">
              <w:t xml:space="preserve"> </w:t>
            </w:r>
            <w:r w:rsidR="00EA5B6A" w:rsidRPr="002B11E0">
              <w:t>as well as to the facility at large</w:t>
            </w:r>
            <w:r w:rsidR="00BC725A">
              <w:t>,</w:t>
            </w:r>
            <w:r w:rsidR="00EA5B6A" w:rsidRPr="002B11E0">
              <w:t xml:space="preserve"> and evaluatin</w:t>
            </w:r>
            <w:r w:rsidR="009D7AD4">
              <w:t>g adherence to</w:t>
            </w:r>
            <w:r w:rsidR="00EA5B6A" w:rsidRPr="002B11E0">
              <w:t xml:space="preserve"> </w:t>
            </w:r>
            <w:r w:rsidR="00DC2751">
              <w:t xml:space="preserve">diagnostic and </w:t>
            </w:r>
            <w:r w:rsidR="009D7AD4">
              <w:t>treatment</w:t>
            </w:r>
            <w:r w:rsidR="009D7AD4" w:rsidRPr="002B11E0">
              <w:t xml:space="preserve"> </w:t>
            </w:r>
            <w:r w:rsidR="00EA5B6A" w:rsidRPr="002B11E0">
              <w:t xml:space="preserve">protocols. </w:t>
            </w:r>
            <w:r>
              <w:t>Sharing these data will underscore your</w:t>
            </w:r>
            <w:r w:rsidRPr="00F7757C">
              <w:t xml:space="preserve"> facility’s dedication to antibiotic stewardship.</w:t>
            </w:r>
            <w:r>
              <w:t xml:space="preserve"> </w:t>
            </w:r>
            <w:r w:rsidRPr="00F7757C">
              <w:t>It will also support the facility’s efforts to fulfill the antibiotic stewardship requirements implemented by the Center</w:t>
            </w:r>
            <w:r w:rsidR="005E123D">
              <w:t>s</w:t>
            </w:r>
            <w:r w:rsidRPr="00F7757C">
              <w:t xml:space="preserve"> for Medicare </w:t>
            </w:r>
            <w:r w:rsidR="005E123D">
              <w:t>&amp;</w:t>
            </w:r>
            <w:r w:rsidRPr="00F7757C">
              <w:t xml:space="preserve"> Medicaid Services (CMS) in November 2017.</w:t>
            </w:r>
          </w:p>
        </w:tc>
        <w:tc>
          <w:tcPr>
            <w:tcW w:w="4950" w:type="dxa"/>
          </w:tcPr>
          <w:p w14:paraId="1F909654" w14:textId="0D5E7B81" w:rsidR="00EA5B6A" w:rsidRPr="00084114" w:rsidRDefault="00EA5B6A" w:rsidP="00EA5B6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Slide </w:t>
            </w:r>
            <w:r w:rsidR="006D2E2E">
              <w:rPr>
                <w:b/>
                <w:sz w:val="28"/>
                <w:szCs w:val="28"/>
              </w:rPr>
              <w:t>9</w:t>
            </w:r>
          </w:p>
          <w:p w14:paraId="08E3C765" w14:textId="3260031F" w:rsidR="00EA5B6A" w:rsidRPr="00084114" w:rsidRDefault="00120238" w:rsidP="00EA5B6A">
            <w:r w:rsidRPr="00120238">
              <w:rPr>
                <w:noProof/>
              </w:rPr>
              <w:drawing>
                <wp:inline distT="0" distB="0" distL="0" distR="0" wp14:anchorId="3DC52CE2" wp14:editId="1B8DDBEE">
                  <wp:extent cx="3009900" cy="2325370"/>
                  <wp:effectExtent l="0" t="0" r="0" b="0"/>
                  <wp:docPr id="15" name="Picture 15" descr="Sli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Slide 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32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B6A" w:rsidRPr="00084114" w14:paraId="64D05702" w14:textId="77777777" w:rsidTr="003205D5">
        <w:trPr>
          <w:cantSplit/>
        </w:trPr>
        <w:tc>
          <w:tcPr>
            <w:tcW w:w="5238" w:type="dxa"/>
          </w:tcPr>
          <w:p w14:paraId="35A1CA2E" w14:textId="77777777" w:rsidR="00565CC8" w:rsidRPr="006A5179" w:rsidRDefault="00565CC8" w:rsidP="00EA5B6A">
            <w:pPr>
              <w:rPr>
                <w:b/>
                <w:sz w:val="28"/>
                <w:szCs w:val="28"/>
              </w:rPr>
            </w:pPr>
            <w:r w:rsidRPr="006A5179">
              <w:rPr>
                <w:b/>
                <w:sz w:val="28"/>
                <w:szCs w:val="28"/>
              </w:rPr>
              <w:lastRenderedPageBreak/>
              <w:t>Antibiotic Use Protocols</w:t>
            </w:r>
          </w:p>
          <w:p w14:paraId="1AD611F1" w14:textId="77777777" w:rsidR="00565CC8" w:rsidRDefault="00565CC8" w:rsidP="00EA5B6A"/>
          <w:p w14:paraId="217B0C1D" w14:textId="77777777" w:rsidR="00EA5B6A" w:rsidRDefault="00EA5B6A" w:rsidP="00EA5B6A">
            <w:r w:rsidRPr="00C4578D">
              <w:t xml:space="preserve">SAY:  </w:t>
            </w:r>
          </w:p>
          <w:p w14:paraId="088C8BE8" w14:textId="77777777" w:rsidR="00EA5B6A" w:rsidRDefault="00EA5B6A" w:rsidP="00EA5B6A"/>
          <w:p w14:paraId="12DFEED1" w14:textId="1D546107" w:rsidR="00EA5B6A" w:rsidRDefault="00EA5B6A" w:rsidP="00EA5B6A">
            <w:r w:rsidRPr="00036207">
              <w:t xml:space="preserve">Distributing </w:t>
            </w:r>
            <w:r w:rsidR="00DC2751">
              <w:t>diagnostic and treatment</w:t>
            </w:r>
            <w:r w:rsidRPr="00036207">
              <w:t xml:space="preserve"> protocols will </w:t>
            </w:r>
            <w:r w:rsidR="00DC2751">
              <w:t>provide clinicians guidance to incorporate best practices into their daily workflow</w:t>
            </w:r>
            <w:r w:rsidRPr="00036207">
              <w:t xml:space="preserve">.  </w:t>
            </w:r>
          </w:p>
          <w:p w14:paraId="3C70ACC9" w14:textId="4CBF9114" w:rsidR="00DC2751" w:rsidRDefault="00DC2751" w:rsidP="00EA5B6A"/>
          <w:p w14:paraId="49A167E5" w14:textId="2BF65427" w:rsidR="00EA5B6A" w:rsidRPr="00036207" w:rsidRDefault="00DC2751" w:rsidP="00EA5B6A">
            <w:r>
              <w:t>Consider focusing</w:t>
            </w:r>
            <w:r w:rsidR="00EA5B6A" w:rsidRPr="00036207">
              <w:t xml:space="preserve"> on common infections encountered in the nursing home. </w:t>
            </w:r>
            <w:r>
              <w:t>Protocols should include information about ho</w:t>
            </w:r>
            <w:r w:rsidR="00EA5B6A" w:rsidRPr="00036207">
              <w:t xml:space="preserve">w to evaluate someone for a specific </w:t>
            </w:r>
            <w:r>
              <w:t xml:space="preserve">infection, </w:t>
            </w:r>
            <w:r w:rsidR="00EA5B6A" w:rsidRPr="00036207">
              <w:t>including which diagnostic tests to order, whether to treat an infection</w:t>
            </w:r>
            <w:r>
              <w:t xml:space="preserve"> </w:t>
            </w:r>
            <w:r w:rsidR="001D1985">
              <w:t>before</w:t>
            </w:r>
            <w:r>
              <w:t xml:space="preserve"> obtaining the results of diagnostic testing (i.e., empiric therapy)</w:t>
            </w:r>
            <w:r w:rsidR="00EA5B6A" w:rsidRPr="00036207">
              <w:t xml:space="preserve">, appropriate antibiotic choices, and recommended </w:t>
            </w:r>
            <w:r>
              <w:t>durations of therapy.</w:t>
            </w:r>
          </w:p>
          <w:p w14:paraId="501BA3F7" w14:textId="77777777" w:rsidR="00E42D48" w:rsidRDefault="00E42D48" w:rsidP="00C9507C"/>
          <w:p w14:paraId="506230D1" w14:textId="24072B72" w:rsidR="00EA5B6A" w:rsidRPr="00084114" w:rsidRDefault="00EA5B6A">
            <w:pPr>
              <w:rPr>
                <w:b/>
                <w:sz w:val="28"/>
                <w:szCs w:val="28"/>
              </w:rPr>
            </w:pPr>
            <w:r>
              <w:t>Remember that antibiotic use protocols are most helpful if you match local policy</w:t>
            </w:r>
            <w:r w:rsidR="00C9507C">
              <w:t xml:space="preserve"> and </w:t>
            </w:r>
            <w:r>
              <w:t xml:space="preserve">guidelines </w:t>
            </w:r>
            <w:r w:rsidR="00C9507C">
              <w:t xml:space="preserve">with </w:t>
            </w:r>
            <w:r>
              <w:t xml:space="preserve">national recommendations. These can be adapted from </w:t>
            </w:r>
            <w:r w:rsidR="002E665E">
              <w:t xml:space="preserve">resources such as </w:t>
            </w:r>
            <w:r>
              <w:t>the Loeb minimum criteria for starting antibiotics</w:t>
            </w:r>
            <w:r w:rsidRPr="010F0A2B">
              <w:t>,</w:t>
            </w:r>
            <w:r>
              <w:t xml:space="preserve"> </w:t>
            </w:r>
            <w:r w:rsidR="00C9507C">
              <w:t xml:space="preserve">the </w:t>
            </w:r>
            <w:r>
              <w:t xml:space="preserve">revised </w:t>
            </w:r>
            <w:proofErr w:type="spellStart"/>
            <w:r>
              <w:t>McGeer</w:t>
            </w:r>
            <w:proofErr w:type="spellEnd"/>
            <w:r w:rsidRPr="010F0A2B">
              <w:t xml:space="preserve"> </w:t>
            </w:r>
            <w:r>
              <w:t>criteria</w:t>
            </w:r>
            <w:r w:rsidRPr="485007B5">
              <w:t>,</w:t>
            </w:r>
            <w:r>
              <w:t xml:space="preserve"> or the AHRQ </w:t>
            </w:r>
            <w:r w:rsidR="00C9507C">
              <w:t xml:space="preserve">Nursing Home Antibiotic Stewardship Guide, Toolkit </w:t>
            </w:r>
            <w:r w:rsidR="0048720C">
              <w:t>2.</w:t>
            </w:r>
          </w:p>
        </w:tc>
        <w:tc>
          <w:tcPr>
            <w:tcW w:w="4950" w:type="dxa"/>
          </w:tcPr>
          <w:p w14:paraId="61F7AF78" w14:textId="50957C1D" w:rsidR="00EA5B6A" w:rsidRPr="00084114" w:rsidRDefault="00EA5B6A" w:rsidP="00EA5B6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Slide 1</w:t>
            </w:r>
            <w:r w:rsidR="006D2E2E">
              <w:rPr>
                <w:b/>
                <w:sz w:val="28"/>
                <w:szCs w:val="28"/>
              </w:rPr>
              <w:t>0</w:t>
            </w:r>
          </w:p>
          <w:p w14:paraId="76137DDC" w14:textId="04ED0A43" w:rsidR="00EA5B6A" w:rsidRPr="00084114" w:rsidRDefault="00120238" w:rsidP="00EA5B6A">
            <w:pPr>
              <w:rPr>
                <w:b/>
                <w:sz w:val="28"/>
                <w:szCs w:val="28"/>
              </w:rPr>
            </w:pPr>
            <w:r w:rsidRPr="00120238">
              <w:rPr>
                <w:noProof/>
              </w:rPr>
              <w:drawing>
                <wp:inline distT="0" distB="0" distL="0" distR="0" wp14:anchorId="22849BD6" wp14:editId="52A9482C">
                  <wp:extent cx="3009900" cy="2325370"/>
                  <wp:effectExtent l="0" t="0" r="0" b="0"/>
                  <wp:docPr id="17" name="Picture 17" descr="Sli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Slide 1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32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B6A" w:rsidRPr="00084114" w14:paraId="541A8D93" w14:textId="77777777" w:rsidTr="003205D5">
        <w:trPr>
          <w:cantSplit/>
        </w:trPr>
        <w:tc>
          <w:tcPr>
            <w:tcW w:w="5238" w:type="dxa"/>
          </w:tcPr>
          <w:p w14:paraId="27A6CBC2" w14:textId="29F74413" w:rsidR="00565CC8" w:rsidRPr="006A5179" w:rsidRDefault="00565CC8" w:rsidP="00EA5B6A">
            <w:pPr>
              <w:rPr>
                <w:b/>
                <w:sz w:val="28"/>
                <w:szCs w:val="28"/>
              </w:rPr>
            </w:pPr>
            <w:r w:rsidRPr="006A5179">
              <w:rPr>
                <w:b/>
                <w:sz w:val="28"/>
                <w:szCs w:val="28"/>
              </w:rPr>
              <w:t xml:space="preserve">Adapt Materials </w:t>
            </w:r>
          </w:p>
          <w:p w14:paraId="44E397C2" w14:textId="77777777" w:rsidR="00565CC8" w:rsidRDefault="00565CC8" w:rsidP="00EA5B6A"/>
          <w:p w14:paraId="2F6C1743" w14:textId="28136E2C" w:rsidR="00EA5B6A" w:rsidRDefault="00EA5B6A" w:rsidP="002D5864">
            <w:r w:rsidRPr="00C4578D">
              <w:t xml:space="preserve">SAY:  </w:t>
            </w:r>
          </w:p>
          <w:p w14:paraId="60C52F98" w14:textId="77777777" w:rsidR="00EA5B6A" w:rsidRPr="006712EE" w:rsidRDefault="00EA5B6A" w:rsidP="00EA5B6A"/>
          <w:p w14:paraId="07BFB449" w14:textId="421A6EA2" w:rsidR="002B145F" w:rsidRDefault="00EA5B6A" w:rsidP="00EA5B6A">
            <w:r w:rsidRPr="006712EE">
              <w:t xml:space="preserve">Information </w:t>
            </w:r>
            <w:r w:rsidR="00C9507C">
              <w:t>from</w:t>
            </w:r>
            <w:r w:rsidRPr="006712EE">
              <w:t xml:space="preserve"> </w:t>
            </w:r>
            <w:r w:rsidR="002F13F0">
              <w:t>the</w:t>
            </w:r>
            <w:r w:rsidRPr="006712EE">
              <w:t xml:space="preserve"> </w:t>
            </w:r>
            <w:r w:rsidR="00770F66">
              <w:t>presentation</w:t>
            </w:r>
            <w:r w:rsidR="00770F66" w:rsidRPr="006712EE">
              <w:t xml:space="preserve">s </w:t>
            </w:r>
            <w:r w:rsidRPr="006712EE">
              <w:t>a</w:t>
            </w:r>
            <w:r w:rsidR="002F13F0">
              <w:t xml:space="preserve">s well as the </w:t>
            </w:r>
            <w:r w:rsidR="00C9507C">
              <w:t xml:space="preserve">materials </w:t>
            </w:r>
            <w:r w:rsidRPr="006712EE">
              <w:t xml:space="preserve">listed under “tools” </w:t>
            </w:r>
            <w:r w:rsidR="00A20877">
              <w:t>i</w:t>
            </w:r>
            <w:r w:rsidR="00A20877" w:rsidRPr="006712EE">
              <w:t xml:space="preserve">n </w:t>
            </w:r>
            <w:r w:rsidRPr="006712EE">
              <w:t xml:space="preserve">the </w:t>
            </w:r>
            <w:r w:rsidR="002E665E">
              <w:t xml:space="preserve">Safety Program </w:t>
            </w:r>
            <w:r w:rsidR="00A20877">
              <w:t>toolkit</w:t>
            </w:r>
            <w:r w:rsidR="00A20877" w:rsidRPr="006712EE">
              <w:t xml:space="preserve"> </w:t>
            </w:r>
            <w:r w:rsidRPr="006712EE">
              <w:t>might give you some ideas for protocols to circulate in your facility.</w:t>
            </w:r>
            <w:r w:rsidR="002B145F">
              <w:t xml:space="preserve"> </w:t>
            </w:r>
            <w:r w:rsidR="00C07CF6">
              <w:t xml:space="preserve">These can be adapted to serve the specific needs of your facility. </w:t>
            </w:r>
          </w:p>
          <w:p w14:paraId="607414BB" w14:textId="77777777" w:rsidR="002B145F" w:rsidRDefault="002B145F" w:rsidP="00EA5B6A"/>
          <w:p w14:paraId="604C3D52" w14:textId="68C22D7C" w:rsidR="00615F56" w:rsidRDefault="00C9507C" w:rsidP="00EA5B6A">
            <w:r>
              <w:t xml:space="preserve">Choose tools and materials that will help address </w:t>
            </w:r>
            <w:r w:rsidR="00EA5B6A" w:rsidRPr="006712EE">
              <w:t xml:space="preserve">prescribing errors that you </w:t>
            </w:r>
            <w:r w:rsidR="002E665E">
              <w:t>identify as</w:t>
            </w:r>
            <w:r w:rsidR="00EA5B6A" w:rsidRPr="006712EE">
              <w:t xml:space="preserve"> common </w:t>
            </w:r>
            <w:r w:rsidR="007C0287">
              <w:t>at</w:t>
            </w:r>
            <w:r w:rsidR="002E665E">
              <w:t xml:space="preserve"> your facility.</w:t>
            </w:r>
            <w:r w:rsidR="00EA5B6A" w:rsidRPr="006712EE">
              <w:t xml:space="preserve"> </w:t>
            </w:r>
          </w:p>
          <w:p w14:paraId="20E10E2D" w14:textId="77777777" w:rsidR="0074725C" w:rsidRPr="00084114" w:rsidRDefault="0074725C" w:rsidP="00656161"/>
        </w:tc>
        <w:tc>
          <w:tcPr>
            <w:tcW w:w="4950" w:type="dxa"/>
          </w:tcPr>
          <w:p w14:paraId="74E99A67" w14:textId="7C57D9DE" w:rsidR="00EA5B6A" w:rsidRPr="00084114" w:rsidRDefault="00EA5B6A" w:rsidP="00EA5B6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Slide </w:t>
            </w:r>
            <w:r w:rsidR="005A28DE">
              <w:rPr>
                <w:b/>
                <w:sz w:val="28"/>
                <w:szCs w:val="28"/>
              </w:rPr>
              <w:t>1</w:t>
            </w:r>
            <w:r w:rsidR="006D2E2E">
              <w:rPr>
                <w:b/>
                <w:sz w:val="28"/>
                <w:szCs w:val="28"/>
              </w:rPr>
              <w:t>1</w:t>
            </w:r>
          </w:p>
          <w:p w14:paraId="40D55B40" w14:textId="1B654CD9" w:rsidR="00EA5B6A" w:rsidRPr="00084114" w:rsidRDefault="00120238" w:rsidP="003205D5">
            <w:pPr>
              <w:spacing w:after="120"/>
              <w:rPr>
                <w:b/>
                <w:sz w:val="28"/>
                <w:szCs w:val="28"/>
              </w:rPr>
            </w:pPr>
            <w:r w:rsidRPr="00120238">
              <w:rPr>
                <w:noProof/>
              </w:rPr>
              <w:drawing>
                <wp:inline distT="0" distB="0" distL="0" distR="0" wp14:anchorId="1C42D26E" wp14:editId="0695C458">
                  <wp:extent cx="3009900" cy="2325370"/>
                  <wp:effectExtent l="0" t="0" r="0" b="0"/>
                  <wp:docPr id="21" name="Picture 21" descr="Sli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Slide 1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32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B6A" w:rsidRPr="00084114" w14:paraId="0338A028" w14:textId="77777777" w:rsidTr="003205D5">
        <w:trPr>
          <w:cantSplit/>
        </w:trPr>
        <w:tc>
          <w:tcPr>
            <w:tcW w:w="5238" w:type="dxa"/>
          </w:tcPr>
          <w:p w14:paraId="19B62CC0" w14:textId="7A12F1F8" w:rsidR="00EA5B6A" w:rsidRDefault="00565CC8" w:rsidP="00EA5B6A">
            <w:r w:rsidRPr="006A5179">
              <w:rPr>
                <w:b/>
                <w:sz w:val="28"/>
                <w:szCs w:val="28"/>
              </w:rPr>
              <w:lastRenderedPageBreak/>
              <w:t xml:space="preserve">Case 1: </w:t>
            </w:r>
            <w:r w:rsidR="00ED2D4A">
              <w:rPr>
                <w:b/>
                <w:sz w:val="28"/>
                <w:szCs w:val="28"/>
              </w:rPr>
              <w:t>Results</w:t>
            </w:r>
            <w:r>
              <w:br/>
            </w:r>
            <w:r w:rsidR="00EA5B6A" w:rsidRPr="00C4578D">
              <w:t xml:space="preserve">SAY:  </w:t>
            </w:r>
          </w:p>
          <w:p w14:paraId="7CDF8E40" w14:textId="77777777" w:rsidR="00EA5B6A" w:rsidRDefault="00EA5B6A" w:rsidP="00EA5B6A"/>
          <w:p w14:paraId="2761188D" w14:textId="7720AD0C" w:rsidR="00EA5B6A" w:rsidRDefault="00EA5B6A" w:rsidP="00EA5B6A">
            <w:r w:rsidRPr="00A97FE5">
              <w:t xml:space="preserve">Thanks to the hard work by Lisa and the antibiotic stewardship team, </w:t>
            </w:r>
            <w:r w:rsidR="00EA16C0">
              <w:t xml:space="preserve">the </w:t>
            </w:r>
            <w:proofErr w:type="spellStart"/>
            <w:r w:rsidR="00BF0189">
              <w:t>followup</w:t>
            </w:r>
            <w:proofErr w:type="spellEnd"/>
            <w:r w:rsidR="00BF0189">
              <w:t xml:space="preserve"> data </w:t>
            </w:r>
            <w:r w:rsidR="00EA16C0">
              <w:t xml:space="preserve">show </w:t>
            </w:r>
            <w:r w:rsidRPr="00A97FE5">
              <w:t>a significant reduction in fluoroquinolone prescriptions and duration</w:t>
            </w:r>
            <w:r w:rsidR="000723BE">
              <w:t>s</w:t>
            </w:r>
            <w:r w:rsidRPr="00A97FE5">
              <w:t xml:space="preserve"> of antibiotic therapy.</w:t>
            </w:r>
          </w:p>
          <w:p w14:paraId="5506564B" w14:textId="77777777" w:rsidR="00EA5B6A" w:rsidRDefault="00EA5B6A" w:rsidP="00EA5B6A"/>
          <w:p w14:paraId="6F295E86" w14:textId="58BE4CE4" w:rsidR="00EA5B6A" w:rsidRPr="00A97FE5" w:rsidRDefault="000723BE" w:rsidP="00EA5B6A">
            <w:r>
              <w:t>It is important to share</w:t>
            </w:r>
            <w:r w:rsidR="00EA5B6A" w:rsidRPr="00A97FE5">
              <w:t xml:space="preserve"> these results</w:t>
            </w:r>
            <w:r>
              <w:t xml:space="preserve"> </w:t>
            </w:r>
            <w:r w:rsidR="00EA5B6A" w:rsidRPr="00A97FE5">
              <w:t>with stakeholders, staff, and the administration. This improves buy-in</w:t>
            </w:r>
            <w:r w:rsidR="00EA16C0">
              <w:t xml:space="preserve"> and </w:t>
            </w:r>
            <w:r w:rsidR="00EA5B6A" w:rsidRPr="00A97FE5">
              <w:t>shows</w:t>
            </w:r>
            <w:r w:rsidR="00EA16C0">
              <w:t xml:space="preserve"> everyone that their</w:t>
            </w:r>
            <w:r w:rsidR="00EA5B6A" w:rsidRPr="00A97FE5">
              <w:t xml:space="preserve"> hard work is making a difference</w:t>
            </w:r>
            <w:r w:rsidR="00BC725A">
              <w:t>,</w:t>
            </w:r>
            <w:r w:rsidR="00EA16C0">
              <w:t xml:space="preserve"> which in turn</w:t>
            </w:r>
            <w:r w:rsidR="00EA5B6A" w:rsidRPr="00A97FE5">
              <w:t xml:space="preserve"> increases sustainability</w:t>
            </w:r>
            <w:r w:rsidR="00EA5B6A">
              <w:t>.</w:t>
            </w:r>
          </w:p>
          <w:p w14:paraId="211C2E5F" w14:textId="77777777" w:rsidR="00EA5B6A" w:rsidRPr="00084114" w:rsidRDefault="00EA5B6A" w:rsidP="00EA5B6A"/>
        </w:tc>
        <w:tc>
          <w:tcPr>
            <w:tcW w:w="4950" w:type="dxa"/>
          </w:tcPr>
          <w:p w14:paraId="512BB75F" w14:textId="1798BEDE" w:rsidR="00AC3244" w:rsidRDefault="00EA5B6A" w:rsidP="00EA5B6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Slide </w:t>
            </w:r>
            <w:r w:rsidR="005A28DE">
              <w:rPr>
                <w:b/>
                <w:sz w:val="28"/>
                <w:szCs w:val="28"/>
              </w:rPr>
              <w:t>1</w:t>
            </w:r>
            <w:r w:rsidR="006D2E2E">
              <w:rPr>
                <w:b/>
                <w:sz w:val="28"/>
                <w:szCs w:val="28"/>
              </w:rPr>
              <w:t>2</w:t>
            </w:r>
          </w:p>
          <w:p w14:paraId="15268E95" w14:textId="2260543B" w:rsidR="00EA5B6A" w:rsidRPr="00084114" w:rsidRDefault="00120238" w:rsidP="003205D5">
            <w:pPr>
              <w:spacing w:after="120"/>
              <w:rPr>
                <w:b/>
                <w:sz w:val="28"/>
                <w:szCs w:val="28"/>
              </w:rPr>
            </w:pPr>
            <w:r w:rsidRPr="00120238">
              <w:rPr>
                <w:noProof/>
              </w:rPr>
              <w:drawing>
                <wp:inline distT="0" distB="0" distL="0" distR="0" wp14:anchorId="0BCAD5DB" wp14:editId="3CCC2D94">
                  <wp:extent cx="3009900" cy="2325370"/>
                  <wp:effectExtent l="0" t="0" r="0" b="0"/>
                  <wp:docPr id="23" name="Picture 23" descr="Sli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Slide 1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32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B6A" w:rsidRPr="00084114" w14:paraId="5CE2E97B" w14:textId="77777777" w:rsidTr="003205D5">
        <w:trPr>
          <w:cantSplit/>
        </w:trPr>
        <w:tc>
          <w:tcPr>
            <w:tcW w:w="5238" w:type="dxa"/>
          </w:tcPr>
          <w:p w14:paraId="2E64D096" w14:textId="77777777" w:rsidR="00565CC8" w:rsidRPr="006A5179" w:rsidRDefault="00565CC8" w:rsidP="00EA5B6A">
            <w:pPr>
              <w:rPr>
                <w:b/>
                <w:sz w:val="28"/>
                <w:szCs w:val="28"/>
              </w:rPr>
            </w:pPr>
            <w:r w:rsidRPr="006A5179">
              <w:rPr>
                <w:b/>
                <w:sz w:val="28"/>
                <w:szCs w:val="28"/>
              </w:rPr>
              <w:t>Share Your Successes!</w:t>
            </w:r>
          </w:p>
          <w:p w14:paraId="6CA2CADB" w14:textId="77777777" w:rsidR="00565CC8" w:rsidRDefault="00565CC8" w:rsidP="00EA5B6A"/>
          <w:p w14:paraId="3C4D2586" w14:textId="77777777" w:rsidR="00EA5B6A" w:rsidRDefault="00EA5B6A" w:rsidP="00EA5B6A">
            <w:r w:rsidRPr="00C4578D">
              <w:t xml:space="preserve">SAY:  </w:t>
            </w:r>
          </w:p>
          <w:p w14:paraId="76A56A28" w14:textId="77777777" w:rsidR="00EA5B6A" w:rsidRDefault="00EA5B6A" w:rsidP="00EA5B6A"/>
          <w:p w14:paraId="42E670A0" w14:textId="77777777" w:rsidR="00EA5B6A" w:rsidRDefault="00EA5B6A" w:rsidP="00EA5B6A">
            <w:r w:rsidRPr="000C2A9C">
              <w:t>The antibiotic stewardship team sent out a newsletter showing the difference in prescription practices before and after the intervention.</w:t>
            </w:r>
          </w:p>
          <w:p w14:paraId="1D7B79C7" w14:textId="77777777" w:rsidR="00EA5B6A" w:rsidRPr="000C2A9C" w:rsidRDefault="00EA5B6A" w:rsidP="00EA5B6A"/>
          <w:p w14:paraId="24FB7DFE" w14:textId="690AD867" w:rsidR="00EA5B6A" w:rsidRDefault="00EA5B6A" w:rsidP="00EA5B6A">
            <w:r w:rsidRPr="000C2A9C">
              <w:t xml:space="preserve">The </w:t>
            </w:r>
            <w:r w:rsidR="001D1985">
              <w:t>c</w:t>
            </w:r>
            <w:r w:rsidR="00D95777">
              <w:t xml:space="preserve">hief </w:t>
            </w:r>
            <w:r w:rsidR="001D1985">
              <w:t>e</w:t>
            </w:r>
            <w:r w:rsidR="00D95777">
              <w:t xml:space="preserve">xecutive </w:t>
            </w:r>
            <w:r w:rsidR="001D1985">
              <w:t>o</w:t>
            </w:r>
            <w:r w:rsidR="00D95777">
              <w:t>fficer reviewed</w:t>
            </w:r>
            <w:r w:rsidR="00D95777" w:rsidRPr="000C2A9C">
              <w:t xml:space="preserve"> </w:t>
            </w:r>
            <w:r w:rsidRPr="000C2A9C">
              <w:t>the newsletter and awarded Lisa employee of the month for all of her hard work and coordination with the team</w:t>
            </w:r>
            <w:r>
              <w:t>.</w:t>
            </w:r>
          </w:p>
          <w:p w14:paraId="5F1D43AD" w14:textId="77777777" w:rsidR="00EA5B6A" w:rsidRPr="000C2A9C" w:rsidRDefault="00EA5B6A" w:rsidP="00EA5B6A"/>
          <w:p w14:paraId="58622A0E" w14:textId="78B5EAF2" w:rsidR="00BA2354" w:rsidRPr="00084114" w:rsidRDefault="00EA5B6A">
            <w:r w:rsidRPr="000C2A9C">
              <w:t>Other employees in the facility saw Lisa’s</w:t>
            </w:r>
            <w:r w:rsidR="00BC725A">
              <w:t xml:space="preserve"> </w:t>
            </w:r>
            <w:r w:rsidR="00522CAA">
              <w:t>c</w:t>
            </w:r>
            <w:r w:rsidRPr="000C2A9C">
              <w:t xml:space="preserve">ommendation for her hard work and were motivated to continue stewardship efforts </w:t>
            </w:r>
            <w:r w:rsidR="00522CAA">
              <w:t>as they recognized and appreciated the</w:t>
            </w:r>
            <w:r w:rsidRPr="000C2A9C">
              <w:t xml:space="preserve"> </w:t>
            </w:r>
            <w:r w:rsidR="00B84ACC">
              <w:t>support from leadership.</w:t>
            </w:r>
          </w:p>
        </w:tc>
        <w:tc>
          <w:tcPr>
            <w:tcW w:w="4950" w:type="dxa"/>
          </w:tcPr>
          <w:p w14:paraId="48F43407" w14:textId="41EC3139" w:rsidR="00EA5B6A" w:rsidRPr="00084114" w:rsidRDefault="00EA5B6A" w:rsidP="00EA5B6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Slide </w:t>
            </w:r>
            <w:r w:rsidR="005A28DE">
              <w:rPr>
                <w:b/>
                <w:sz w:val="28"/>
                <w:szCs w:val="28"/>
              </w:rPr>
              <w:t>1</w:t>
            </w:r>
            <w:r w:rsidR="006D2E2E">
              <w:rPr>
                <w:b/>
                <w:sz w:val="28"/>
                <w:szCs w:val="28"/>
              </w:rPr>
              <w:t>3</w:t>
            </w:r>
          </w:p>
          <w:p w14:paraId="5B7CC6C9" w14:textId="2DB6BD6C" w:rsidR="00EA5B6A" w:rsidRPr="00084114" w:rsidRDefault="00120238" w:rsidP="00EA5B6A">
            <w:pPr>
              <w:rPr>
                <w:b/>
                <w:sz w:val="28"/>
                <w:szCs w:val="28"/>
              </w:rPr>
            </w:pPr>
            <w:r w:rsidRPr="00120238">
              <w:rPr>
                <w:noProof/>
              </w:rPr>
              <w:drawing>
                <wp:inline distT="0" distB="0" distL="0" distR="0" wp14:anchorId="5D311993" wp14:editId="1C15C763">
                  <wp:extent cx="3009900" cy="2325370"/>
                  <wp:effectExtent l="0" t="0" r="0" b="0"/>
                  <wp:docPr id="24" name="Picture 24" descr="Sli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Slide 1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32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B6A" w:rsidRPr="00084114" w14:paraId="73EC70E3" w14:textId="77777777" w:rsidTr="003205D5">
        <w:trPr>
          <w:cantSplit/>
        </w:trPr>
        <w:tc>
          <w:tcPr>
            <w:tcW w:w="5238" w:type="dxa"/>
          </w:tcPr>
          <w:p w14:paraId="0823F312" w14:textId="77777777" w:rsidR="00565CC8" w:rsidRPr="006A5179" w:rsidRDefault="00565CC8" w:rsidP="00EA5B6A">
            <w:pPr>
              <w:rPr>
                <w:b/>
                <w:sz w:val="28"/>
                <w:szCs w:val="28"/>
              </w:rPr>
            </w:pPr>
            <w:r w:rsidRPr="006A5179">
              <w:rPr>
                <w:b/>
                <w:sz w:val="28"/>
                <w:szCs w:val="28"/>
              </w:rPr>
              <w:lastRenderedPageBreak/>
              <w:t>Monitor Antibiotic Use and Resistance</w:t>
            </w:r>
          </w:p>
          <w:p w14:paraId="6630B5C8" w14:textId="77777777" w:rsidR="00EA5B6A" w:rsidRDefault="00EA5B6A" w:rsidP="00EA5B6A">
            <w:r w:rsidRPr="00C4578D">
              <w:t xml:space="preserve">SAY:  </w:t>
            </w:r>
          </w:p>
          <w:p w14:paraId="75BA94FE" w14:textId="77777777" w:rsidR="00EA5B6A" w:rsidRDefault="00EA5B6A" w:rsidP="00EA5B6A"/>
          <w:p w14:paraId="11F2BE3A" w14:textId="5FBF625D" w:rsidR="00EA5B6A" w:rsidRDefault="00EA5B6A" w:rsidP="00EA5B6A">
            <w:r w:rsidRPr="000C2A9C">
              <w:t xml:space="preserve">In order to sustain your </w:t>
            </w:r>
            <w:r w:rsidR="00983B79">
              <w:t xml:space="preserve">stewardship </w:t>
            </w:r>
            <w:r w:rsidRPr="000C2A9C">
              <w:t xml:space="preserve">program, it is </w:t>
            </w:r>
            <w:r w:rsidR="00EA16C0">
              <w:t>important</w:t>
            </w:r>
            <w:r w:rsidRPr="000C2A9C">
              <w:t xml:space="preserve"> to set up a system to monitor and measure antibiotic use and resistance.</w:t>
            </w:r>
          </w:p>
          <w:p w14:paraId="2878648E" w14:textId="77777777" w:rsidR="00EA5B6A" w:rsidRPr="000C2A9C" w:rsidRDefault="00EA5B6A" w:rsidP="00EA5B6A"/>
          <w:p w14:paraId="2DB658E1" w14:textId="56680055" w:rsidR="00EA5B6A" w:rsidRDefault="008D557D" w:rsidP="00EA5B6A">
            <w:r>
              <w:t xml:space="preserve">In </w:t>
            </w:r>
            <w:r w:rsidR="00E741CD">
              <w:t>the</w:t>
            </w:r>
            <w:r w:rsidR="009B1D0C">
              <w:t xml:space="preserve"> </w:t>
            </w:r>
            <w:r w:rsidR="00EA5B6A" w:rsidRPr="000C2A9C">
              <w:t xml:space="preserve">initial case, </w:t>
            </w:r>
            <w:r w:rsidR="00EA16C0">
              <w:t>Lisa</w:t>
            </w:r>
            <w:r w:rsidR="00EA5B6A" w:rsidRPr="000C2A9C">
              <w:t xml:space="preserve"> reviewed antibiotic prescriptions and noticed a flaw in antibiotic prescribing. Setting up a regular practice to monitor </w:t>
            </w:r>
            <w:r w:rsidR="00EF2961">
              <w:t xml:space="preserve">antibiotic </w:t>
            </w:r>
            <w:r w:rsidR="00EA5B6A" w:rsidRPr="000C2A9C">
              <w:t xml:space="preserve">prescriptions can help to </w:t>
            </w:r>
            <w:r w:rsidR="00D95777">
              <w:t>identify</w:t>
            </w:r>
            <w:r w:rsidR="00D95777" w:rsidRPr="000C2A9C">
              <w:t xml:space="preserve"> </w:t>
            </w:r>
            <w:r w:rsidR="00EA5B6A" w:rsidRPr="000C2A9C">
              <w:t>issues before they become a problem</w:t>
            </w:r>
            <w:r w:rsidR="002A3984">
              <w:t xml:space="preserve"> </w:t>
            </w:r>
            <w:r w:rsidR="00534CFA">
              <w:t xml:space="preserve">and provide the impetus to </w:t>
            </w:r>
            <w:r w:rsidR="00D95777">
              <w:t>develop</w:t>
            </w:r>
            <w:r w:rsidR="00534CFA">
              <w:t xml:space="preserve"> solutions. </w:t>
            </w:r>
          </w:p>
          <w:p w14:paraId="477C798B" w14:textId="77777777" w:rsidR="00EA5B6A" w:rsidRPr="000C2A9C" w:rsidRDefault="00EA5B6A" w:rsidP="00EA5B6A"/>
          <w:p w14:paraId="0D4FA01E" w14:textId="601CCF31" w:rsidR="00EA5B6A" w:rsidRDefault="00AC78FF" w:rsidP="00EA5B6A">
            <w:r>
              <w:t>C</w:t>
            </w:r>
            <w:r w:rsidR="000308C6">
              <w:t xml:space="preserve">onsider </w:t>
            </w:r>
            <w:r w:rsidR="00EA5B6A" w:rsidRPr="000C2A9C">
              <w:t>de</w:t>
            </w:r>
            <w:r w:rsidR="008D557D">
              <w:t>sign</w:t>
            </w:r>
            <w:r w:rsidR="00EA5B6A" w:rsidRPr="000C2A9C">
              <w:t xml:space="preserve">ating an individual to review antibiotic prescriptions </w:t>
            </w:r>
            <w:r>
              <w:t xml:space="preserve">(1) </w:t>
            </w:r>
            <w:r w:rsidR="00EA5B6A" w:rsidRPr="000C2A9C">
              <w:t xml:space="preserve">upon admission, </w:t>
            </w:r>
            <w:r>
              <w:t xml:space="preserve">(2) at the time of </w:t>
            </w:r>
            <w:r w:rsidR="00EA5B6A" w:rsidRPr="000C2A9C">
              <w:t xml:space="preserve">return from </w:t>
            </w:r>
            <w:r>
              <w:t>a</w:t>
            </w:r>
            <w:r w:rsidRPr="000C2A9C">
              <w:t xml:space="preserve"> </w:t>
            </w:r>
            <w:r w:rsidR="00EA5B6A" w:rsidRPr="000C2A9C">
              <w:t xml:space="preserve">hospital or </w:t>
            </w:r>
            <w:r w:rsidR="001D1985">
              <w:t>emergency department</w:t>
            </w:r>
            <w:r w:rsidR="00EA5B6A" w:rsidRPr="000C2A9C">
              <w:t xml:space="preserve">, </w:t>
            </w:r>
            <w:r>
              <w:t xml:space="preserve">(3) </w:t>
            </w:r>
            <w:r w:rsidR="00EA5B6A" w:rsidRPr="000C2A9C">
              <w:t>started overnight or on weekend</w:t>
            </w:r>
            <w:r w:rsidR="0061310E">
              <w:t>s</w:t>
            </w:r>
            <w:r w:rsidR="00EA5B6A" w:rsidRPr="000C2A9C">
              <w:t xml:space="preserve"> by covering </w:t>
            </w:r>
            <w:r>
              <w:t>practitioner</w:t>
            </w:r>
            <w:r w:rsidR="0061310E">
              <w:t>s</w:t>
            </w:r>
            <w:r w:rsidR="00EA5B6A" w:rsidRPr="000C2A9C">
              <w:t xml:space="preserve">, and </w:t>
            </w:r>
            <w:r>
              <w:t xml:space="preserve">(4) </w:t>
            </w:r>
            <w:r w:rsidR="00EA5B6A" w:rsidRPr="000C2A9C">
              <w:t xml:space="preserve">during a monthly medication review. Some of this </w:t>
            </w:r>
            <w:r w:rsidR="00313461">
              <w:t>work may</w:t>
            </w:r>
            <w:r w:rsidR="00313461" w:rsidRPr="000C2A9C">
              <w:t xml:space="preserve"> </w:t>
            </w:r>
            <w:r w:rsidR="00EA5B6A" w:rsidRPr="000C2A9C">
              <w:t xml:space="preserve">be </w:t>
            </w:r>
            <w:r w:rsidR="00313461">
              <w:t xml:space="preserve">performed </w:t>
            </w:r>
            <w:r w:rsidR="00EA5B6A" w:rsidRPr="000C2A9C">
              <w:t>by the consultant pharmacist.</w:t>
            </w:r>
          </w:p>
          <w:p w14:paraId="42BE517A" w14:textId="77777777" w:rsidR="00EA5B6A" w:rsidRPr="000C2A9C" w:rsidRDefault="00EA5B6A" w:rsidP="00EA5B6A"/>
          <w:p w14:paraId="664731AD" w14:textId="53F49115" w:rsidR="00AC3244" w:rsidRPr="00084114" w:rsidRDefault="00EA5B6A" w:rsidP="002D5864">
            <w:r w:rsidRPr="000C2A9C">
              <w:t xml:space="preserve">Your lab should have information on resistant bacteria </w:t>
            </w:r>
            <w:r w:rsidR="000574B1">
              <w:t xml:space="preserve">identified in </w:t>
            </w:r>
            <w:r w:rsidRPr="000C2A9C">
              <w:t xml:space="preserve">both clinical and surveillance cultures. We encourage your facility to develop a tracking process to monitor rates of resistant bacteria </w:t>
            </w:r>
            <w:proofErr w:type="gramStart"/>
            <w:r w:rsidRPr="000C2A9C">
              <w:t>in order to</w:t>
            </w:r>
            <w:proofErr w:type="gramEnd"/>
            <w:r w:rsidRPr="000C2A9C">
              <w:t xml:space="preserve"> detect potential outbreaks or changes in the resistance patterns </w:t>
            </w:r>
            <w:r w:rsidR="00560158">
              <w:t>that may necessitate changes to antibiotic treatment protocols.</w:t>
            </w:r>
          </w:p>
        </w:tc>
        <w:tc>
          <w:tcPr>
            <w:tcW w:w="4950" w:type="dxa"/>
          </w:tcPr>
          <w:p w14:paraId="544995DC" w14:textId="4133DAF7" w:rsidR="00EA5B6A" w:rsidRPr="00084114" w:rsidRDefault="00EA5B6A" w:rsidP="00EA5B6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Slide </w:t>
            </w:r>
            <w:r w:rsidR="005A28DE">
              <w:rPr>
                <w:b/>
                <w:sz w:val="28"/>
                <w:szCs w:val="28"/>
              </w:rPr>
              <w:t>1</w:t>
            </w:r>
            <w:r w:rsidR="006D2E2E">
              <w:rPr>
                <w:b/>
                <w:sz w:val="28"/>
                <w:szCs w:val="28"/>
              </w:rPr>
              <w:t>4</w:t>
            </w:r>
          </w:p>
          <w:p w14:paraId="2606F4DC" w14:textId="403AAA9B" w:rsidR="00EA5B6A" w:rsidRPr="00084114" w:rsidRDefault="00120238" w:rsidP="00EA5B6A">
            <w:pPr>
              <w:rPr>
                <w:b/>
                <w:sz w:val="28"/>
                <w:szCs w:val="28"/>
              </w:rPr>
            </w:pPr>
            <w:r w:rsidRPr="00120238">
              <w:rPr>
                <w:noProof/>
              </w:rPr>
              <w:drawing>
                <wp:inline distT="0" distB="0" distL="0" distR="0" wp14:anchorId="5599852E" wp14:editId="35543485">
                  <wp:extent cx="3009900" cy="2325370"/>
                  <wp:effectExtent l="0" t="0" r="0" b="0"/>
                  <wp:docPr id="25" name="Picture 25" descr="Sli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Slide 1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32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B6A" w:rsidRPr="00084114" w14:paraId="744A6C2C" w14:textId="77777777" w:rsidTr="003205D5">
        <w:trPr>
          <w:cantSplit/>
        </w:trPr>
        <w:tc>
          <w:tcPr>
            <w:tcW w:w="5238" w:type="dxa"/>
          </w:tcPr>
          <w:p w14:paraId="50B3B3EB" w14:textId="77777777" w:rsidR="00A60859" w:rsidRPr="006A5179" w:rsidRDefault="00A60859" w:rsidP="00EA5B6A">
            <w:pPr>
              <w:rPr>
                <w:b/>
                <w:sz w:val="28"/>
                <w:szCs w:val="28"/>
              </w:rPr>
            </w:pPr>
            <w:r w:rsidRPr="006A5179">
              <w:rPr>
                <w:b/>
                <w:sz w:val="28"/>
                <w:szCs w:val="28"/>
              </w:rPr>
              <w:lastRenderedPageBreak/>
              <w:t>Measure Antibiotic Use</w:t>
            </w:r>
          </w:p>
          <w:p w14:paraId="190A172A" w14:textId="77777777" w:rsidR="00A60859" w:rsidRDefault="00A60859" w:rsidP="00EA5B6A"/>
          <w:p w14:paraId="3327631A" w14:textId="77777777" w:rsidR="00EA5B6A" w:rsidRDefault="00EA5B6A" w:rsidP="00EA5B6A">
            <w:r w:rsidRPr="00C4578D">
              <w:t xml:space="preserve">SAY:  </w:t>
            </w:r>
          </w:p>
          <w:p w14:paraId="0911A2CF" w14:textId="77777777" w:rsidR="00EA5B6A" w:rsidRDefault="00EA5B6A" w:rsidP="00EA5B6A"/>
          <w:p w14:paraId="049F81D2" w14:textId="22F0882B" w:rsidR="00EA5B6A" w:rsidRDefault="00EA5B6A" w:rsidP="00EA5B6A">
            <w:r w:rsidRPr="00B30883">
              <w:t xml:space="preserve">Measuring antibiotic use can be challenging, but if you set up a method and </w:t>
            </w:r>
            <w:r w:rsidR="00BB04FB">
              <w:t>adhere to it</w:t>
            </w:r>
            <w:r w:rsidRPr="00B30883">
              <w:t xml:space="preserve">, </w:t>
            </w:r>
            <w:r w:rsidR="00F46C70">
              <w:t>the process becomes easier over time.</w:t>
            </w:r>
            <w:r w:rsidR="00A375AF">
              <w:t xml:space="preserve"> H</w:t>
            </w:r>
            <w:r w:rsidRPr="00B30883">
              <w:t xml:space="preserve">aving </w:t>
            </w:r>
            <w:r w:rsidR="00CA104F" w:rsidRPr="00B30883">
              <w:t>th</w:t>
            </w:r>
            <w:r w:rsidR="00CA104F">
              <w:t xml:space="preserve">ese </w:t>
            </w:r>
            <w:r w:rsidRPr="00B30883">
              <w:t xml:space="preserve">data </w:t>
            </w:r>
            <w:r w:rsidR="00CA104F">
              <w:t>are</w:t>
            </w:r>
            <w:r w:rsidR="00CA104F" w:rsidRPr="00B30883">
              <w:t xml:space="preserve"> </w:t>
            </w:r>
            <w:r w:rsidRPr="00B30883">
              <w:t xml:space="preserve">vital to the success of your stewardship program. </w:t>
            </w:r>
          </w:p>
          <w:p w14:paraId="7644059D" w14:textId="77777777" w:rsidR="00EA5B6A" w:rsidRPr="00B30883" w:rsidRDefault="00EA5B6A" w:rsidP="00EA5B6A"/>
          <w:p w14:paraId="2A985E4F" w14:textId="47749F56" w:rsidR="00EA5B6A" w:rsidRPr="00B30883" w:rsidRDefault="00EA5B6A" w:rsidP="00EA5B6A">
            <w:r w:rsidRPr="00B30883">
              <w:t xml:space="preserve">There are several ways to measure your antibiotic usage, and all have pros and cons. </w:t>
            </w:r>
          </w:p>
          <w:p w14:paraId="3266C35C" w14:textId="77777777" w:rsidR="00EA5B6A" w:rsidRDefault="00EA5B6A" w:rsidP="00EA5B6A"/>
          <w:p w14:paraId="2B615EEA" w14:textId="19015310" w:rsidR="00EA5B6A" w:rsidRDefault="00EA5B6A" w:rsidP="00EA5B6A">
            <w:r w:rsidRPr="00B30883">
              <w:t xml:space="preserve">Days of therapy allows you to measure the total burden of antibiotic use in the facility, and it tracks changes in overall use, but it does not specifically </w:t>
            </w:r>
            <w:r w:rsidR="00F46C70">
              <w:t xml:space="preserve">indicate </w:t>
            </w:r>
            <w:r w:rsidRPr="00B30883">
              <w:t xml:space="preserve">the </w:t>
            </w:r>
            <w:r w:rsidR="009D13F7">
              <w:t xml:space="preserve">median </w:t>
            </w:r>
            <w:r w:rsidRPr="00B30883">
              <w:t xml:space="preserve">duration of </w:t>
            </w:r>
            <w:r w:rsidR="009D13F7">
              <w:t xml:space="preserve">individual </w:t>
            </w:r>
            <w:r w:rsidRPr="00B30883">
              <w:t>treatment courses</w:t>
            </w:r>
            <w:r w:rsidR="009A73F8">
              <w:t>,</w:t>
            </w:r>
            <w:r w:rsidRPr="00B30883">
              <w:t xml:space="preserve"> and it can be labor intensive.</w:t>
            </w:r>
          </w:p>
          <w:p w14:paraId="5182FD37" w14:textId="77777777" w:rsidR="009A73F8" w:rsidRPr="00B30883" w:rsidRDefault="009A73F8" w:rsidP="00EA5B6A"/>
          <w:p w14:paraId="0C039CE7" w14:textId="77777777" w:rsidR="00EA5B6A" w:rsidRDefault="00EA5B6A" w:rsidP="00EA5B6A"/>
          <w:p w14:paraId="01A702B8" w14:textId="482F2900" w:rsidR="00EA5B6A" w:rsidRPr="00B30883" w:rsidRDefault="00EA5B6A" w:rsidP="00EA5B6A">
            <w:r w:rsidRPr="00B30883">
              <w:t>Antibiotic starts ha</w:t>
            </w:r>
            <w:r w:rsidR="00BC725A">
              <w:t>ve</w:t>
            </w:r>
            <w:r w:rsidRPr="00B30883">
              <w:t xml:space="preserve"> been commonly </w:t>
            </w:r>
            <w:r w:rsidR="009D13F7">
              <w:t xml:space="preserve">used </w:t>
            </w:r>
            <w:r w:rsidRPr="00B30883">
              <w:t xml:space="preserve">in long-term care </w:t>
            </w:r>
            <w:r w:rsidR="009D13F7">
              <w:t>settings</w:t>
            </w:r>
            <w:r w:rsidRPr="00B30883">
              <w:t xml:space="preserve">. </w:t>
            </w:r>
            <w:r w:rsidR="00415073">
              <w:t>Antibiotic starts can be relatively easy</w:t>
            </w:r>
            <w:r w:rsidRPr="00B30883">
              <w:t xml:space="preserve"> to track and </w:t>
            </w:r>
            <w:r w:rsidR="006914E0">
              <w:t>provides</w:t>
            </w:r>
            <w:r w:rsidR="006914E0" w:rsidRPr="00B30883">
              <w:t xml:space="preserve"> </w:t>
            </w:r>
            <w:r w:rsidRPr="00B30883">
              <w:t xml:space="preserve">a general measure of the frequency of prescribing, but it does </w:t>
            </w:r>
            <w:r w:rsidR="00FC1367">
              <w:t>identify</w:t>
            </w:r>
            <w:r w:rsidRPr="00B30883">
              <w:t xml:space="preserve"> the total antibiotic burden</w:t>
            </w:r>
            <w:r w:rsidR="00415073">
              <w:t>.</w:t>
            </w:r>
          </w:p>
          <w:p w14:paraId="7F1FF42D" w14:textId="77777777" w:rsidR="00EA5B6A" w:rsidRDefault="00EA5B6A" w:rsidP="00EA5B6A"/>
          <w:p w14:paraId="07E7706B" w14:textId="47AC3B28" w:rsidR="00EA5B6A" w:rsidRPr="00B30883" w:rsidRDefault="00EA5B6A" w:rsidP="00EA5B6A">
            <w:r w:rsidRPr="00B30883">
              <w:t xml:space="preserve">Some facilities may only track prescriptions that have a duration of </w:t>
            </w:r>
            <w:r w:rsidR="000F72E0">
              <w:t xml:space="preserve">greater than </w:t>
            </w:r>
            <w:r w:rsidRPr="00B30883">
              <w:t>7 days</w:t>
            </w:r>
            <w:r w:rsidR="009A73F8">
              <w:t>.</w:t>
            </w:r>
            <w:r w:rsidRPr="00B30883">
              <w:t xml:space="preserve"> </w:t>
            </w:r>
            <w:r w:rsidR="009A73F8">
              <w:t>T</w:t>
            </w:r>
            <w:r w:rsidRPr="00B30883">
              <w:t xml:space="preserve">his can be helpful to monitor lengthy prescribing practices, but it doesn’t </w:t>
            </w:r>
            <w:r w:rsidR="00FC1367">
              <w:t>provide data on antibiotic</w:t>
            </w:r>
            <w:r w:rsidR="00ED2BA8">
              <w:t>s</w:t>
            </w:r>
            <w:r w:rsidR="00FC1367">
              <w:t xml:space="preserve"> discontinued before 7 days. </w:t>
            </w:r>
          </w:p>
          <w:p w14:paraId="54D06082" w14:textId="77777777" w:rsidR="00EA5B6A" w:rsidRDefault="00EA5B6A" w:rsidP="00EA5B6A"/>
          <w:p w14:paraId="0BA45489" w14:textId="54151A43" w:rsidR="00EA5B6A" w:rsidRPr="00084114" w:rsidRDefault="00EA5B6A">
            <w:r w:rsidRPr="00B30883">
              <w:t xml:space="preserve">While there are pros and cons to all of these measurements, </w:t>
            </w:r>
            <w:r w:rsidR="000308C6">
              <w:t xml:space="preserve">it is important to </w:t>
            </w:r>
            <w:r w:rsidR="00A3156F">
              <w:t>measure</w:t>
            </w:r>
            <w:r w:rsidRPr="00B30883">
              <w:t xml:space="preserve"> one or </w:t>
            </w:r>
            <w:r w:rsidR="001D1985">
              <w:t>two</w:t>
            </w:r>
            <w:r w:rsidRPr="00B30883">
              <w:t xml:space="preserve"> </w:t>
            </w:r>
            <w:r w:rsidR="00A3156F">
              <w:t>of them</w:t>
            </w:r>
            <w:r w:rsidR="00A375AF">
              <w:t>. T</w:t>
            </w:r>
            <w:r w:rsidRPr="00B30883">
              <w:t>his is a necess</w:t>
            </w:r>
            <w:r w:rsidR="00A97DB0">
              <w:t>i</w:t>
            </w:r>
            <w:r w:rsidRPr="00B30883">
              <w:t xml:space="preserve">ty for CMS mandates. </w:t>
            </w:r>
            <w:r w:rsidR="00A375AF">
              <w:t>Also, h</w:t>
            </w:r>
            <w:r w:rsidRPr="00B30883">
              <w:t xml:space="preserve">aving a tracking mechanism is </w:t>
            </w:r>
            <w:r w:rsidR="00A375AF">
              <w:t>essential to allow your program to</w:t>
            </w:r>
            <w:r w:rsidRPr="00B30883">
              <w:t xml:space="preserve"> detect</w:t>
            </w:r>
            <w:r w:rsidR="00A375AF">
              <w:t xml:space="preserve"> improvements</w:t>
            </w:r>
            <w:r w:rsidRPr="00B30883">
              <w:t xml:space="preserve"> and celebrate successes. </w:t>
            </w:r>
          </w:p>
        </w:tc>
        <w:tc>
          <w:tcPr>
            <w:tcW w:w="4950" w:type="dxa"/>
          </w:tcPr>
          <w:p w14:paraId="3A4BCDDC" w14:textId="256A0BB8" w:rsidR="00EA5B6A" w:rsidRPr="00084114" w:rsidRDefault="00EA5B6A" w:rsidP="00EA5B6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Slide </w:t>
            </w:r>
            <w:r w:rsidR="005A28DE">
              <w:rPr>
                <w:b/>
                <w:sz w:val="28"/>
                <w:szCs w:val="28"/>
              </w:rPr>
              <w:t>1</w:t>
            </w:r>
            <w:r w:rsidR="006D2E2E">
              <w:rPr>
                <w:b/>
                <w:sz w:val="28"/>
                <w:szCs w:val="28"/>
              </w:rPr>
              <w:t>5</w:t>
            </w:r>
          </w:p>
          <w:p w14:paraId="09253AB8" w14:textId="1136FEBA" w:rsidR="00EA5B6A" w:rsidRPr="00084114" w:rsidRDefault="00120238" w:rsidP="00EA5B6A">
            <w:pPr>
              <w:rPr>
                <w:b/>
                <w:sz w:val="28"/>
                <w:szCs w:val="28"/>
              </w:rPr>
            </w:pPr>
            <w:r w:rsidRPr="00120238">
              <w:rPr>
                <w:noProof/>
              </w:rPr>
              <w:drawing>
                <wp:inline distT="0" distB="0" distL="0" distR="0" wp14:anchorId="3CBA6C0C" wp14:editId="386012D8">
                  <wp:extent cx="3009900" cy="2325370"/>
                  <wp:effectExtent l="0" t="0" r="0" b="0"/>
                  <wp:docPr id="26" name="Picture 26" descr="Sli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Slide 1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32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B6A" w:rsidRPr="00084114" w14:paraId="0A28DB01" w14:textId="77777777" w:rsidTr="003205D5">
        <w:trPr>
          <w:cantSplit/>
        </w:trPr>
        <w:tc>
          <w:tcPr>
            <w:tcW w:w="5238" w:type="dxa"/>
          </w:tcPr>
          <w:p w14:paraId="6624D130" w14:textId="207CF35C" w:rsidR="00A60859" w:rsidRPr="006A5179" w:rsidRDefault="00A60859" w:rsidP="00EA5B6A">
            <w:pPr>
              <w:rPr>
                <w:b/>
                <w:sz w:val="28"/>
                <w:szCs w:val="28"/>
              </w:rPr>
            </w:pPr>
            <w:r w:rsidRPr="006A5179">
              <w:rPr>
                <w:b/>
                <w:sz w:val="28"/>
                <w:szCs w:val="28"/>
              </w:rPr>
              <w:lastRenderedPageBreak/>
              <w:t xml:space="preserve">Feedback: How and What </w:t>
            </w:r>
            <w:r w:rsidR="001D1985">
              <w:rPr>
                <w:b/>
                <w:sz w:val="28"/>
                <w:szCs w:val="28"/>
              </w:rPr>
              <w:t>T</w:t>
            </w:r>
            <w:r w:rsidRPr="006A5179">
              <w:rPr>
                <w:b/>
                <w:sz w:val="28"/>
                <w:szCs w:val="28"/>
              </w:rPr>
              <w:t>o Distribute</w:t>
            </w:r>
          </w:p>
          <w:p w14:paraId="2D7A0C5C" w14:textId="77777777" w:rsidR="00A60859" w:rsidRDefault="00A60859" w:rsidP="00EA5B6A"/>
          <w:p w14:paraId="3E38EACE" w14:textId="77777777" w:rsidR="00EA5B6A" w:rsidRDefault="00EA5B6A" w:rsidP="00EA5B6A">
            <w:r w:rsidRPr="00C4578D">
              <w:t xml:space="preserve">SAY:  </w:t>
            </w:r>
          </w:p>
          <w:p w14:paraId="2894C252" w14:textId="77777777" w:rsidR="00EA5B6A" w:rsidRDefault="00EA5B6A" w:rsidP="00EA5B6A"/>
          <w:p w14:paraId="6DEF8353" w14:textId="5D46B240" w:rsidR="00EA5B6A" w:rsidRDefault="00EA5B6A" w:rsidP="00EA5B6A">
            <w:r w:rsidRPr="00B30883">
              <w:t xml:space="preserve">Now that </w:t>
            </w:r>
            <w:r w:rsidR="000308C6">
              <w:t>you</w:t>
            </w:r>
            <w:r w:rsidR="00867DCA">
              <w:t xml:space="preserve"> are familiar with various ways to measure antibiotic use data, let’s discuss how to </w:t>
            </w:r>
            <w:r w:rsidR="005271EE">
              <w:t>distribute</w:t>
            </w:r>
            <w:r w:rsidR="00867DCA">
              <w:t xml:space="preserve"> and report data to your clinical staff. </w:t>
            </w:r>
          </w:p>
          <w:p w14:paraId="1BEAFDBD" w14:textId="77777777" w:rsidR="005271EE" w:rsidRDefault="005271EE" w:rsidP="00EA5B6A"/>
          <w:p w14:paraId="21150072" w14:textId="7C313550" w:rsidR="005271EE" w:rsidRPr="00B30883" w:rsidRDefault="005271EE" w:rsidP="00EA5B6A">
            <w:r>
              <w:t xml:space="preserve">Reporting data back to staff members after interventions occur is a key component of sustaining change.  </w:t>
            </w:r>
          </w:p>
          <w:p w14:paraId="3DBEE583" w14:textId="1AECC54D" w:rsidR="00EA5B6A" w:rsidRDefault="005271EE" w:rsidP="00EA5B6A">
            <w:r>
              <w:t xml:space="preserve"> </w:t>
            </w:r>
          </w:p>
          <w:p w14:paraId="0E1E9E20" w14:textId="3EE9830E" w:rsidR="00EA5B6A" w:rsidRDefault="005271EE" w:rsidP="00EA5B6A">
            <w:r>
              <w:t>Measuring and reporting antibiotic use data</w:t>
            </w:r>
            <w:r w:rsidR="00EA5B6A" w:rsidRPr="00B30883">
              <w:t xml:space="preserve"> </w:t>
            </w:r>
            <w:r>
              <w:t xml:space="preserve">underscores to all staff that your facility values antibiotic stewardship and also provides the data needed to request ongoing support from </w:t>
            </w:r>
            <w:r w:rsidR="00FC1683">
              <w:t>leadership.</w:t>
            </w:r>
            <w:r>
              <w:t xml:space="preserve">   </w:t>
            </w:r>
          </w:p>
          <w:p w14:paraId="47A4F583" w14:textId="77777777" w:rsidR="00124410" w:rsidRPr="00B30883" w:rsidRDefault="00124410" w:rsidP="00EA5B6A"/>
          <w:p w14:paraId="1E6B6BCC" w14:textId="7490D79A" w:rsidR="00EA5B6A" w:rsidRDefault="00FC1683" w:rsidP="00EA5B6A">
            <w:r>
              <w:t>Consider</w:t>
            </w:r>
            <w:r w:rsidR="00EA5B6A" w:rsidRPr="00B30883">
              <w:t xml:space="preserve"> written reports to the staff</w:t>
            </w:r>
            <w:r w:rsidR="005C24E4">
              <w:t xml:space="preserve"> </w:t>
            </w:r>
            <w:r w:rsidR="009E6F77">
              <w:t xml:space="preserve">summarizing educational initiatives by the stewardship team </w:t>
            </w:r>
            <w:r w:rsidR="00984856">
              <w:t xml:space="preserve">on </w:t>
            </w:r>
            <w:r w:rsidR="005C24E4">
              <w:t>at least</w:t>
            </w:r>
            <w:r w:rsidR="00EA5B6A" w:rsidRPr="00B30883">
              <w:t xml:space="preserve"> an annual, </w:t>
            </w:r>
            <w:r w:rsidR="005C24E4">
              <w:t>but</w:t>
            </w:r>
            <w:r w:rsidR="00EA5B6A" w:rsidRPr="00B30883">
              <w:t xml:space="preserve"> preferably a quarterly basis. </w:t>
            </w:r>
            <w:r w:rsidR="00984856">
              <w:t>Written reports</w:t>
            </w:r>
            <w:r w:rsidR="00EA5B6A" w:rsidRPr="00B30883">
              <w:t xml:space="preserve"> </w:t>
            </w:r>
            <w:r w:rsidR="00984856">
              <w:t>c</w:t>
            </w:r>
            <w:r w:rsidR="00984856" w:rsidRPr="00B30883">
              <w:t xml:space="preserve">ould </w:t>
            </w:r>
            <w:r w:rsidR="00EA5B6A" w:rsidRPr="00B30883">
              <w:t xml:space="preserve">include data on </w:t>
            </w:r>
            <w:proofErr w:type="spellStart"/>
            <w:r w:rsidR="00984856">
              <w:t>facilitywide</w:t>
            </w:r>
            <w:proofErr w:type="spellEnd"/>
            <w:r w:rsidR="00984856">
              <w:t xml:space="preserve"> </w:t>
            </w:r>
            <w:r w:rsidR="00EA5B6A" w:rsidRPr="00B30883">
              <w:t xml:space="preserve">antibiotic use, </w:t>
            </w:r>
            <w:r w:rsidR="00984856">
              <w:t xml:space="preserve">class-specific antibiotic use (e.g., fluoroquinolones), </w:t>
            </w:r>
            <w:r w:rsidR="00EA5B6A" w:rsidRPr="00B30883">
              <w:t>compliance with protocols</w:t>
            </w:r>
            <w:r w:rsidR="00916E6F">
              <w:t>,</w:t>
            </w:r>
            <w:r w:rsidR="00EA5B6A" w:rsidRPr="00B30883">
              <w:t xml:space="preserve"> and </w:t>
            </w:r>
            <w:r w:rsidR="000D030F">
              <w:t>the prevalence of</w:t>
            </w:r>
            <w:r w:rsidR="00EA5B6A" w:rsidRPr="00B30883">
              <w:t xml:space="preserve"> resistan</w:t>
            </w:r>
            <w:r w:rsidR="00143F91">
              <w:t>t organisms</w:t>
            </w:r>
            <w:r w:rsidR="00EA5B6A" w:rsidRPr="00B30883">
              <w:t xml:space="preserve"> in the facility. </w:t>
            </w:r>
          </w:p>
          <w:p w14:paraId="1A133659" w14:textId="77777777" w:rsidR="00EA5B6A" w:rsidRPr="00B30883" w:rsidRDefault="00EA5B6A" w:rsidP="00EA5B6A"/>
          <w:p w14:paraId="73A57656" w14:textId="262AD409" w:rsidR="00CC3EDF" w:rsidRPr="00084114" w:rsidRDefault="000658FF">
            <w:r>
              <w:t>Also, as stated earlier, consider</w:t>
            </w:r>
            <w:r w:rsidR="00EA5B6A" w:rsidRPr="00B30883">
              <w:t xml:space="preserve"> reports to individual prescribers on a</w:t>
            </w:r>
            <w:r w:rsidR="00F52EEE">
              <w:t>t least a</w:t>
            </w:r>
            <w:r w:rsidR="00EA5B6A" w:rsidRPr="00B30883">
              <w:t xml:space="preserve"> yearly basis</w:t>
            </w:r>
            <w:r w:rsidR="006A4712">
              <w:t>. T</w:t>
            </w:r>
            <w:r w:rsidR="00EA5B6A" w:rsidRPr="00B30883">
              <w:t xml:space="preserve">his should include feedback on the </w:t>
            </w:r>
            <w:r w:rsidRPr="00B30883">
              <w:t>pr</w:t>
            </w:r>
            <w:r>
              <w:t>escriber’s</w:t>
            </w:r>
            <w:r w:rsidRPr="00B30883">
              <w:t xml:space="preserve"> </w:t>
            </w:r>
            <w:r w:rsidR="00EA5B6A" w:rsidRPr="00B30883">
              <w:t>antibiotic use and compliance with protocols</w:t>
            </w:r>
            <w:r w:rsidR="00143F91">
              <w:t xml:space="preserve"> related to diagnosing and treating infections</w:t>
            </w:r>
            <w:r w:rsidR="00EA5B6A" w:rsidRPr="00B30883">
              <w:t xml:space="preserve">. Prescribers should provide written acknowledgment of this feedback </w:t>
            </w:r>
            <w:r w:rsidR="007D1245">
              <w:t>to close the</w:t>
            </w:r>
            <w:r w:rsidR="00EA5B6A" w:rsidRPr="00B30883">
              <w:t xml:space="preserve"> communication loop. </w:t>
            </w:r>
          </w:p>
        </w:tc>
        <w:tc>
          <w:tcPr>
            <w:tcW w:w="4950" w:type="dxa"/>
          </w:tcPr>
          <w:p w14:paraId="2DB9C03F" w14:textId="33072B96" w:rsidR="00EA5B6A" w:rsidRPr="00084114" w:rsidRDefault="00EA5B6A" w:rsidP="00EA5B6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Slide </w:t>
            </w:r>
            <w:r w:rsidR="005A28DE">
              <w:rPr>
                <w:b/>
                <w:sz w:val="28"/>
                <w:szCs w:val="28"/>
              </w:rPr>
              <w:t>1</w:t>
            </w:r>
            <w:r w:rsidR="006D2E2E">
              <w:rPr>
                <w:b/>
                <w:sz w:val="28"/>
                <w:szCs w:val="28"/>
              </w:rPr>
              <w:t>6</w:t>
            </w:r>
          </w:p>
          <w:p w14:paraId="4A11063B" w14:textId="0844BE55" w:rsidR="00EA5B6A" w:rsidRPr="00084114" w:rsidRDefault="00120238" w:rsidP="00EA5B6A">
            <w:pPr>
              <w:rPr>
                <w:b/>
                <w:sz w:val="28"/>
                <w:szCs w:val="28"/>
              </w:rPr>
            </w:pPr>
            <w:r w:rsidRPr="00120238">
              <w:rPr>
                <w:noProof/>
              </w:rPr>
              <w:drawing>
                <wp:inline distT="0" distB="0" distL="0" distR="0" wp14:anchorId="15650A81" wp14:editId="5B3A3426">
                  <wp:extent cx="3009900" cy="2325370"/>
                  <wp:effectExtent l="0" t="0" r="0" b="0"/>
                  <wp:docPr id="31" name="Picture 31" descr="Sli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Slide 1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32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B6A" w:rsidRPr="00084114" w14:paraId="28FC3964" w14:textId="77777777" w:rsidTr="003205D5">
        <w:trPr>
          <w:cantSplit/>
        </w:trPr>
        <w:tc>
          <w:tcPr>
            <w:tcW w:w="5238" w:type="dxa"/>
          </w:tcPr>
          <w:p w14:paraId="5C667979" w14:textId="77777777" w:rsidR="00A60859" w:rsidRPr="006A5179" w:rsidRDefault="00A60859" w:rsidP="00EA5B6A">
            <w:pPr>
              <w:rPr>
                <w:b/>
                <w:sz w:val="28"/>
                <w:szCs w:val="28"/>
              </w:rPr>
            </w:pPr>
            <w:r w:rsidRPr="006A5179">
              <w:rPr>
                <w:b/>
                <w:sz w:val="28"/>
                <w:szCs w:val="28"/>
              </w:rPr>
              <w:lastRenderedPageBreak/>
              <w:t>Pair Feedback With Appropriate Education</w:t>
            </w:r>
          </w:p>
          <w:p w14:paraId="624EF511" w14:textId="77777777" w:rsidR="00A60859" w:rsidRDefault="00A60859" w:rsidP="00EA5B6A"/>
          <w:p w14:paraId="0A1C6C6A" w14:textId="77777777" w:rsidR="00EA5B6A" w:rsidRDefault="00EA5B6A" w:rsidP="00EA5B6A">
            <w:r w:rsidRPr="00C4578D">
              <w:t xml:space="preserve">SAY:  </w:t>
            </w:r>
          </w:p>
          <w:p w14:paraId="7F77CCCF" w14:textId="77777777" w:rsidR="00EA5B6A" w:rsidRDefault="00EA5B6A" w:rsidP="00EA5B6A"/>
          <w:p w14:paraId="31F92B25" w14:textId="18E8BF66" w:rsidR="00EA5B6A" w:rsidRPr="0020688A" w:rsidRDefault="00496E03" w:rsidP="00EA5B6A">
            <w:r>
              <w:t xml:space="preserve">Both institution-level and prescriber-level feedback is </w:t>
            </w:r>
            <w:r w:rsidR="00EA5B6A" w:rsidRPr="00581CA0">
              <w:t xml:space="preserve">most </w:t>
            </w:r>
            <w:r>
              <w:t xml:space="preserve">meaningful </w:t>
            </w:r>
            <w:r w:rsidR="00AD7D26">
              <w:t>if</w:t>
            </w:r>
            <w:r w:rsidR="00EA5B6A" w:rsidRPr="00581CA0">
              <w:t xml:space="preserve"> it </w:t>
            </w:r>
            <w:r>
              <w:t>is linked to</w:t>
            </w:r>
            <w:r w:rsidR="00EA5B6A" w:rsidRPr="00581CA0">
              <w:t xml:space="preserve"> education and strategies for staff and </w:t>
            </w:r>
            <w:r w:rsidR="00EA5B6A" w:rsidRPr="0023724E">
              <w:t xml:space="preserve">prescribers to </w:t>
            </w:r>
            <w:r w:rsidR="00EA5B6A" w:rsidRPr="00BE0887">
              <w:rPr>
                <w:iCs/>
              </w:rPr>
              <w:t>improve</w:t>
            </w:r>
            <w:r w:rsidR="00EA5B6A" w:rsidRPr="0023724E">
              <w:t xml:space="preserve"> their practices. They may </w:t>
            </w:r>
            <w:r w:rsidR="00EA5B6A" w:rsidRPr="0020688A">
              <w:t xml:space="preserve">simply </w:t>
            </w:r>
            <w:r w:rsidRPr="0020688A">
              <w:t>be</w:t>
            </w:r>
            <w:r w:rsidR="00EA5B6A" w:rsidRPr="0020688A">
              <w:t xml:space="preserve"> unaware of antibiotic use protocols.</w:t>
            </w:r>
          </w:p>
          <w:p w14:paraId="3EF8ED5A" w14:textId="77777777" w:rsidR="00EA5B6A" w:rsidRPr="00581CA0" w:rsidRDefault="00EA5B6A" w:rsidP="00EA5B6A"/>
          <w:p w14:paraId="1282B30A" w14:textId="1458BCD0" w:rsidR="006A604C" w:rsidRDefault="00F00517" w:rsidP="00EA5B6A">
            <w:r>
              <w:t xml:space="preserve">Antibiotic use protocols should be distributed to prescribers and nursing staff </w:t>
            </w:r>
            <w:r w:rsidR="0023724E">
              <w:t xml:space="preserve">regularly </w:t>
            </w:r>
            <w:r>
              <w:t xml:space="preserve">and should be updated </w:t>
            </w:r>
            <w:r w:rsidR="006A604C">
              <w:t>as new evidence becomes available.</w:t>
            </w:r>
            <w:r>
              <w:t xml:space="preserve"> </w:t>
            </w:r>
            <w:r w:rsidR="00E77A55">
              <w:t xml:space="preserve">Consider distributing protocols via email or as pocket cards or signs displayed in charting rooms. </w:t>
            </w:r>
            <w:r>
              <w:t xml:space="preserve">This </w:t>
            </w:r>
            <w:r w:rsidR="00F42DAE">
              <w:t>is</w:t>
            </w:r>
            <w:r>
              <w:t xml:space="preserve"> important for </w:t>
            </w:r>
            <w:r w:rsidR="006A604C">
              <w:t xml:space="preserve">the </w:t>
            </w:r>
            <w:r>
              <w:t xml:space="preserve">general education of your staff as well as for surveyors who may be evaluating your </w:t>
            </w:r>
            <w:r w:rsidR="006A604C">
              <w:t xml:space="preserve">stewardship </w:t>
            </w:r>
            <w:r>
              <w:t xml:space="preserve">program. </w:t>
            </w:r>
          </w:p>
          <w:p w14:paraId="3B1B3670" w14:textId="77777777" w:rsidR="00CA3782" w:rsidRDefault="00CA3782" w:rsidP="00EA5B6A"/>
          <w:p w14:paraId="1E043C2F" w14:textId="77777777" w:rsidR="00F00517" w:rsidRDefault="001C766D" w:rsidP="00EA5B6A">
            <w:r>
              <w:t>Additionally, a</w:t>
            </w:r>
            <w:r w:rsidR="006A604C" w:rsidRPr="006A604C">
              <w:t xml:space="preserve">ntibiotic stewardship education should be part of an annual training course for all levels of staff. </w:t>
            </w:r>
          </w:p>
          <w:p w14:paraId="23859438" w14:textId="77777777" w:rsidR="006A4712" w:rsidRPr="00581CA0" w:rsidRDefault="006A4712" w:rsidP="00EA5B6A"/>
          <w:p w14:paraId="61D31812" w14:textId="3767DA34" w:rsidR="00EA5B6A" w:rsidRPr="00084114" w:rsidRDefault="00EA5B6A">
            <w:r w:rsidRPr="00581CA0">
              <w:t>Involvement of residents and family members is also importan</w:t>
            </w:r>
            <w:r w:rsidR="00143F91">
              <w:t>t. W</w:t>
            </w:r>
            <w:r w:rsidRPr="00581CA0">
              <w:t xml:space="preserve">ithout their </w:t>
            </w:r>
            <w:r w:rsidR="00143F91">
              <w:t>support</w:t>
            </w:r>
            <w:r w:rsidRPr="00581CA0">
              <w:t xml:space="preserve">, following antibiotic protocols </w:t>
            </w:r>
            <w:r w:rsidR="00684479">
              <w:t xml:space="preserve">will be </w:t>
            </w:r>
            <w:r w:rsidRPr="00581CA0">
              <w:t xml:space="preserve">challenging. </w:t>
            </w:r>
            <w:r w:rsidR="00273D44">
              <w:t xml:space="preserve">Displaying Antibiotic Commitment </w:t>
            </w:r>
            <w:r w:rsidR="00C6251F">
              <w:t>p</w:t>
            </w:r>
            <w:r w:rsidR="00273D44">
              <w:t>osters that are available in the Safety Program Toolkit and training staff to discuss th</w:t>
            </w:r>
            <w:r w:rsidRPr="00581CA0">
              <w:t>e risks and benefits o</w:t>
            </w:r>
            <w:r w:rsidR="00143F91">
              <w:t>f</w:t>
            </w:r>
            <w:r w:rsidRPr="00581CA0">
              <w:t xml:space="preserve"> antibiotic therapy every time a new </w:t>
            </w:r>
            <w:r w:rsidR="00273D44">
              <w:t xml:space="preserve">antibiotic </w:t>
            </w:r>
            <w:r w:rsidRPr="00581CA0">
              <w:t>prescription is</w:t>
            </w:r>
            <w:r w:rsidR="00273D44">
              <w:t xml:space="preserve"> considered </w:t>
            </w:r>
            <w:r w:rsidR="006B4EB4">
              <w:t xml:space="preserve">will also </w:t>
            </w:r>
            <w:r w:rsidR="003E5583">
              <w:t xml:space="preserve">assist </w:t>
            </w:r>
            <w:r w:rsidR="006B4EB4">
              <w:t>ongoing stewardship efforts.</w:t>
            </w:r>
          </w:p>
        </w:tc>
        <w:tc>
          <w:tcPr>
            <w:tcW w:w="4950" w:type="dxa"/>
          </w:tcPr>
          <w:p w14:paraId="7A4F5802" w14:textId="240819DB" w:rsidR="00EA5B6A" w:rsidRPr="00084114" w:rsidRDefault="00EA5B6A" w:rsidP="00EA5B6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Slide </w:t>
            </w:r>
            <w:r w:rsidR="005A28DE">
              <w:rPr>
                <w:b/>
                <w:sz w:val="28"/>
                <w:szCs w:val="28"/>
              </w:rPr>
              <w:t>1</w:t>
            </w:r>
            <w:r w:rsidR="006D2E2E">
              <w:rPr>
                <w:b/>
                <w:sz w:val="28"/>
                <w:szCs w:val="28"/>
              </w:rPr>
              <w:t>7</w:t>
            </w:r>
          </w:p>
          <w:p w14:paraId="50F02D07" w14:textId="4F912371" w:rsidR="00EA5B6A" w:rsidRPr="00084114" w:rsidRDefault="00120238" w:rsidP="00EA5B6A">
            <w:pPr>
              <w:rPr>
                <w:b/>
                <w:sz w:val="28"/>
                <w:szCs w:val="28"/>
              </w:rPr>
            </w:pPr>
            <w:r w:rsidRPr="00120238">
              <w:rPr>
                <w:noProof/>
              </w:rPr>
              <w:drawing>
                <wp:inline distT="0" distB="0" distL="0" distR="0" wp14:anchorId="0E82E0C9" wp14:editId="4ECB0791">
                  <wp:extent cx="3009900" cy="2325370"/>
                  <wp:effectExtent l="0" t="0" r="0" b="0"/>
                  <wp:docPr id="33" name="Picture 33" descr="Sli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Slide 1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32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100" w:rsidRPr="00084114" w14:paraId="7A4CBF5D" w14:textId="77777777" w:rsidTr="003205D5">
        <w:trPr>
          <w:cantSplit/>
        </w:trPr>
        <w:tc>
          <w:tcPr>
            <w:tcW w:w="5238" w:type="dxa"/>
          </w:tcPr>
          <w:p w14:paraId="6F326E9E" w14:textId="19A198F8" w:rsidR="00A60859" w:rsidRPr="006A5179" w:rsidRDefault="00A60859" w:rsidP="00231100">
            <w:pPr>
              <w:rPr>
                <w:b/>
                <w:sz w:val="28"/>
                <w:szCs w:val="28"/>
              </w:rPr>
            </w:pPr>
            <w:r w:rsidRPr="006A5179">
              <w:rPr>
                <w:b/>
                <w:sz w:val="28"/>
                <w:szCs w:val="28"/>
              </w:rPr>
              <w:lastRenderedPageBreak/>
              <w:t>Leverage the Dat</w:t>
            </w:r>
            <w:r w:rsidR="00ED2D4A">
              <w:rPr>
                <w:b/>
                <w:sz w:val="28"/>
                <w:szCs w:val="28"/>
              </w:rPr>
              <w:t>a</w:t>
            </w:r>
          </w:p>
          <w:p w14:paraId="7CCA9390" w14:textId="77777777" w:rsidR="00A60859" w:rsidRDefault="00A60859" w:rsidP="00231100"/>
          <w:p w14:paraId="028BF85F" w14:textId="77777777" w:rsidR="00231100" w:rsidRDefault="00231100" w:rsidP="00231100">
            <w:r w:rsidRPr="00C4578D">
              <w:t xml:space="preserve">SAY:  </w:t>
            </w:r>
          </w:p>
          <w:p w14:paraId="4EC40E22" w14:textId="77777777" w:rsidR="00231100" w:rsidRDefault="00231100" w:rsidP="00231100"/>
          <w:p w14:paraId="525EFBFB" w14:textId="7FF9C9AE" w:rsidR="00231100" w:rsidRDefault="000308C6" w:rsidP="00231100">
            <w:r>
              <w:t>This presentation</w:t>
            </w:r>
            <w:r w:rsidR="000F72E0">
              <w:t xml:space="preserve"> </w:t>
            </w:r>
            <w:r w:rsidR="00231100" w:rsidRPr="00581CA0">
              <w:t>ha</w:t>
            </w:r>
            <w:r>
              <w:t>s</w:t>
            </w:r>
            <w:r w:rsidR="00231100" w:rsidRPr="00581CA0">
              <w:t xml:space="preserve"> </w:t>
            </w:r>
            <w:r w:rsidR="005C0CF6">
              <w:t xml:space="preserve">reviewed </w:t>
            </w:r>
            <w:r w:rsidR="00231100" w:rsidRPr="00581CA0">
              <w:t>how to track compliance with protocols</w:t>
            </w:r>
            <w:r w:rsidR="005C0CF6">
              <w:t xml:space="preserve"> and</w:t>
            </w:r>
            <w:r w:rsidR="005C0CF6" w:rsidRPr="00581CA0">
              <w:t xml:space="preserve"> </w:t>
            </w:r>
            <w:r w:rsidR="00231100" w:rsidRPr="00581CA0">
              <w:t>measure</w:t>
            </w:r>
            <w:r w:rsidR="005C0CF6">
              <w:t xml:space="preserve"> and report</w:t>
            </w:r>
            <w:r w:rsidR="00231100" w:rsidRPr="00581CA0">
              <w:t xml:space="preserve"> antibiotic use. </w:t>
            </w:r>
          </w:p>
          <w:p w14:paraId="20F59D8F" w14:textId="77777777" w:rsidR="00231100" w:rsidRPr="00581CA0" w:rsidRDefault="00231100" w:rsidP="00231100"/>
          <w:p w14:paraId="09AA3478" w14:textId="6052C13A" w:rsidR="00231100" w:rsidRDefault="00231100" w:rsidP="00231100">
            <w:r w:rsidRPr="00581CA0">
              <w:t xml:space="preserve">After you </w:t>
            </w:r>
            <w:r w:rsidR="000308C6">
              <w:t>implement</w:t>
            </w:r>
            <w:r w:rsidRPr="00581CA0">
              <w:t xml:space="preserve"> an intervention</w:t>
            </w:r>
            <w:r w:rsidR="00BB478F">
              <w:t>,</w:t>
            </w:r>
            <w:r w:rsidRPr="00581CA0">
              <w:t xml:space="preserve"> </w:t>
            </w:r>
            <w:r w:rsidR="00DE3324">
              <w:t>measure the impact of your intervention,</w:t>
            </w:r>
            <w:r w:rsidRPr="00581CA0">
              <w:t xml:space="preserve"> compliance with protocols, </w:t>
            </w:r>
            <w:r w:rsidR="005C0CF6">
              <w:t>and/or</w:t>
            </w:r>
            <w:r w:rsidR="005C0CF6" w:rsidRPr="00581CA0">
              <w:t xml:space="preserve"> </w:t>
            </w:r>
            <w:r w:rsidR="00810CA9">
              <w:t xml:space="preserve">bacterial </w:t>
            </w:r>
            <w:r w:rsidRPr="00581CA0">
              <w:t>resistance profiles in your facility.</w:t>
            </w:r>
            <w:r w:rsidR="00143F91">
              <w:t xml:space="preserve"> Remember to make </w:t>
            </w:r>
            <w:r w:rsidR="00DE3324">
              <w:t xml:space="preserve">stewardship </w:t>
            </w:r>
            <w:r w:rsidR="00143F91">
              <w:t>intervention</w:t>
            </w:r>
            <w:r w:rsidR="00DE3324">
              <w:t>s</w:t>
            </w:r>
            <w:r w:rsidR="00143F91">
              <w:t xml:space="preserve"> focused and feasible. </w:t>
            </w:r>
          </w:p>
          <w:p w14:paraId="61AB97F0" w14:textId="77777777" w:rsidR="00231100" w:rsidRPr="00581CA0" w:rsidRDefault="00231100" w:rsidP="00231100"/>
          <w:p w14:paraId="0EF0C2CF" w14:textId="7FDE5426" w:rsidR="00231100" w:rsidRDefault="00D65703" w:rsidP="00231100">
            <w:r>
              <w:t xml:space="preserve">Provide both institution-level and prescriber-level feedback and pair feedback with appropriate education. </w:t>
            </w:r>
          </w:p>
          <w:p w14:paraId="456E32E6" w14:textId="77777777" w:rsidR="00231100" w:rsidRPr="00581CA0" w:rsidRDefault="00231100" w:rsidP="00231100"/>
          <w:p w14:paraId="2FA38822" w14:textId="5DA14E50" w:rsidR="00231100" w:rsidRDefault="00C627B2" w:rsidP="00231100">
            <w:r>
              <w:t>The</w:t>
            </w:r>
            <w:r w:rsidR="00231100" w:rsidRPr="00581CA0">
              <w:t xml:space="preserve"> efforts that you put into building your </w:t>
            </w:r>
            <w:r w:rsidR="003E7153">
              <w:t>ASP</w:t>
            </w:r>
            <w:r w:rsidR="00231100" w:rsidRPr="00581CA0">
              <w:t xml:space="preserve"> should align with the antibiotic stewardship </w:t>
            </w:r>
            <w:r>
              <w:t>requirements re</w:t>
            </w:r>
            <w:r w:rsidR="00231100" w:rsidRPr="00581CA0">
              <w:t xml:space="preserve">enacted </w:t>
            </w:r>
            <w:r w:rsidR="00143F91">
              <w:t>by</w:t>
            </w:r>
            <w:r w:rsidR="000308C6">
              <w:t xml:space="preserve"> </w:t>
            </w:r>
            <w:r>
              <w:t>CMS</w:t>
            </w:r>
            <w:r w:rsidR="00231100" w:rsidRPr="00581CA0">
              <w:t xml:space="preserve"> in 2017. </w:t>
            </w:r>
            <w:r>
              <w:t>CMS recommends that facilities</w:t>
            </w:r>
            <w:r w:rsidR="00231100" w:rsidRPr="00581CA0">
              <w:t xml:space="preserve"> </w:t>
            </w:r>
            <w:r w:rsidR="00B5660C">
              <w:t>develop and disseminate</w:t>
            </w:r>
            <w:r w:rsidR="00B5660C" w:rsidRPr="00581CA0">
              <w:t xml:space="preserve"> </w:t>
            </w:r>
            <w:r w:rsidR="00231100" w:rsidRPr="00581CA0">
              <w:t>antibiotic use protocols and measure both antibiotic use and compliance with</w:t>
            </w:r>
            <w:r w:rsidR="00B5660C">
              <w:t xml:space="preserve"> </w:t>
            </w:r>
            <w:r w:rsidR="00231100" w:rsidRPr="00581CA0">
              <w:t xml:space="preserve">protocols. Leveraging that data can help meet additional requirements </w:t>
            </w:r>
            <w:r w:rsidR="00B5660C">
              <w:t xml:space="preserve">including providing feedback to clinicians and providing </w:t>
            </w:r>
            <w:r w:rsidR="00231100" w:rsidRPr="00581CA0">
              <w:t>education to</w:t>
            </w:r>
            <w:r w:rsidR="00B5660C">
              <w:t xml:space="preserve"> practitioners</w:t>
            </w:r>
            <w:r w:rsidR="00231100" w:rsidRPr="00581CA0">
              <w:t>, staff</w:t>
            </w:r>
            <w:r w:rsidR="00143F91">
              <w:t xml:space="preserve">, residents and their </w:t>
            </w:r>
            <w:r w:rsidR="003E7153" w:rsidRPr="00581CA0">
              <w:t>famil</w:t>
            </w:r>
            <w:r w:rsidR="003E7153">
              <w:t>ies</w:t>
            </w:r>
            <w:r w:rsidR="00231100" w:rsidRPr="00581CA0">
              <w:t xml:space="preserve">.  </w:t>
            </w:r>
          </w:p>
          <w:p w14:paraId="2FAA4D61" w14:textId="77777777" w:rsidR="00231100" w:rsidRPr="00581CA0" w:rsidRDefault="00231100" w:rsidP="00231100"/>
          <w:p w14:paraId="1DB1CF0C" w14:textId="321A5627" w:rsidR="00231100" w:rsidRPr="00084114" w:rsidRDefault="00231100" w:rsidP="00231100">
            <w:r w:rsidRPr="00581CA0">
              <w:t>Make this an annual or quarterly practice, so that results are sustained.</w:t>
            </w:r>
          </w:p>
        </w:tc>
        <w:tc>
          <w:tcPr>
            <w:tcW w:w="4950" w:type="dxa"/>
          </w:tcPr>
          <w:p w14:paraId="4960B3E2" w14:textId="6F6C0921" w:rsidR="00231100" w:rsidRPr="00084114" w:rsidRDefault="005A28DE" w:rsidP="002311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Slide 1</w:t>
            </w:r>
            <w:r w:rsidR="006D2E2E">
              <w:rPr>
                <w:b/>
                <w:sz w:val="28"/>
                <w:szCs w:val="28"/>
              </w:rPr>
              <w:t>8</w:t>
            </w:r>
          </w:p>
          <w:p w14:paraId="1DE1CB9B" w14:textId="18390065" w:rsidR="00231100" w:rsidRPr="00084114" w:rsidRDefault="00120238" w:rsidP="00231100">
            <w:pPr>
              <w:rPr>
                <w:b/>
                <w:sz w:val="28"/>
                <w:szCs w:val="28"/>
              </w:rPr>
            </w:pPr>
            <w:r w:rsidRPr="00120238">
              <w:rPr>
                <w:noProof/>
              </w:rPr>
              <w:drawing>
                <wp:inline distT="0" distB="0" distL="0" distR="0" wp14:anchorId="6BFD32AA" wp14:editId="27280030">
                  <wp:extent cx="3009900" cy="2325370"/>
                  <wp:effectExtent l="0" t="0" r="0" b="0"/>
                  <wp:docPr id="35" name="Picture 35" descr="Sli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Slide 1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32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100" w:rsidRPr="00084114" w14:paraId="0945F4D2" w14:textId="77777777" w:rsidTr="003205D5">
        <w:trPr>
          <w:cantSplit/>
          <w:trHeight w:val="435"/>
        </w:trPr>
        <w:tc>
          <w:tcPr>
            <w:tcW w:w="5238" w:type="dxa"/>
          </w:tcPr>
          <w:p w14:paraId="6D564C9E" w14:textId="5C36FAE5" w:rsidR="00A60859" w:rsidRPr="006A5179" w:rsidRDefault="00A60859" w:rsidP="00231100">
            <w:pPr>
              <w:rPr>
                <w:b/>
                <w:sz w:val="28"/>
                <w:szCs w:val="28"/>
              </w:rPr>
            </w:pPr>
            <w:r w:rsidRPr="006A5179">
              <w:rPr>
                <w:b/>
                <w:sz w:val="28"/>
                <w:szCs w:val="28"/>
              </w:rPr>
              <w:t>There’s Hel</w:t>
            </w:r>
            <w:r w:rsidR="00ED2D4A">
              <w:rPr>
                <w:b/>
                <w:sz w:val="28"/>
                <w:szCs w:val="28"/>
              </w:rPr>
              <w:t>p</w:t>
            </w:r>
          </w:p>
          <w:p w14:paraId="22C630BA" w14:textId="77777777" w:rsidR="00A60859" w:rsidRDefault="00A60859" w:rsidP="00231100"/>
          <w:p w14:paraId="284815A1" w14:textId="77777777" w:rsidR="00231100" w:rsidRDefault="00231100" w:rsidP="00231100">
            <w:r w:rsidRPr="00C4578D">
              <w:t xml:space="preserve">SAY:  </w:t>
            </w:r>
          </w:p>
          <w:p w14:paraId="707294F5" w14:textId="77777777" w:rsidR="00231100" w:rsidRDefault="00231100" w:rsidP="00231100"/>
          <w:p w14:paraId="6FAC22F3" w14:textId="469C5347" w:rsidR="00231100" w:rsidRDefault="00231100" w:rsidP="00231100">
            <w:r w:rsidRPr="001A7532">
              <w:t xml:space="preserve">Follow the link </w:t>
            </w:r>
            <w:r w:rsidR="007C082D">
              <w:t xml:space="preserve">on this slide </w:t>
            </w:r>
            <w:r w:rsidR="00143F91">
              <w:t xml:space="preserve">to </w:t>
            </w:r>
            <w:r w:rsidR="00D6565D">
              <w:t>an article with a</w:t>
            </w:r>
            <w:r w:rsidR="00143F91">
              <w:t xml:space="preserve"> free</w:t>
            </w:r>
            <w:r w:rsidRPr="001A7532">
              <w:t xml:space="preserve"> template </w:t>
            </w:r>
            <w:r w:rsidR="00A53DB3">
              <w:t>that</w:t>
            </w:r>
            <w:r>
              <w:t xml:space="preserve"> can help you create </w:t>
            </w:r>
            <w:r w:rsidRPr="001A7532">
              <w:t xml:space="preserve">your antibiotic stewardship policy and provide </w:t>
            </w:r>
            <w:r w:rsidR="00B5660C">
              <w:t>a</w:t>
            </w:r>
            <w:r w:rsidR="00B5660C" w:rsidRPr="001A7532">
              <w:t xml:space="preserve"> </w:t>
            </w:r>
            <w:r w:rsidRPr="001A7532">
              <w:t xml:space="preserve">framework for </w:t>
            </w:r>
            <w:r w:rsidR="006F3960">
              <w:t xml:space="preserve">stewardship interventions. </w:t>
            </w:r>
          </w:p>
          <w:p w14:paraId="39C5B1AC" w14:textId="77777777" w:rsidR="00231100" w:rsidRPr="001A7532" w:rsidRDefault="00231100" w:rsidP="00231100"/>
          <w:p w14:paraId="703DF4D0" w14:textId="37DD99E7" w:rsidR="00231100" w:rsidRDefault="00231100" w:rsidP="00231100">
            <w:r w:rsidRPr="001A7532">
              <w:t xml:space="preserve">The policy and the </w:t>
            </w:r>
            <w:r w:rsidR="001340FB">
              <w:t>W</w:t>
            </w:r>
            <w:r w:rsidRPr="001A7532">
              <w:t>eb</w:t>
            </w:r>
            <w:r w:rsidR="001340FB">
              <w:t xml:space="preserve"> </w:t>
            </w:r>
            <w:r w:rsidRPr="001A7532">
              <w:t>site also provide a list of resources to continue to support your antibiotic stewardship activities.</w:t>
            </w:r>
          </w:p>
          <w:p w14:paraId="13E5CDE5" w14:textId="77777777" w:rsidR="00CC3EDF" w:rsidRDefault="00CC3EDF" w:rsidP="00231100"/>
          <w:p w14:paraId="72188741" w14:textId="77777777" w:rsidR="00CC3EDF" w:rsidRDefault="00CC3EDF" w:rsidP="00231100"/>
          <w:p w14:paraId="3CA0694A" w14:textId="77777777" w:rsidR="00231100" w:rsidRPr="00084114" w:rsidRDefault="00231100" w:rsidP="00231100"/>
        </w:tc>
        <w:tc>
          <w:tcPr>
            <w:tcW w:w="4950" w:type="dxa"/>
          </w:tcPr>
          <w:p w14:paraId="70F421A2" w14:textId="14F0DF39" w:rsidR="00231100" w:rsidRPr="00084114" w:rsidRDefault="00231100" w:rsidP="002311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Slide </w:t>
            </w:r>
            <w:r w:rsidR="006D2E2E">
              <w:rPr>
                <w:b/>
                <w:sz w:val="28"/>
                <w:szCs w:val="28"/>
              </w:rPr>
              <w:t>19</w:t>
            </w:r>
          </w:p>
          <w:p w14:paraId="60BB3750" w14:textId="4D63E21A" w:rsidR="00231100" w:rsidRPr="00084114" w:rsidRDefault="00120238" w:rsidP="00231100">
            <w:pPr>
              <w:rPr>
                <w:b/>
                <w:sz w:val="28"/>
                <w:szCs w:val="28"/>
              </w:rPr>
            </w:pPr>
            <w:r w:rsidRPr="00120238">
              <w:rPr>
                <w:noProof/>
              </w:rPr>
              <w:drawing>
                <wp:inline distT="0" distB="0" distL="0" distR="0" wp14:anchorId="66E3982E" wp14:editId="00436754">
                  <wp:extent cx="3009900" cy="2325370"/>
                  <wp:effectExtent l="0" t="0" r="0" b="0"/>
                  <wp:docPr id="37" name="Picture 37" descr="Sli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Slide 1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32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100" w:rsidRPr="00084114" w14:paraId="428F2F63" w14:textId="77777777" w:rsidTr="003205D5">
        <w:trPr>
          <w:cantSplit/>
        </w:trPr>
        <w:tc>
          <w:tcPr>
            <w:tcW w:w="5238" w:type="dxa"/>
          </w:tcPr>
          <w:p w14:paraId="5BCDE053" w14:textId="77777777" w:rsidR="00A60859" w:rsidRPr="006A5179" w:rsidRDefault="00A60859" w:rsidP="00231100">
            <w:pPr>
              <w:rPr>
                <w:b/>
                <w:sz w:val="28"/>
                <w:szCs w:val="28"/>
              </w:rPr>
            </w:pPr>
            <w:r w:rsidRPr="006A5179">
              <w:rPr>
                <w:b/>
                <w:sz w:val="28"/>
                <w:szCs w:val="28"/>
              </w:rPr>
              <w:lastRenderedPageBreak/>
              <w:t>Key Points</w:t>
            </w:r>
          </w:p>
          <w:p w14:paraId="0423A74C" w14:textId="77777777" w:rsidR="00A60859" w:rsidRDefault="00A60859" w:rsidP="00231100"/>
          <w:p w14:paraId="66D5CB99" w14:textId="77777777" w:rsidR="00231100" w:rsidRDefault="00231100" w:rsidP="00231100">
            <w:r w:rsidRPr="00C4578D">
              <w:t xml:space="preserve">SAY:  </w:t>
            </w:r>
          </w:p>
          <w:p w14:paraId="32F0A73E" w14:textId="77777777" w:rsidR="00231100" w:rsidRDefault="00231100" w:rsidP="00231100"/>
          <w:p w14:paraId="554CB643" w14:textId="08FB95B2" w:rsidR="00231100" w:rsidRDefault="00231100" w:rsidP="00231100">
            <w:r w:rsidRPr="001A7532">
              <w:t xml:space="preserve">Thank you for taking the time to participate in this </w:t>
            </w:r>
            <w:r w:rsidR="00C33D59">
              <w:t>presentation</w:t>
            </w:r>
            <w:r w:rsidR="00F00517">
              <w:t xml:space="preserve">. </w:t>
            </w:r>
            <w:r w:rsidR="000308C6">
              <w:t xml:space="preserve">Continue </w:t>
            </w:r>
            <w:r w:rsidR="00444DA1">
              <w:t xml:space="preserve">to use these tools and this education to allow your </w:t>
            </w:r>
            <w:r w:rsidR="00F17EBB">
              <w:t>ASP</w:t>
            </w:r>
            <w:r w:rsidR="00444DA1">
              <w:t xml:space="preserve"> to sustain and flourish. </w:t>
            </w:r>
          </w:p>
          <w:p w14:paraId="7AF8FFC7" w14:textId="77777777" w:rsidR="00231100" w:rsidRDefault="00231100" w:rsidP="00231100"/>
          <w:p w14:paraId="3D797486" w14:textId="490612C6" w:rsidR="00231100" w:rsidRDefault="00231100" w:rsidP="00231100">
            <w:r>
              <w:t>To quickly review</w:t>
            </w:r>
            <w:r w:rsidR="00444DA1">
              <w:t xml:space="preserve"> the key points from this </w:t>
            </w:r>
            <w:r w:rsidR="000F72E0">
              <w:t>presentation</w:t>
            </w:r>
            <w:r>
              <w:t>:</w:t>
            </w:r>
          </w:p>
          <w:p w14:paraId="7777FCA3" w14:textId="77777777" w:rsidR="00231100" w:rsidRPr="001A7532" w:rsidRDefault="00231100" w:rsidP="00231100"/>
          <w:p w14:paraId="5123EFC0" w14:textId="090B0043" w:rsidR="00231100" w:rsidRDefault="00231100" w:rsidP="00231100">
            <w:r w:rsidRPr="001A7532">
              <w:t xml:space="preserve">Feedback paired with education for prescribers and </w:t>
            </w:r>
            <w:r w:rsidR="00F17EBB">
              <w:t xml:space="preserve">other </w:t>
            </w:r>
            <w:r w:rsidRPr="001A7532">
              <w:t>staff is key to</w:t>
            </w:r>
            <w:r w:rsidR="009458D6">
              <w:t xml:space="preserve"> the</w:t>
            </w:r>
            <w:r w:rsidRPr="001A7532">
              <w:t xml:space="preserve"> sustainability of your </w:t>
            </w:r>
            <w:r w:rsidR="00F17EBB">
              <w:t>ASP</w:t>
            </w:r>
            <w:r w:rsidRPr="001A7532">
              <w:t>.</w:t>
            </w:r>
          </w:p>
          <w:p w14:paraId="6AB18060" w14:textId="77777777" w:rsidR="00231100" w:rsidRPr="001A7532" w:rsidRDefault="00231100" w:rsidP="00231100"/>
          <w:p w14:paraId="3696C4BB" w14:textId="07877E63" w:rsidR="00231100" w:rsidRDefault="00231100" w:rsidP="00231100">
            <w:r w:rsidRPr="001A7532">
              <w:t xml:space="preserve">Choose a method to measure </w:t>
            </w:r>
            <w:r w:rsidR="00F17EBB">
              <w:t xml:space="preserve">and feedback </w:t>
            </w:r>
            <w:r w:rsidRPr="001A7532">
              <w:t>your antibiotic usage</w:t>
            </w:r>
            <w:r w:rsidR="00143F91">
              <w:t>. M</w:t>
            </w:r>
            <w:r w:rsidRPr="001A7532">
              <w:t>ake this a regular activity</w:t>
            </w:r>
            <w:r w:rsidR="00143F91">
              <w:t>, at least quarterly</w:t>
            </w:r>
            <w:r w:rsidRPr="001A7532">
              <w:t>.</w:t>
            </w:r>
          </w:p>
          <w:p w14:paraId="74084B77" w14:textId="38BC6D78" w:rsidR="00026487" w:rsidRDefault="00026487" w:rsidP="00231100"/>
          <w:p w14:paraId="1B0E30C9" w14:textId="281911BA" w:rsidR="00231100" w:rsidRPr="00084114" w:rsidRDefault="00A053B5" w:rsidP="00A3156F">
            <w:r>
              <w:t xml:space="preserve">Share your successes with leadership and staff. Distribute the data for </w:t>
            </w:r>
            <w:r w:rsidR="000D67CF">
              <w:t>buy-in and continued support.</w:t>
            </w:r>
          </w:p>
        </w:tc>
        <w:tc>
          <w:tcPr>
            <w:tcW w:w="4950" w:type="dxa"/>
          </w:tcPr>
          <w:p w14:paraId="0A725F6C" w14:textId="3F8C505B" w:rsidR="00231100" w:rsidRPr="00084114" w:rsidRDefault="00231100" w:rsidP="002311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Slide 2</w:t>
            </w:r>
            <w:r w:rsidR="006D2E2E">
              <w:rPr>
                <w:b/>
                <w:sz w:val="28"/>
                <w:szCs w:val="28"/>
              </w:rPr>
              <w:t>0</w:t>
            </w:r>
          </w:p>
          <w:p w14:paraId="60C361E3" w14:textId="7B06BF67" w:rsidR="00231100" w:rsidRPr="00084114" w:rsidRDefault="00120238" w:rsidP="00231100">
            <w:pPr>
              <w:rPr>
                <w:b/>
                <w:sz w:val="28"/>
                <w:szCs w:val="28"/>
              </w:rPr>
            </w:pPr>
            <w:r w:rsidRPr="00120238">
              <w:rPr>
                <w:noProof/>
              </w:rPr>
              <w:drawing>
                <wp:inline distT="0" distB="0" distL="0" distR="0" wp14:anchorId="68BEE23F" wp14:editId="260DB8E6">
                  <wp:extent cx="3009900" cy="2325370"/>
                  <wp:effectExtent l="0" t="0" r="0" b="0"/>
                  <wp:docPr id="39" name="Picture 39" descr="Sli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Slide 2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32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5D7" w:rsidRPr="00084114" w14:paraId="297B228D" w14:textId="77777777" w:rsidTr="003205D5">
        <w:trPr>
          <w:cantSplit/>
        </w:trPr>
        <w:tc>
          <w:tcPr>
            <w:tcW w:w="5238" w:type="dxa"/>
          </w:tcPr>
          <w:p w14:paraId="0A19AE5A" w14:textId="4B65FA79" w:rsidR="008A7D1D" w:rsidRDefault="00E147E0" w:rsidP="00E147E0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lastRenderedPageBreak/>
              <w:t xml:space="preserve">Activities </w:t>
            </w:r>
            <w:r w:rsidR="00A53DB3">
              <w:rPr>
                <w:rFonts w:cstheme="minorHAnsi"/>
                <w:b/>
                <w:sz w:val="28"/>
                <w:szCs w:val="28"/>
              </w:rPr>
              <w:t>T</w:t>
            </w:r>
            <w:r>
              <w:rPr>
                <w:rFonts w:cstheme="minorHAnsi"/>
                <w:b/>
                <w:sz w:val="28"/>
                <w:szCs w:val="28"/>
              </w:rPr>
              <w:t>o Complete</w:t>
            </w:r>
            <w:r w:rsidR="008A7D1D">
              <w:rPr>
                <w:rFonts w:cstheme="minorHAnsi"/>
                <w:b/>
                <w:sz w:val="28"/>
                <w:szCs w:val="28"/>
              </w:rPr>
              <w:br/>
            </w:r>
          </w:p>
          <w:p w14:paraId="16426DD1" w14:textId="77777777" w:rsidR="00E147E0" w:rsidRPr="008A7D1D" w:rsidRDefault="00E147E0" w:rsidP="00E147E0">
            <w:pPr>
              <w:rPr>
                <w:rFonts w:cstheme="minorHAnsi"/>
              </w:rPr>
            </w:pPr>
            <w:r w:rsidRPr="008A7D1D">
              <w:rPr>
                <w:rFonts w:cstheme="minorHAnsi"/>
              </w:rPr>
              <w:t xml:space="preserve">SAY: </w:t>
            </w:r>
          </w:p>
          <w:p w14:paraId="0D7BAA78" w14:textId="77777777" w:rsidR="00F03F8F" w:rsidRDefault="00F03F8F" w:rsidP="00E147E0"/>
          <w:p w14:paraId="5C477244" w14:textId="749776D7" w:rsidR="00E147E0" w:rsidRDefault="00E147E0" w:rsidP="00E147E0">
            <w:pPr>
              <w:rPr>
                <w:rFonts w:cstheme="minorHAnsi"/>
              </w:rPr>
            </w:pPr>
            <w:r w:rsidRPr="009B7472">
              <w:rPr>
                <w:rFonts w:cstheme="minorHAnsi"/>
              </w:rPr>
              <w:t>These ar</w:t>
            </w:r>
            <w:r>
              <w:rPr>
                <w:rFonts w:cstheme="minorHAnsi"/>
              </w:rPr>
              <w:t>e the activities</w:t>
            </w:r>
            <w:r w:rsidR="000308C6">
              <w:rPr>
                <w:rFonts w:cstheme="minorHAnsi"/>
              </w:rPr>
              <w:t xml:space="preserve"> you could consider pairing with this presentation. This list </w:t>
            </w:r>
            <w:r w:rsidR="000246EB">
              <w:rPr>
                <w:rFonts w:cstheme="minorHAnsi"/>
              </w:rPr>
              <w:t>will</w:t>
            </w:r>
            <w:r>
              <w:rPr>
                <w:rFonts w:cstheme="minorHAnsi"/>
              </w:rPr>
              <w:t xml:space="preserve"> help </w:t>
            </w:r>
            <w:r w:rsidR="00A53DB3">
              <w:rPr>
                <w:rFonts w:cstheme="minorHAnsi"/>
              </w:rPr>
              <w:t xml:space="preserve">keep </w:t>
            </w:r>
            <w:r>
              <w:rPr>
                <w:rFonts w:cstheme="minorHAnsi"/>
              </w:rPr>
              <w:t>your team on track</w:t>
            </w:r>
            <w:r w:rsidR="00F03F8F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and maintain </w:t>
            </w:r>
            <w:r w:rsidR="00F03F8F">
              <w:rPr>
                <w:rFonts w:cstheme="minorHAnsi"/>
              </w:rPr>
              <w:t xml:space="preserve">the </w:t>
            </w:r>
            <w:r>
              <w:rPr>
                <w:rFonts w:cstheme="minorHAnsi"/>
              </w:rPr>
              <w:t xml:space="preserve">momentum </w:t>
            </w:r>
            <w:r w:rsidR="00F03F8F">
              <w:rPr>
                <w:rFonts w:cstheme="minorHAnsi"/>
              </w:rPr>
              <w:t xml:space="preserve">necessary to </w:t>
            </w:r>
            <w:r>
              <w:rPr>
                <w:rFonts w:cstheme="minorHAnsi"/>
              </w:rPr>
              <w:t>sustain your stewardship program.</w:t>
            </w:r>
          </w:p>
          <w:p w14:paraId="3BF78F24" w14:textId="77777777" w:rsidR="00E147E0" w:rsidRDefault="00E147E0" w:rsidP="00E147E0">
            <w:pPr>
              <w:rPr>
                <w:rFonts w:cstheme="minorHAnsi"/>
              </w:rPr>
            </w:pPr>
          </w:p>
          <w:p w14:paraId="233B3C42" w14:textId="6D8DD3BD" w:rsidR="000A2310" w:rsidRDefault="00E147E0" w:rsidP="000A231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The </w:t>
            </w:r>
            <w:r w:rsidR="00C60F4B">
              <w:rPr>
                <w:rFonts w:cstheme="minorHAnsi"/>
              </w:rPr>
              <w:t>stewardship team</w:t>
            </w:r>
            <w:r>
              <w:rPr>
                <w:rFonts w:cstheme="minorHAnsi"/>
              </w:rPr>
              <w:t xml:space="preserve"> should</w:t>
            </w:r>
            <w:r w:rsidR="000308C6">
              <w:rPr>
                <w:rFonts w:cstheme="minorHAnsi"/>
              </w:rPr>
              <w:t xml:space="preserve"> continue to hold its monthly meetin</w:t>
            </w:r>
            <w:r w:rsidR="00BF7E4E">
              <w:rPr>
                <w:rFonts w:cstheme="minorHAnsi"/>
              </w:rPr>
              <w:t>g</w:t>
            </w:r>
            <w:r w:rsidR="000308C6">
              <w:rPr>
                <w:rFonts w:cstheme="minorHAnsi"/>
              </w:rPr>
              <w:t>s</w:t>
            </w:r>
            <w:r w:rsidR="000246EB">
              <w:rPr>
                <w:rFonts w:cstheme="minorHAnsi"/>
              </w:rPr>
              <w:t>.</w:t>
            </w:r>
            <w:r>
              <w:rPr>
                <w:rFonts w:cstheme="minorHAnsi"/>
              </w:rPr>
              <w:t xml:space="preserve"> </w:t>
            </w:r>
            <w:r w:rsidR="000308C6">
              <w:rPr>
                <w:rFonts w:cstheme="minorHAnsi"/>
              </w:rPr>
              <w:t>Remember to s</w:t>
            </w:r>
            <w:r w:rsidR="000A2310">
              <w:rPr>
                <w:rFonts w:cstheme="minorHAnsi"/>
              </w:rPr>
              <w:t>hare your successes with stakeholders, staff</w:t>
            </w:r>
            <w:r w:rsidR="002D755A">
              <w:rPr>
                <w:rFonts w:cstheme="minorHAnsi"/>
              </w:rPr>
              <w:t>,</w:t>
            </w:r>
            <w:r w:rsidR="000A2310">
              <w:rPr>
                <w:rFonts w:cstheme="minorHAnsi"/>
              </w:rPr>
              <w:t xml:space="preserve"> and your administration</w:t>
            </w:r>
            <w:r w:rsidR="0004274C">
              <w:rPr>
                <w:rFonts w:cstheme="minorHAnsi"/>
              </w:rPr>
              <w:t>.</w:t>
            </w:r>
          </w:p>
          <w:p w14:paraId="32838432" w14:textId="77777777" w:rsidR="000A2310" w:rsidRDefault="000A2310" w:rsidP="00E147E0">
            <w:pPr>
              <w:rPr>
                <w:rFonts w:cstheme="minorHAnsi"/>
              </w:rPr>
            </w:pPr>
          </w:p>
          <w:p w14:paraId="3529092C" w14:textId="09FD1D9D" w:rsidR="00E147E0" w:rsidRDefault="000308C6" w:rsidP="000A231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If you are nearing the </w:t>
            </w:r>
            <w:r w:rsidR="00A53DB3">
              <w:rPr>
                <w:rFonts w:cstheme="minorHAnsi"/>
              </w:rPr>
              <w:t>1</w:t>
            </w:r>
            <w:r w:rsidR="000F72E0">
              <w:rPr>
                <w:rFonts w:cstheme="minorHAnsi"/>
              </w:rPr>
              <w:t>-</w:t>
            </w:r>
            <w:r>
              <w:rPr>
                <w:rFonts w:cstheme="minorHAnsi"/>
              </w:rPr>
              <w:t xml:space="preserve">year point of </w:t>
            </w:r>
            <w:r w:rsidR="00192330">
              <w:rPr>
                <w:rFonts w:cstheme="minorHAnsi"/>
              </w:rPr>
              <w:t xml:space="preserve">initiating your stewardship </w:t>
            </w:r>
            <w:r>
              <w:rPr>
                <w:rFonts w:cstheme="minorHAnsi"/>
              </w:rPr>
              <w:t xml:space="preserve">program, </w:t>
            </w:r>
            <w:r w:rsidR="00192330">
              <w:rPr>
                <w:rFonts w:cstheme="minorHAnsi"/>
              </w:rPr>
              <w:t>consider performing an</w:t>
            </w:r>
            <w:r w:rsidR="000A2310">
              <w:rPr>
                <w:rFonts w:cstheme="minorHAnsi"/>
              </w:rPr>
              <w:t xml:space="preserve"> annual assessment and </w:t>
            </w:r>
            <w:r w:rsidR="00192330">
              <w:rPr>
                <w:rFonts w:cstheme="minorHAnsi"/>
              </w:rPr>
              <w:t>analyze</w:t>
            </w:r>
            <w:r w:rsidR="000A2310">
              <w:rPr>
                <w:rFonts w:cstheme="minorHAnsi"/>
              </w:rPr>
              <w:t xml:space="preserve"> the data collected using the </w:t>
            </w:r>
            <w:hyperlink r:id="rId28" w:history="1">
              <w:r w:rsidR="000A2310" w:rsidRPr="00BF4992">
                <w:rPr>
                  <w:rStyle w:val="Hyperlink"/>
                  <w:rFonts w:cstheme="minorHAnsi"/>
                </w:rPr>
                <w:t>Monthly Data Collection Form</w:t>
              </w:r>
            </w:hyperlink>
            <w:r w:rsidR="000A2310">
              <w:rPr>
                <w:rFonts w:cstheme="minorHAnsi"/>
              </w:rPr>
              <w:t xml:space="preserve">.  </w:t>
            </w:r>
          </w:p>
          <w:p w14:paraId="0251B5A1" w14:textId="77777777" w:rsidR="000A2310" w:rsidRDefault="000A2310" w:rsidP="000A2310">
            <w:pPr>
              <w:rPr>
                <w:rFonts w:cstheme="minorHAnsi"/>
              </w:rPr>
            </w:pPr>
          </w:p>
          <w:p w14:paraId="13B19065" w14:textId="48662D67" w:rsidR="000A2310" w:rsidRDefault="00C60F4B" w:rsidP="000A231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Also, consider planning a new intervention. </w:t>
            </w:r>
            <w:r w:rsidR="0004274C">
              <w:rPr>
                <w:rFonts w:cstheme="minorHAnsi"/>
              </w:rPr>
              <w:t>Th</w:t>
            </w:r>
            <w:r w:rsidR="000A2310">
              <w:rPr>
                <w:rFonts w:cstheme="minorHAnsi"/>
              </w:rPr>
              <w:t xml:space="preserve">e </w:t>
            </w:r>
            <w:hyperlink r:id="rId29" w:history="1">
              <w:r w:rsidR="000A2310" w:rsidRPr="00BF4992">
                <w:rPr>
                  <w:rStyle w:val="Hyperlink"/>
                  <w:rFonts w:cstheme="minorHAnsi"/>
                </w:rPr>
                <w:t>Gap Analysis Tool</w:t>
              </w:r>
            </w:hyperlink>
            <w:r w:rsidR="000A2310">
              <w:rPr>
                <w:rFonts w:cstheme="minorHAnsi"/>
              </w:rPr>
              <w:t xml:space="preserve"> </w:t>
            </w:r>
            <w:r w:rsidR="0004274C">
              <w:rPr>
                <w:rFonts w:cstheme="minorHAnsi"/>
              </w:rPr>
              <w:t xml:space="preserve">can </w:t>
            </w:r>
            <w:r w:rsidR="000A2310">
              <w:rPr>
                <w:rFonts w:cstheme="minorHAnsi"/>
              </w:rPr>
              <w:t xml:space="preserve">help your team identify opportunities to improve your program. </w:t>
            </w:r>
          </w:p>
          <w:p w14:paraId="1DFD414C" w14:textId="77777777" w:rsidR="002B0CF8" w:rsidRDefault="002B0CF8" w:rsidP="00C41634"/>
          <w:p w14:paraId="17BEB97C" w14:textId="6A0D5926" w:rsidR="002B0CF8" w:rsidRDefault="002B0CF8" w:rsidP="002B0CF8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The </w:t>
            </w:r>
            <w:r w:rsidR="00C60F4B">
              <w:rPr>
                <w:rFonts w:cstheme="minorHAnsi"/>
              </w:rPr>
              <w:t>antibiotic stewardship team</w:t>
            </w:r>
            <w:r>
              <w:rPr>
                <w:rFonts w:cstheme="minorHAnsi"/>
              </w:rPr>
              <w:t xml:space="preserve"> should continue to collect and analyze data using the </w:t>
            </w:r>
            <w:hyperlink r:id="rId30" w:history="1">
              <w:r w:rsidRPr="00BF4992">
                <w:rPr>
                  <w:rStyle w:val="Hyperlink"/>
                  <w:rFonts w:cstheme="minorHAnsi"/>
                </w:rPr>
                <w:t>Monthly Data Collection Form</w:t>
              </w:r>
            </w:hyperlink>
            <w:r>
              <w:rPr>
                <w:rFonts w:cstheme="minorHAnsi"/>
              </w:rPr>
              <w:t xml:space="preserve"> and frontline staff should continue to apply the </w:t>
            </w:r>
            <w:hyperlink r:id="rId31" w:history="1">
              <w:r w:rsidRPr="00BF4992">
                <w:rPr>
                  <w:rStyle w:val="Hyperlink"/>
                  <w:rFonts w:cstheme="minorHAnsi"/>
                </w:rPr>
                <w:t>Four Moments of Antibiotic Decision Making Form</w:t>
              </w:r>
            </w:hyperlink>
            <w:r>
              <w:rPr>
                <w:rFonts w:cstheme="minorHAnsi"/>
              </w:rPr>
              <w:t xml:space="preserve"> to 5</w:t>
            </w:r>
            <w:r w:rsidR="00C6251F">
              <w:rPr>
                <w:rFonts w:cstheme="minorHAnsi"/>
              </w:rPr>
              <w:t>–</w:t>
            </w:r>
            <w:r>
              <w:rPr>
                <w:rFonts w:cstheme="minorHAnsi"/>
              </w:rPr>
              <w:t>10 residents each month.</w:t>
            </w:r>
          </w:p>
          <w:p w14:paraId="0ADE785B" w14:textId="77777777" w:rsidR="002B0CF8" w:rsidRDefault="002B0CF8" w:rsidP="002B0CF8">
            <w:pPr>
              <w:rPr>
                <w:rFonts w:cstheme="minorHAnsi"/>
              </w:rPr>
            </w:pPr>
          </w:p>
          <w:p w14:paraId="20112CA3" w14:textId="66B7BEA9" w:rsidR="008A7D1D" w:rsidRPr="003205D5" w:rsidRDefault="002B0CF8" w:rsidP="00C41634">
            <w:r w:rsidRPr="00880663">
              <w:t xml:space="preserve">Supporting materials for the activities are </w:t>
            </w:r>
            <w:r>
              <w:t xml:space="preserve">listed </w:t>
            </w:r>
            <w:r w:rsidRPr="00880663">
              <w:t>on the slide</w:t>
            </w:r>
            <w:r>
              <w:t xml:space="preserve"> and are available </w:t>
            </w:r>
            <w:r w:rsidR="00ED1EC0">
              <w:t xml:space="preserve">in the </w:t>
            </w:r>
            <w:r w:rsidR="00C60F4B">
              <w:t xml:space="preserve">Safety Program </w:t>
            </w:r>
            <w:r w:rsidR="00ED1EC0">
              <w:t>toolkit</w:t>
            </w:r>
            <w:r>
              <w:t>.</w:t>
            </w:r>
          </w:p>
        </w:tc>
        <w:tc>
          <w:tcPr>
            <w:tcW w:w="4950" w:type="dxa"/>
          </w:tcPr>
          <w:p w14:paraId="4DEA1D84" w14:textId="3AFE3981" w:rsidR="00EA15D7" w:rsidRDefault="005A28DE" w:rsidP="00231100">
            <w:pPr>
              <w:rPr>
                <w:b/>
                <w:sz w:val="28"/>
                <w:szCs w:val="28"/>
              </w:rPr>
            </w:pPr>
            <w:r w:rsidRPr="74D0079B">
              <w:rPr>
                <w:b/>
                <w:bCs/>
                <w:sz w:val="28"/>
                <w:szCs w:val="28"/>
              </w:rPr>
              <w:t>Slide 2</w:t>
            </w:r>
            <w:r w:rsidR="006D2E2E" w:rsidRPr="74D0079B">
              <w:rPr>
                <w:b/>
                <w:bCs/>
                <w:sz w:val="28"/>
                <w:szCs w:val="28"/>
              </w:rPr>
              <w:t>1</w:t>
            </w:r>
            <w:r>
              <w:br/>
            </w:r>
            <w:r w:rsidR="00120238" w:rsidRPr="00120238">
              <w:rPr>
                <w:noProof/>
              </w:rPr>
              <w:drawing>
                <wp:inline distT="0" distB="0" distL="0" distR="0" wp14:anchorId="7DB2E97D" wp14:editId="74B81474">
                  <wp:extent cx="3009900" cy="2325370"/>
                  <wp:effectExtent l="0" t="0" r="0" b="0"/>
                  <wp:docPr id="40" name="Picture 40" descr="Sli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Slide 2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32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100" w:rsidRPr="00084114" w14:paraId="39E0F916" w14:textId="77777777" w:rsidTr="003205D5">
        <w:trPr>
          <w:cantSplit/>
        </w:trPr>
        <w:tc>
          <w:tcPr>
            <w:tcW w:w="5238" w:type="dxa"/>
          </w:tcPr>
          <w:p w14:paraId="73E94DA4" w14:textId="77777777" w:rsidR="00A60859" w:rsidRPr="006A5179" w:rsidRDefault="00A60859" w:rsidP="00231100">
            <w:pPr>
              <w:rPr>
                <w:b/>
                <w:sz w:val="28"/>
                <w:szCs w:val="28"/>
              </w:rPr>
            </w:pPr>
            <w:r w:rsidRPr="006A5179">
              <w:rPr>
                <w:b/>
                <w:sz w:val="28"/>
                <w:szCs w:val="28"/>
              </w:rPr>
              <w:lastRenderedPageBreak/>
              <w:t xml:space="preserve">Disclaimer </w:t>
            </w:r>
          </w:p>
          <w:p w14:paraId="58548549" w14:textId="77777777" w:rsidR="00A60859" w:rsidRDefault="00A60859" w:rsidP="00231100"/>
          <w:p w14:paraId="3D8A3356" w14:textId="77777777" w:rsidR="00231100" w:rsidRDefault="00231100" w:rsidP="00231100">
            <w:r w:rsidRPr="00C4578D">
              <w:t xml:space="preserve">SAY:  </w:t>
            </w:r>
          </w:p>
          <w:p w14:paraId="79E040B5" w14:textId="77777777" w:rsidR="00231100" w:rsidRDefault="00231100" w:rsidP="00231100"/>
          <w:p w14:paraId="6B77E55B" w14:textId="49A32CE3" w:rsidR="00231100" w:rsidRDefault="00231100" w:rsidP="00BE0887">
            <w:r w:rsidRPr="001A7532">
              <w:t xml:space="preserve">The findings and recommendations in this </w:t>
            </w:r>
            <w:r w:rsidR="00D52D6A">
              <w:t>presentation</w:t>
            </w:r>
            <w:r w:rsidR="00D52D6A" w:rsidRPr="001A7532">
              <w:t xml:space="preserve"> </w:t>
            </w:r>
            <w:r w:rsidRPr="001A7532">
              <w:t xml:space="preserve">are those of the authors, who are responsible for its content, and do not necessarily represent the views of AHRQ. No statement in this </w:t>
            </w:r>
            <w:r w:rsidR="00D52D6A">
              <w:t>presentation</w:t>
            </w:r>
            <w:r w:rsidR="00D52D6A" w:rsidRPr="001A7532">
              <w:t xml:space="preserve"> </w:t>
            </w:r>
            <w:r w:rsidRPr="001A7532">
              <w:t>should be construed as an official position of AHRQ or of the U.S. Department of Health and Human Services.</w:t>
            </w:r>
          </w:p>
          <w:p w14:paraId="71A6BEC1" w14:textId="77777777" w:rsidR="00CC3EDF" w:rsidRPr="001A7532" w:rsidRDefault="00CC3EDF" w:rsidP="00CC3EDF">
            <w:pPr>
              <w:ind w:left="720"/>
            </w:pPr>
          </w:p>
          <w:p w14:paraId="4892F5EF" w14:textId="797F34FE" w:rsidR="00231100" w:rsidRPr="00084114" w:rsidRDefault="00231100" w:rsidP="00231100">
            <w:r w:rsidRPr="001A7532">
              <w:t xml:space="preserve">Any practice described in this </w:t>
            </w:r>
            <w:r w:rsidR="00D52D6A">
              <w:t>presentation</w:t>
            </w:r>
            <w:r w:rsidR="00D52D6A" w:rsidRPr="001A7532">
              <w:t xml:space="preserve"> </w:t>
            </w:r>
            <w:r w:rsidRPr="001A7532">
              <w:t>must be applied by health care practitioners in accordance with professional judgment and standards of care in regard to the unique circumstances that may apply in each situation they encounter. </w:t>
            </w:r>
            <w:r w:rsidR="00E009D5">
              <w:t>These practices are offered as helpful options for consideration by health care practitioners, not as guidelines.</w:t>
            </w:r>
          </w:p>
        </w:tc>
        <w:tc>
          <w:tcPr>
            <w:tcW w:w="4950" w:type="dxa"/>
          </w:tcPr>
          <w:p w14:paraId="48F1AE96" w14:textId="664F3AFD" w:rsidR="00231100" w:rsidRPr="00084114" w:rsidRDefault="00231100" w:rsidP="002311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Slide </w:t>
            </w:r>
            <w:r w:rsidR="005A28DE">
              <w:rPr>
                <w:b/>
                <w:sz w:val="28"/>
                <w:szCs w:val="28"/>
              </w:rPr>
              <w:t>2</w:t>
            </w:r>
            <w:r w:rsidR="006D2E2E">
              <w:rPr>
                <w:b/>
                <w:sz w:val="28"/>
                <w:szCs w:val="28"/>
              </w:rPr>
              <w:t>2</w:t>
            </w:r>
          </w:p>
          <w:p w14:paraId="7AC38562" w14:textId="7F9D736A" w:rsidR="00231100" w:rsidRPr="00084114" w:rsidRDefault="00120238" w:rsidP="00231100">
            <w:pPr>
              <w:rPr>
                <w:b/>
                <w:sz w:val="28"/>
                <w:szCs w:val="28"/>
              </w:rPr>
            </w:pPr>
            <w:r w:rsidRPr="00120238">
              <w:rPr>
                <w:noProof/>
              </w:rPr>
              <w:drawing>
                <wp:inline distT="0" distB="0" distL="0" distR="0" wp14:anchorId="2B22C545" wp14:editId="03034326">
                  <wp:extent cx="3009900" cy="2325370"/>
                  <wp:effectExtent l="0" t="0" r="0" b="0"/>
                  <wp:docPr id="52" name="Picture 52" descr="Sli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Slide 2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32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100" w:rsidRPr="00084114" w14:paraId="1977A0CE" w14:textId="77777777" w:rsidTr="003205D5">
        <w:trPr>
          <w:cantSplit/>
        </w:trPr>
        <w:tc>
          <w:tcPr>
            <w:tcW w:w="5238" w:type="dxa"/>
          </w:tcPr>
          <w:p w14:paraId="06C09DD5" w14:textId="77777777" w:rsidR="00231100" w:rsidRPr="006A5179" w:rsidRDefault="00A60859" w:rsidP="00231100">
            <w:pPr>
              <w:rPr>
                <w:b/>
                <w:sz w:val="28"/>
                <w:szCs w:val="28"/>
              </w:rPr>
            </w:pPr>
            <w:r w:rsidRPr="006A5179">
              <w:rPr>
                <w:b/>
                <w:sz w:val="28"/>
                <w:szCs w:val="28"/>
              </w:rPr>
              <w:t>References</w:t>
            </w:r>
          </w:p>
          <w:p w14:paraId="2673A9E1" w14:textId="77777777" w:rsidR="00A60859" w:rsidRDefault="00A60859" w:rsidP="00231100"/>
          <w:p w14:paraId="3E48EABD" w14:textId="77777777" w:rsidR="00A60859" w:rsidRDefault="00A60859" w:rsidP="00231100">
            <w:r>
              <w:t>SAY:</w:t>
            </w:r>
          </w:p>
          <w:p w14:paraId="0E6231E0" w14:textId="77777777" w:rsidR="00A60859" w:rsidRDefault="00A60859" w:rsidP="00231100"/>
          <w:p w14:paraId="6820105A" w14:textId="77777777" w:rsidR="00A60859" w:rsidRPr="00084114" w:rsidRDefault="00A60859" w:rsidP="00231100">
            <w:r>
              <w:t>Here are the references</w:t>
            </w:r>
            <w:r w:rsidR="00D126B5">
              <w:t>.</w:t>
            </w:r>
          </w:p>
        </w:tc>
        <w:tc>
          <w:tcPr>
            <w:tcW w:w="4950" w:type="dxa"/>
          </w:tcPr>
          <w:p w14:paraId="31202C74" w14:textId="4519B119" w:rsidR="00231100" w:rsidRPr="00084114" w:rsidRDefault="00231100" w:rsidP="002311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Slide </w:t>
            </w:r>
            <w:r w:rsidR="005A28DE">
              <w:rPr>
                <w:b/>
                <w:sz w:val="28"/>
                <w:szCs w:val="28"/>
              </w:rPr>
              <w:t>2</w:t>
            </w:r>
            <w:r w:rsidR="006D2E2E">
              <w:rPr>
                <w:b/>
                <w:sz w:val="28"/>
                <w:szCs w:val="28"/>
              </w:rPr>
              <w:t>3</w:t>
            </w:r>
          </w:p>
          <w:p w14:paraId="3A563D3A" w14:textId="3906B88D" w:rsidR="00231100" w:rsidRPr="00084114" w:rsidRDefault="00120238" w:rsidP="003205D5">
            <w:pPr>
              <w:spacing w:after="120"/>
              <w:rPr>
                <w:b/>
                <w:sz w:val="28"/>
                <w:szCs w:val="28"/>
              </w:rPr>
            </w:pPr>
            <w:r w:rsidRPr="00120238">
              <w:rPr>
                <w:noProof/>
              </w:rPr>
              <w:drawing>
                <wp:inline distT="0" distB="0" distL="0" distR="0" wp14:anchorId="41DD9A60" wp14:editId="602E0452">
                  <wp:extent cx="3009900" cy="2325370"/>
                  <wp:effectExtent l="0" t="0" r="0" b="0"/>
                  <wp:docPr id="53" name="Picture 53" descr="Sli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Slide 2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32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5759B3" w14:textId="7DB2366C" w:rsidR="00B82479" w:rsidRDefault="004B4E16" w:rsidP="004B4E16">
      <w:pPr>
        <w:spacing w:before="3000" w:after="0" w:line="240" w:lineRule="auto"/>
        <w:jc w:val="right"/>
      </w:pPr>
      <w:r>
        <w:t>AHRQ Pub. No. 17(21)-0029</w:t>
      </w:r>
    </w:p>
    <w:p w14:paraId="38DEBADB" w14:textId="7021F442" w:rsidR="004B4E16" w:rsidRPr="00ED2F0B" w:rsidRDefault="004B4E16" w:rsidP="004B4E16">
      <w:pPr>
        <w:jc w:val="right"/>
      </w:pPr>
      <w:r>
        <w:t>June 2021</w:t>
      </w:r>
    </w:p>
    <w:sectPr w:rsidR="004B4E16" w:rsidRPr="00ED2F0B" w:rsidSect="00B82479">
      <w:footerReference w:type="default" r:id="rId35"/>
      <w:headerReference w:type="first" r:id="rId36"/>
      <w:footerReference w:type="first" r:id="rId37"/>
      <w:pgSz w:w="12240" w:h="15840"/>
      <w:pgMar w:top="1080" w:right="1440" w:bottom="1440" w:left="1440" w:header="0" w:footer="135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C2B92E" w14:textId="77777777" w:rsidR="00144334" w:rsidRDefault="00144334" w:rsidP="00E32D5F">
      <w:pPr>
        <w:spacing w:after="0" w:line="240" w:lineRule="auto"/>
      </w:pPr>
      <w:r>
        <w:separator/>
      </w:r>
    </w:p>
  </w:endnote>
  <w:endnote w:type="continuationSeparator" w:id="0">
    <w:p w14:paraId="6FE56CC2" w14:textId="77777777" w:rsidR="00144334" w:rsidRDefault="00144334" w:rsidP="00E32D5F">
      <w:pPr>
        <w:spacing w:after="0" w:line="240" w:lineRule="auto"/>
      </w:pPr>
      <w:r>
        <w:continuationSeparator/>
      </w:r>
    </w:p>
  </w:endnote>
  <w:endnote w:type="continuationNotice" w:id="1">
    <w:p w14:paraId="05195C12" w14:textId="77777777" w:rsidR="00144334" w:rsidRDefault="0014433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B92899" w14:textId="77777777" w:rsidR="00C627B2" w:rsidRDefault="00C627B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5901CE59" wp14:editId="35560666">
              <wp:simplePos x="0" y="0"/>
              <wp:positionH relativeFrom="column">
                <wp:posOffset>6370320</wp:posOffset>
              </wp:positionH>
              <wp:positionV relativeFrom="paragraph">
                <wp:posOffset>680720</wp:posOffset>
              </wp:positionV>
              <wp:extent cx="457200" cy="3048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1C7E7B" w14:textId="67FC83AF" w:rsidR="00C627B2" w:rsidRPr="00045415" w:rsidRDefault="00C627B2" w:rsidP="006757D1">
                          <w:pPr>
                            <w:rPr>
                              <w:color w:val="FFFFFF" w:themeColor="background1"/>
                            </w:rPr>
                          </w:pPr>
                          <w:r w:rsidRPr="00045415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045415">
                            <w:rPr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Pr="00045415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7C1DB7">
                            <w:rPr>
                              <w:noProof/>
                              <w:color w:val="FFFFFF" w:themeColor="background1"/>
                            </w:rPr>
                            <w:t>12</w:t>
                          </w:r>
                          <w:r w:rsidRPr="00045415"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01CE5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01.6pt;margin-top:53.6pt;width:36pt;height:24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+s/KQIAAFAEAAAOAAAAZHJzL2Uyb0RvYy54bWysVF1v2jAUfZ+0/2D5fSS0tOsiQsVaMU1C&#10;bSWY+mwcByIlvp5tSNiv37ETKOr2NO3F3Nx7fT/OOWZ63zU1OyjrKtI5H49SzpSWVFR6m/Mf68Wn&#10;O86cF7oQNWmV86Ny/H728cO0NZm6oh3VhbIMRbTLWpPznfcmSxInd6oRbkRGaQRLso3w+LTbpLCi&#10;RfWmTq7S9DZpyRbGklTOwfvYB/ks1i9LJf1zWTrlWZ1zzObjaeO5CWcym4psa4XZVXIYQ/zDFI2o&#10;NJqeSz0KL9jeVn+UaippyVHpR5KahMqykirugG3G6bttVjthVNwF4Dhzhsn9v7Ly6fBiWVWAO860&#10;aEDRWnWefaWOjQM6rXEZklYGab6DO2QOfgdnWLorbRN+sQ5DHDgfz9iGYhLOyc1n8MWZROg6ndzB&#10;RpXk7bKxzn9T1LBg5NyCuoioOCyd71NPKaGXpkVV1/CLrNaszfnt9U0aL5wjKF5r9Agr9KMGy3eb&#10;bph/Q8URa1nqZeGMXFRovhTOvwgLHWBeaNs/4yhrQhMaLM52ZH/9zR/yQQ+inLXQVc7dz72wirP6&#10;uwZxX8aTSRBi/IigcGYvI5vLiN43DwTpghxMF01ctr4+maWl5hVPYB66IiS0RO+c+5P54Hu14wlJ&#10;NZ/HJEjPCL/UKyND6YBhgHbdvQprBvw9iHuikwJF9o6GPrcnYr73VFaRowBwj+qAO2QbWR6eWHgX&#10;l98x6+2PYPYbAAD//wMAUEsDBBQABgAIAAAAIQD+88Lk3gAAAA0BAAAPAAAAZHJzL2Rvd25yZXYu&#10;eG1sTI/BTsMwEETvSPyDtUjcqE1QaBXiVFWkCgnBoaUXbk68TSLidYjdNvD1bE5we6Mdzc7k68n1&#10;4oxj6DxpuF8oEEi1tx01Gg7v27sViBANWdN7Qg3fGGBdXF/lJrP+Qjs872MjOIRCZjS0MQ6ZlKFu&#10;0Zmw8AMS345+dCayHBtpR3PhcNfLRKlH6UxH/KE1A5Yt1p/7k9PwUm7fzK5K3OqnL59fj5vh6/CR&#10;an17M22eQESc4p8Z5vpcHQruVPkT2SB61ko9JOydackwW9QyZaqYUgZZ5PL/iuIXAAD//wMAUEsB&#10;Ai0AFAAGAAgAAAAhALaDOJL+AAAA4QEAABMAAAAAAAAAAAAAAAAAAAAAAFtDb250ZW50X1R5cGVz&#10;XS54bWxQSwECLQAUAAYACAAAACEAOP0h/9YAAACUAQAACwAAAAAAAAAAAAAAAAAvAQAAX3JlbHMv&#10;LnJlbHNQSwECLQAUAAYACAAAACEAtRfrPykCAABQBAAADgAAAAAAAAAAAAAAAAAuAgAAZHJzL2Uy&#10;b0RvYy54bWxQSwECLQAUAAYACAAAACEA/vPC5N4AAAANAQAADwAAAAAAAAAAAAAAAACDBAAAZHJz&#10;L2Rvd25yZXYueG1sUEsFBgAAAAAEAAQA8wAAAI4FAAAAAA==&#10;" filled="f" stroked="f" strokeweight=".5pt">
              <v:textbox>
                <w:txbxContent>
                  <w:p w14:paraId="311C7E7B" w14:textId="67FC83AF" w:rsidR="00C627B2" w:rsidRPr="00045415" w:rsidRDefault="00C627B2" w:rsidP="006757D1">
                    <w:pPr>
                      <w:rPr>
                        <w:color w:val="FFFFFF" w:themeColor="background1"/>
                      </w:rPr>
                    </w:pPr>
                    <w:r w:rsidRPr="00045415">
                      <w:rPr>
                        <w:color w:val="FFFFFF" w:themeColor="background1"/>
                      </w:rPr>
                      <w:fldChar w:fldCharType="begin"/>
                    </w:r>
                    <w:r w:rsidRPr="00045415">
                      <w:rPr>
                        <w:color w:val="FFFFFF" w:themeColor="background1"/>
                      </w:rPr>
                      <w:instrText xml:space="preserve"> PAGE   \* MERGEFORMAT </w:instrText>
                    </w:r>
                    <w:r w:rsidRPr="00045415">
                      <w:rPr>
                        <w:color w:val="FFFFFF" w:themeColor="background1"/>
                      </w:rPr>
                      <w:fldChar w:fldCharType="separate"/>
                    </w:r>
                    <w:r w:rsidR="007C1DB7">
                      <w:rPr>
                        <w:noProof/>
                        <w:color w:val="FFFFFF" w:themeColor="background1"/>
                      </w:rPr>
                      <w:t>12</w:t>
                    </w:r>
                    <w:r w:rsidRPr="00045415"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0403745" wp14:editId="7A951F17">
              <wp:simplePos x="0" y="0"/>
              <wp:positionH relativeFrom="column">
                <wp:posOffset>6370320</wp:posOffset>
              </wp:positionH>
              <wp:positionV relativeFrom="paragraph">
                <wp:posOffset>-179705</wp:posOffset>
              </wp:positionV>
              <wp:extent cx="457200" cy="304800"/>
              <wp:effectExtent l="0" t="0" r="0" b="0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C76811" w14:textId="17F749B2" w:rsidR="00C627B2" w:rsidRPr="00045415" w:rsidRDefault="00C627B2">
                          <w:pPr>
                            <w:rPr>
                              <w:color w:val="FFFFFF" w:themeColor="background1"/>
                            </w:rPr>
                          </w:pPr>
                          <w:r w:rsidRPr="00045415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045415">
                            <w:rPr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Pr="00045415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7C1DB7">
                            <w:rPr>
                              <w:noProof/>
                              <w:color w:val="FFFFFF" w:themeColor="background1"/>
                            </w:rPr>
                            <w:t>12</w:t>
                          </w:r>
                          <w:r w:rsidRPr="00045415"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403745" id="Text Box 18" o:spid="_x0000_s1028" type="#_x0000_t202" style="position:absolute;margin-left:501.6pt;margin-top:-14.15pt;width:36pt;height:2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Kb9LAIAAFkEAAAOAAAAZHJzL2Uyb0RvYy54bWysVE1v2zAMvQ/YfxB0X+y0adcZcYqsRYYB&#10;QVsgGXpWZDk2YIuapMTOfv2e5CQNup2GXWSKpPjxHunpfd82bK+sq0nnfDxKOVNaUlHrbc5/rBef&#10;7jhzXuhCNKRVzg/K8fvZxw/TzmTqiipqCmUZgmiXdSbnlfcmSxInK9UKNyKjNIwl2VZ4XO02Kazo&#10;EL1tkqs0vU06soWxJJVz0D4ORj6L8ctSSf9clk551uQctfl42nhuwpnMpiLbWmGqWh7LEP9QRStq&#10;jaTnUI/CC7az9R+h2lpaclT6kaQ2obKspYo9oJtx+q6bVSWMir0AHGfOMLn/F1Y+7V8sqwtwB6a0&#10;aMHRWvWefaWeQQV8OuMyuK0MHH0PPXxPegdlaLsvbRu+aIjBDqQPZ3RDNAnl5OYzGONMwnSdTu4g&#10;I3ry9thY578palkQcm5BXsRU7JfOD64nl5BL06Jumkhgo1mX89vrmzQ+OFsQvNHIEVoYSg2S7zf9&#10;0PKpjQ0VB3RnaZgPZ+SiRg1L4fyLsBgIlI0h9884yoaQi44SZxXZX3/TB3/wBCtnHQYs5+7nTljF&#10;WfNdg8Ev48kkTGS8RGw4s5eWzaVF79oHwgyPsU5GRhGPrW9OYmmpfcUuzENWmISWyJ1zfxIf/DD2&#10;2CWp5vPohBk0wi/1ysgQOqAaEF73r8KaIw0e/D3RaRRF9o6NwXfgY77zVNaRqoDzgOoRfsxvJPu4&#10;a2FBLu/R6+2PMPsNAAD//wMAUEsDBBQABgAIAAAAIQDrlhFk4gAAAAwBAAAPAAAAZHJzL2Rvd25y&#10;ZXYueG1sTI9PT8JAEMXvJn6HzZh4g11LkFq6JaQJMTF6ALl423aHtmH/1O4C1U/vcMLbvJmXN7+X&#10;r0Zr2BmH0Hkn4WkqgKGrve5cI2H/uZmkwEJUTivjHUr4wQCr4v4uV5n2F7fF8y42jEJcyJSENsY+&#10;4zzULVoVpr5HR7eDH6yKJIeG60FdKNwangjxzK3qHH1oVY9li/Vxd7IS3srNh9pWiU1/Tfn6flj3&#10;3/uvuZSPD+N6CSziGG9muOITOhTEVPmT04EZ0kLMEvJKmCTpDNjVIhZzWlU0vSyAFzn/X6L4AwAA&#10;//8DAFBLAQItABQABgAIAAAAIQC2gziS/gAAAOEBAAATAAAAAAAAAAAAAAAAAAAAAABbQ29udGVu&#10;dF9UeXBlc10ueG1sUEsBAi0AFAAGAAgAAAAhADj9If/WAAAAlAEAAAsAAAAAAAAAAAAAAAAALwEA&#10;AF9yZWxzLy5yZWxzUEsBAi0AFAAGAAgAAAAhACXspv0sAgAAWQQAAA4AAAAAAAAAAAAAAAAALgIA&#10;AGRycy9lMm9Eb2MueG1sUEsBAi0AFAAGAAgAAAAhAOuWEWTiAAAADAEAAA8AAAAAAAAAAAAAAAAA&#10;hgQAAGRycy9kb3ducmV2LnhtbFBLBQYAAAAABAAEAPMAAACVBQAAAAA=&#10;" filled="f" stroked="f" strokeweight=".5pt">
              <v:textbox>
                <w:txbxContent>
                  <w:p w14:paraId="30C76811" w14:textId="17F749B2" w:rsidR="00C627B2" w:rsidRPr="00045415" w:rsidRDefault="00C627B2">
                    <w:pPr>
                      <w:rPr>
                        <w:color w:val="FFFFFF" w:themeColor="background1"/>
                      </w:rPr>
                    </w:pPr>
                    <w:r w:rsidRPr="00045415">
                      <w:rPr>
                        <w:color w:val="FFFFFF" w:themeColor="background1"/>
                      </w:rPr>
                      <w:fldChar w:fldCharType="begin"/>
                    </w:r>
                    <w:r w:rsidRPr="00045415">
                      <w:rPr>
                        <w:color w:val="FFFFFF" w:themeColor="background1"/>
                      </w:rPr>
                      <w:instrText xml:space="preserve"> PAGE   \* MERGEFORMAT </w:instrText>
                    </w:r>
                    <w:r w:rsidRPr="00045415">
                      <w:rPr>
                        <w:color w:val="FFFFFF" w:themeColor="background1"/>
                      </w:rPr>
                      <w:fldChar w:fldCharType="separate"/>
                    </w:r>
                    <w:r w:rsidR="007C1DB7">
                      <w:rPr>
                        <w:noProof/>
                        <w:color w:val="FFFFFF" w:themeColor="background1"/>
                      </w:rPr>
                      <w:t>12</w:t>
                    </w:r>
                    <w:r w:rsidRPr="00045415"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45D6AB11" wp14:editId="576D92CD">
          <wp:simplePos x="0" y="0"/>
          <wp:positionH relativeFrom="page">
            <wp:posOffset>4693920</wp:posOffset>
          </wp:positionH>
          <wp:positionV relativeFrom="page">
            <wp:posOffset>9540240</wp:posOffset>
          </wp:positionV>
          <wp:extent cx="3063240" cy="502920"/>
          <wp:effectExtent l="0" t="0" r="381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P HAI Word_inside page_2016 branding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551" t="90027" r="3820" b="3439"/>
                  <a:stretch/>
                </pic:blipFill>
                <pic:spPr bwMode="auto">
                  <a:xfrm>
                    <a:off x="0" y="0"/>
                    <a:ext cx="3063240" cy="502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w16sdtdh="http://schemas.microsoft.com/office/word/2020/wordml/sdtdatahash"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D47DD" w14:textId="77777777" w:rsidR="00C627B2" w:rsidRDefault="00C627B2">
    <w:pPr>
      <w:pStyle w:val="Footer"/>
    </w:pPr>
    <w:r w:rsidRPr="00B82479">
      <w:rPr>
        <w:rFonts w:ascii="Calibri" w:hAnsi="Calibri" w:cs="Calibri"/>
        <w:b/>
        <w:noProof/>
        <w:color w:val="FFFFFF" w:themeColor="background1"/>
        <w:sz w:val="52"/>
      </w:rPr>
      <w:drawing>
        <wp:anchor distT="0" distB="0" distL="114300" distR="114300" simplePos="0" relativeHeight="251658242" behindDoc="1" locked="0" layoutInCell="1" allowOverlap="1" wp14:anchorId="31A7207E" wp14:editId="7396620E">
          <wp:simplePos x="0" y="0"/>
          <wp:positionH relativeFrom="column">
            <wp:posOffset>-1600200</wp:posOffset>
          </wp:positionH>
          <wp:positionV relativeFrom="paragraph">
            <wp:posOffset>-31115</wp:posOffset>
          </wp:positionV>
          <wp:extent cx="8501248" cy="1116442"/>
          <wp:effectExtent l="0" t="0" r="8255" b="1270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953" t="87554" r="3953" b="2292"/>
                  <a:stretch/>
                </pic:blipFill>
                <pic:spPr bwMode="auto">
                  <a:xfrm>
                    <a:off x="0" y="0"/>
                    <a:ext cx="8501248" cy="11164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w16sdtdh="http://schemas.microsoft.com/office/word/2020/wordml/sdtdatahash"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C28540" w14:textId="77777777" w:rsidR="00144334" w:rsidRDefault="00144334" w:rsidP="00E32D5F">
      <w:pPr>
        <w:spacing w:after="0" w:line="240" w:lineRule="auto"/>
      </w:pPr>
      <w:r>
        <w:separator/>
      </w:r>
    </w:p>
  </w:footnote>
  <w:footnote w:type="continuationSeparator" w:id="0">
    <w:p w14:paraId="2D52C239" w14:textId="77777777" w:rsidR="00144334" w:rsidRDefault="00144334" w:rsidP="00E32D5F">
      <w:pPr>
        <w:spacing w:after="0" w:line="240" w:lineRule="auto"/>
      </w:pPr>
      <w:r>
        <w:continuationSeparator/>
      </w:r>
    </w:p>
  </w:footnote>
  <w:footnote w:type="continuationNotice" w:id="1">
    <w:p w14:paraId="0B5559A6" w14:textId="77777777" w:rsidR="00144334" w:rsidRDefault="0014433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12C299" w14:textId="77777777" w:rsidR="00C627B2" w:rsidRDefault="00C627B2">
    <w:pPr>
      <w:pStyle w:val="Header"/>
    </w:pPr>
    <w:r>
      <w:rPr>
        <w:rFonts w:ascii="Calibri" w:hAnsi="Calibri" w:cs="Calibri"/>
        <w:b/>
        <w:noProof/>
        <w:color w:val="FFFFFF" w:themeColor="background1"/>
        <w:sz w:val="52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21A5A455" wp14:editId="6A9E0CE5">
              <wp:simplePos x="0" y="0"/>
              <wp:positionH relativeFrom="column">
                <wp:posOffset>648335</wp:posOffset>
              </wp:positionH>
              <wp:positionV relativeFrom="paragraph">
                <wp:posOffset>363220</wp:posOffset>
              </wp:positionV>
              <wp:extent cx="5265420" cy="784306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65420" cy="78430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1174FAE" w14:textId="77777777" w:rsidR="00C627B2" w:rsidRPr="00E02BEA" w:rsidRDefault="00C627B2" w:rsidP="00B82479">
                          <w:pPr>
                            <w:jc w:val="center"/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E02BEA"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>AHRQ S</w:t>
                          </w:r>
                          <w:r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>afety Program for Improving Antibiotic Use</w:t>
                          </w:r>
                        </w:p>
                        <w:p w14:paraId="0658B988" w14:textId="77E6AC49" w:rsidR="00C627B2" w:rsidRPr="00045415" w:rsidRDefault="00C627B2">
                          <w:pPr>
                            <w:rPr>
                              <w:color w:val="FFFFFF" w:themeColor="background1"/>
                            </w:rPr>
                          </w:pPr>
                          <w:r w:rsidRPr="00045415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045415">
                            <w:rPr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Pr="00045415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7C1DB7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045415"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A5A455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9" type="#_x0000_t202" style="position:absolute;margin-left:51.05pt;margin-top:28.6pt;width:414.6pt;height:61.7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5y6MAIAAFoEAAAOAAAAZHJzL2Uyb0RvYy54bWysVN9v2jAQfp+0/8Hy+0hIgbYRoWKtmCah&#10;thJMfTaOTSLFPs82JOyv39khFHV7mvZizneX+/F9n5k/dKohR2FdDbqg41FKidAcylrvC/pju/py&#10;R4nzTJesAS0KehKOPiw+f5q3JhcZVNCUwhIsol3emoJW3ps8SRyvhGJuBEZoDEqwinm82n1SWtZi&#10;ddUkWZrOkhZsaSxw4Rx6n/ogXcT6UgruX6R0wpOmoDibj6eN5y6cyWLO8r1lpqr5eQz2D1MoVmts&#10;ein1xDwjB1v/UUrV3IID6UccVAJS1lzEHXCbcfphm03FjIi7IDjOXGBy/68sfz6+WlKXBc0ySjRT&#10;yNFWdJ58hY6gC/FpjcsxbWMw0XfoR54Hv0NnWLuTVoVfXIhgHJE+XdAN1Tg6p9lsOskwxDF2eze5&#10;SWehTPL+tbHOfxOgSDAKapG9CCo7rp3vU4eU0EzDqm6ayGCjSVvQ2c00jR9cIli80dgj7NDPGizf&#10;7bp+52GPHZQnXM9CLxBn+KrGGdbM+VdmURE4Nqrcv+AhG8BecLYoqcD++ps/5CNRGKWkRYUV1P08&#10;MCsoab5rpPB+PJkEScbLZHoboLHXkd11RB/UI6CIx/ieDI9myPfNYEoL6g0fwzJ0xRDTHHsX1A/m&#10;o+91j4+Ji+UyJqEIDfNrvTE8lA6oBoS33Ruz5kyDRwKfYdAiyz+w0ef2fCwPHmQdqQo496ie4UcB&#10;R7LPjy28kOt7zHr/S1j8BgAA//8DAFBLAwQUAAYACAAAACEA8V34qeEAAAAKAQAADwAAAGRycy9k&#10;b3ducmV2LnhtbEyPwU7DMBBE70j8g7VI3KidVKUhxKmqSBUSKoeWXrg5sZtE2OsQu23o17Oc4Dia&#10;p9m3xWpylp3NGHqPEpKZAGaw8brHVsLhffOQAQtRoVbWo5HwbQKsytubQuXaX3BnzvvYMhrBkCsJ&#10;XYxDznloOuNUmPnBIHVHPzoVKY4t16O60LizPBXikTvVI13o1GCqzjSf+5OT8Fpt3tSuTl12tdXL&#10;9rgevg4fCynv76b1M7BopvgHw68+qUNJTrU/oQ7MUhZpQqiExTIFRsDTPJkDq6nJxBJ4WfD/L5Q/&#10;AAAA//8DAFBLAQItABQABgAIAAAAIQC2gziS/gAAAOEBAAATAAAAAAAAAAAAAAAAAAAAAABbQ29u&#10;dGVudF9UeXBlc10ueG1sUEsBAi0AFAAGAAgAAAAhADj9If/WAAAAlAEAAAsAAAAAAAAAAAAAAAAA&#10;LwEAAF9yZWxzLy5yZWxzUEsBAi0AFAAGAAgAAAAhAEFfnLowAgAAWgQAAA4AAAAAAAAAAAAAAAAA&#10;LgIAAGRycy9lMm9Eb2MueG1sUEsBAi0AFAAGAAgAAAAhAPFd+KnhAAAACgEAAA8AAAAAAAAAAAAA&#10;AAAAigQAAGRycy9kb3ducmV2LnhtbFBLBQYAAAAABAAEAPMAAACYBQAAAAA=&#10;" filled="f" stroked="f" strokeweight=".5pt">
              <v:textbox>
                <w:txbxContent>
                  <w:p w14:paraId="51174FAE" w14:textId="77777777" w:rsidR="00C627B2" w:rsidRPr="00E02BEA" w:rsidRDefault="00C627B2" w:rsidP="00B82479">
                    <w:pPr>
                      <w:jc w:val="center"/>
                      <w:rPr>
                        <w:color w:val="FFFFFF" w:themeColor="background1"/>
                        <w:sz w:val="44"/>
                        <w:szCs w:val="44"/>
                      </w:rPr>
                    </w:pPr>
                    <w:r w:rsidRPr="00E02BEA">
                      <w:rPr>
                        <w:color w:val="FFFFFF" w:themeColor="background1"/>
                        <w:sz w:val="44"/>
                        <w:szCs w:val="44"/>
                      </w:rPr>
                      <w:t>AHRQ S</w:t>
                    </w:r>
                    <w:r>
                      <w:rPr>
                        <w:color w:val="FFFFFF" w:themeColor="background1"/>
                        <w:sz w:val="44"/>
                        <w:szCs w:val="44"/>
                      </w:rPr>
                      <w:t>afety Program for Improving Antibiotic Use</w:t>
                    </w:r>
                  </w:p>
                  <w:p w14:paraId="0658B988" w14:textId="77E6AC49" w:rsidR="00C627B2" w:rsidRPr="00045415" w:rsidRDefault="00C627B2">
                    <w:pPr>
                      <w:rPr>
                        <w:color w:val="FFFFFF" w:themeColor="background1"/>
                      </w:rPr>
                    </w:pPr>
                    <w:r w:rsidRPr="00045415">
                      <w:rPr>
                        <w:color w:val="FFFFFF" w:themeColor="background1"/>
                      </w:rPr>
                      <w:fldChar w:fldCharType="begin"/>
                    </w:r>
                    <w:r w:rsidRPr="00045415">
                      <w:rPr>
                        <w:color w:val="FFFFFF" w:themeColor="background1"/>
                      </w:rPr>
                      <w:instrText xml:space="preserve"> PAGE   \* MERGEFORMAT </w:instrText>
                    </w:r>
                    <w:r w:rsidRPr="00045415">
                      <w:rPr>
                        <w:color w:val="FFFFFF" w:themeColor="background1"/>
                      </w:rPr>
                      <w:fldChar w:fldCharType="separate"/>
                    </w:r>
                    <w:r w:rsidR="007C1DB7">
                      <w:rPr>
                        <w:noProof/>
                        <w:color w:val="FFFFFF" w:themeColor="background1"/>
                      </w:rPr>
                      <w:t>1</w:t>
                    </w:r>
                    <w:r w:rsidRPr="00045415"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045415">
      <w:rPr>
        <w:rFonts w:ascii="Calibri" w:hAnsi="Calibri" w:cs="Calibri"/>
        <w:b/>
        <w:noProof/>
        <w:color w:val="FFFFFF" w:themeColor="background1"/>
        <w:sz w:val="52"/>
      </w:rPr>
      <w:drawing>
        <wp:anchor distT="0" distB="0" distL="114300" distR="114300" simplePos="0" relativeHeight="251658243" behindDoc="1" locked="0" layoutInCell="1" allowOverlap="1" wp14:anchorId="4C6199FD" wp14:editId="575D4EDC">
          <wp:simplePos x="0" y="0"/>
          <wp:positionH relativeFrom="column">
            <wp:posOffset>-1219200</wp:posOffset>
          </wp:positionH>
          <wp:positionV relativeFrom="paragraph">
            <wp:posOffset>-624205</wp:posOffset>
          </wp:positionV>
          <wp:extent cx="8503285" cy="2075180"/>
          <wp:effectExtent l="0" t="0" r="5715" b="7620"/>
          <wp:wrapNone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131"/>
                  <a:stretch/>
                </pic:blipFill>
                <pic:spPr bwMode="auto">
                  <a:xfrm>
                    <a:off x="0" y="0"/>
                    <a:ext cx="8503285" cy="20751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w16sdtdh="http://schemas.microsoft.com/office/word/2020/wordml/sdtdatahash"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73169"/>
    <w:multiLevelType w:val="hybridMultilevel"/>
    <w:tmpl w:val="C97AF9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7800E3"/>
    <w:multiLevelType w:val="hybridMultilevel"/>
    <w:tmpl w:val="8A9AB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27C80"/>
    <w:multiLevelType w:val="hybridMultilevel"/>
    <w:tmpl w:val="0B869570"/>
    <w:lvl w:ilvl="0" w:tplc="53BA5BC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538C8DB2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6D5AB5CA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9F02BE1E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F4E81DC0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C1DCC4EC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2D580BBE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D6DAE49C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EC6A4AD4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3" w15:restartNumberingAfterBreak="0">
    <w:nsid w:val="05BE6CBB"/>
    <w:multiLevelType w:val="hybridMultilevel"/>
    <w:tmpl w:val="36C20B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9866A4"/>
    <w:multiLevelType w:val="hybridMultilevel"/>
    <w:tmpl w:val="FDC40F2C"/>
    <w:lvl w:ilvl="0" w:tplc="8402D4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3C08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B24E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F25A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2A9C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50E52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3947F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0E21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4E86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FA093B"/>
    <w:multiLevelType w:val="hybridMultilevel"/>
    <w:tmpl w:val="A1EE9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556C5"/>
    <w:multiLevelType w:val="hybridMultilevel"/>
    <w:tmpl w:val="1D9C2B54"/>
    <w:lvl w:ilvl="0" w:tplc="987EB8F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CEF2AA16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BA421216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16C2542A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315C18A2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88F6B14A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0EEE4162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CFDCB8DC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7" w15:restartNumberingAfterBreak="0">
    <w:nsid w:val="1B4E33B0"/>
    <w:multiLevelType w:val="hybridMultilevel"/>
    <w:tmpl w:val="286C3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851A2"/>
    <w:multiLevelType w:val="hybridMultilevel"/>
    <w:tmpl w:val="F6E2FC7E"/>
    <w:lvl w:ilvl="0" w:tplc="1CF443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19AADBF0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37DEC1E6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3C44485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CDB29DEC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F6E3C96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BAAE279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7FC96C6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C4428A34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9" w15:restartNumberingAfterBreak="0">
    <w:nsid w:val="21515ACD"/>
    <w:multiLevelType w:val="hybridMultilevel"/>
    <w:tmpl w:val="477CC5D8"/>
    <w:lvl w:ilvl="0" w:tplc="97E226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AE6D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7A0E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0ED7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2E59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8AB6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B40A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C69B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D65D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8311EB3"/>
    <w:multiLevelType w:val="hybridMultilevel"/>
    <w:tmpl w:val="E35E4F02"/>
    <w:lvl w:ilvl="0" w:tplc="715075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BC92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300DF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2C80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7690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C829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C432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08F8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845A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C614C97"/>
    <w:multiLevelType w:val="hybridMultilevel"/>
    <w:tmpl w:val="0ABE5EE4"/>
    <w:lvl w:ilvl="0" w:tplc="BC243A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4881C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946E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146C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1A4E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C0A2F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64DB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7CB0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381F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00025E"/>
    <w:multiLevelType w:val="hybridMultilevel"/>
    <w:tmpl w:val="115AFA52"/>
    <w:lvl w:ilvl="0" w:tplc="A0F2CD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743C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9E6A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E42F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CA45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2A88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5C2B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AA49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A496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E482A96"/>
    <w:multiLevelType w:val="hybridMultilevel"/>
    <w:tmpl w:val="03D0AF62"/>
    <w:lvl w:ilvl="0" w:tplc="B8F64EE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3F74C04E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E31EA4C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436E2CB2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31D66992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84EA8292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9308FC38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B25AA460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7064313C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4" w15:restartNumberingAfterBreak="0">
    <w:nsid w:val="2EC73CBD"/>
    <w:multiLevelType w:val="hybridMultilevel"/>
    <w:tmpl w:val="AD647402"/>
    <w:lvl w:ilvl="0" w:tplc="E05CDD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72130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3CF6D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A85C2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A4BD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4CED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54F26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C8EBA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76A589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F0D43C6"/>
    <w:multiLevelType w:val="hybridMultilevel"/>
    <w:tmpl w:val="6DE425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D46B0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38E93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A6D71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DA7F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A0C7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7EC3E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F6D46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7C79E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31A534FD"/>
    <w:multiLevelType w:val="hybridMultilevel"/>
    <w:tmpl w:val="26F83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F2266B"/>
    <w:multiLevelType w:val="hybridMultilevel"/>
    <w:tmpl w:val="27C05364"/>
    <w:lvl w:ilvl="0" w:tplc="76EE22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3E58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EEB2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68644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C2E7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B283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A422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BAE5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424C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66F0353"/>
    <w:multiLevelType w:val="hybridMultilevel"/>
    <w:tmpl w:val="8BC457B2"/>
    <w:lvl w:ilvl="0" w:tplc="AC3890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900D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46FC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0CCE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2032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46A7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4CCC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1A00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0AE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90C4096"/>
    <w:multiLevelType w:val="hybridMultilevel"/>
    <w:tmpl w:val="10F83A0A"/>
    <w:lvl w:ilvl="0" w:tplc="F2CC433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6E3C7F7C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3D147FA0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AA38939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70EED5D8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7F7E61E6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4B9E628E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534ADFC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4C2E0750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0" w15:restartNumberingAfterBreak="0">
    <w:nsid w:val="420C107D"/>
    <w:multiLevelType w:val="hybridMultilevel"/>
    <w:tmpl w:val="78D8909E"/>
    <w:lvl w:ilvl="0" w:tplc="987EB8F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62F2358E">
      <w:start w:val="1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CEF2AA16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BA421216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16C2542A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315C18A2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88F6B14A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0EEE4162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CFDCB8DC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1" w15:restartNumberingAfterBreak="0">
    <w:nsid w:val="43E27A1F"/>
    <w:multiLevelType w:val="hybridMultilevel"/>
    <w:tmpl w:val="F6E2FC7E"/>
    <w:lvl w:ilvl="0" w:tplc="1CF443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19AADBF0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37DEC1E6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3C44485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CDB29DEC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F6E3C96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BAAE279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7FC96C6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C4428A34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2" w15:restartNumberingAfterBreak="0">
    <w:nsid w:val="44082509"/>
    <w:multiLevelType w:val="hybridMultilevel"/>
    <w:tmpl w:val="EC32C06E"/>
    <w:lvl w:ilvl="0" w:tplc="DE32AF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124D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FC85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6E5D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02BA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C8A4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32EE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243B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A658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4EB2596"/>
    <w:multiLevelType w:val="hybridMultilevel"/>
    <w:tmpl w:val="3C946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3401F0"/>
    <w:multiLevelType w:val="hybridMultilevel"/>
    <w:tmpl w:val="07EAEB48"/>
    <w:lvl w:ilvl="0" w:tplc="D1BEF9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1C32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0E9B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70D5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9053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7CE7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788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E458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04EA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A7A003D"/>
    <w:multiLevelType w:val="hybridMultilevel"/>
    <w:tmpl w:val="C7B2B154"/>
    <w:lvl w:ilvl="0" w:tplc="9996A7B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42C2F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D64A3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FDA12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6A0660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48FEA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CC428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32C74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48B2A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50B9152D"/>
    <w:multiLevelType w:val="hybridMultilevel"/>
    <w:tmpl w:val="23F61078"/>
    <w:lvl w:ilvl="0" w:tplc="41526A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E8CA5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B28E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420A1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608D6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D8268E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D6A974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06A02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A278D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519A5528"/>
    <w:multiLevelType w:val="hybridMultilevel"/>
    <w:tmpl w:val="6EB6C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2454C5"/>
    <w:multiLevelType w:val="hybridMultilevel"/>
    <w:tmpl w:val="A5BA83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37D215C"/>
    <w:multiLevelType w:val="hybridMultilevel"/>
    <w:tmpl w:val="DB32C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9D11F6"/>
    <w:multiLevelType w:val="hybridMultilevel"/>
    <w:tmpl w:val="6F7C664E"/>
    <w:lvl w:ilvl="0" w:tplc="3EE651F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C144F85A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4E0C7FC0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6290B5AA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CD9423E4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2D3CBBB4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63343B70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AE5CB38A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3BEC1580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31" w15:restartNumberingAfterBreak="0">
    <w:nsid w:val="59AD77E5"/>
    <w:multiLevelType w:val="hybridMultilevel"/>
    <w:tmpl w:val="BAF4D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0E0234"/>
    <w:multiLevelType w:val="hybridMultilevel"/>
    <w:tmpl w:val="8312CF6A"/>
    <w:lvl w:ilvl="0" w:tplc="A2901F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2E62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32B8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6E84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A0BC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E014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4691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C6A6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4C56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5A1D41CF"/>
    <w:multiLevelType w:val="hybridMultilevel"/>
    <w:tmpl w:val="C9124FC6"/>
    <w:lvl w:ilvl="0" w:tplc="B73284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AEB8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225C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2016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9E72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5C1F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28E0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EA06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C8D4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D5265B0"/>
    <w:multiLevelType w:val="hybridMultilevel"/>
    <w:tmpl w:val="95C88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88E4B2">
      <w:start w:val="3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AC7AD8"/>
    <w:multiLevelType w:val="hybridMultilevel"/>
    <w:tmpl w:val="2780B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8730FB"/>
    <w:multiLevelType w:val="hybridMultilevel"/>
    <w:tmpl w:val="8CDC3CF8"/>
    <w:lvl w:ilvl="0" w:tplc="8442678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1354CCDE"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832953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F14822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700DB9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A1CCE7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0AC02D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024528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50ED2E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7" w15:restartNumberingAfterBreak="0">
    <w:nsid w:val="64933925"/>
    <w:multiLevelType w:val="hybridMultilevel"/>
    <w:tmpl w:val="08863B42"/>
    <w:lvl w:ilvl="0" w:tplc="DC3C6F7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CDDAC9EC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EFA410D4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EEDE4234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515EE4D6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5" w:tplc="6AB6555A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B8A4EF06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3878B8B4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8" w:tplc="58900D3C" w:tentative="1">
      <w:start w:val="1"/>
      <w:numFmt w:val="bullet"/>
      <w:lvlText w:val="-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38" w15:restartNumberingAfterBreak="0">
    <w:nsid w:val="67561DE4"/>
    <w:multiLevelType w:val="hybridMultilevel"/>
    <w:tmpl w:val="F12CDE38"/>
    <w:lvl w:ilvl="0" w:tplc="A6EE66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DA210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B654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283D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EC23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0CA2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31256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76C2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0AFD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A3F3CFF"/>
    <w:multiLevelType w:val="hybridMultilevel"/>
    <w:tmpl w:val="76144B1E"/>
    <w:lvl w:ilvl="0" w:tplc="EF9CCDD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AA7689D"/>
    <w:multiLevelType w:val="hybridMultilevel"/>
    <w:tmpl w:val="48DC9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F25306"/>
    <w:multiLevelType w:val="hybridMultilevel"/>
    <w:tmpl w:val="B0AC4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D3223B"/>
    <w:multiLevelType w:val="hybridMultilevel"/>
    <w:tmpl w:val="D396B6A0"/>
    <w:lvl w:ilvl="0" w:tplc="C798CE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06DD5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6CC6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CE06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8C67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9A09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B296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DA2D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F0E3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8150686"/>
    <w:multiLevelType w:val="hybridMultilevel"/>
    <w:tmpl w:val="FA427F52"/>
    <w:lvl w:ilvl="0" w:tplc="02CCBB8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D398E786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A8DA4A26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2024623A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C0505FEE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B3E01B24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A61E6872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7C9618A8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2EC23B60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44" w15:restartNumberingAfterBreak="0">
    <w:nsid w:val="790E6065"/>
    <w:multiLevelType w:val="hybridMultilevel"/>
    <w:tmpl w:val="BF8CF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B606B1"/>
    <w:multiLevelType w:val="hybridMultilevel"/>
    <w:tmpl w:val="B2366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22"/>
  </w:num>
  <w:num w:numId="4">
    <w:abstractNumId w:val="38"/>
  </w:num>
  <w:num w:numId="5">
    <w:abstractNumId w:val="20"/>
  </w:num>
  <w:num w:numId="6">
    <w:abstractNumId w:val="6"/>
  </w:num>
  <w:num w:numId="7">
    <w:abstractNumId w:val="27"/>
  </w:num>
  <w:num w:numId="8">
    <w:abstractNumId w:val="15"/>
  </w:num>
  <w:num w:numId="9">
    <w:abstractNumId w:val="37"/>
  </w:num>
  <w:num w:numId="10">
    <w:abstractNumId w:val="44"/>
  </w:num>
  <w:num w:numId="11">
    <w:abstractNumId w:val="14"/>
  </w:num>
  <w:num w:numId="12">
    <w:abstractNumId w:val="17"/>
  </w:num>
  <w:num w:numId="13">
    <w:abstractNumId w:val="42"/>
  </w:num>
  <w:num w:numId="14">
    <w:abstractNumId w:val="11"/>
  </w:num>
  <w:num w:numId="15">
    <w:abstractNumId w:val="28"/>
  </w:num>
  <w:num w:numId="16">
    <w:abstractNumId w:val="43"/>
  </w:num>
  <w:num w:numId="17">
    <w:abstractNumId w:val="19"/>
  </w:num>
  <w:num w:numId="18">
    <w:abstractNumId w:val="25"/>
  </w:num>
  <w:num w:numId="19">
    <w:abstractNumId w:val="13"/>
  </w:num>
  <w:num w:numId="20">
    <w:abstractNumId w:val="33"/>
  </w:num>
  <w:num w:numId="21">
    <w:abstractNumId w:val="30"/>
  </w:num>
  <w:num w:numId="22">
    <w:abstractNumId w:val="10"/>
  </w:num>
  <w:num w:numId="23">
    <w:abstractNumId w:val="2"/>
  </w:num>
  <w:num w:numId="24">
    <w:abstractNumId w:val="24"/>
  </w:num>
  <w:num w:numId="25">
    <w:abstractNumId w:val="26"/>
  </w:num>
  <w:num w:numId="26">
    <w:abstractNumId w:val="8"/>
  </w:num>
  <w:num w:numId="27">
    <w:abstractNumId w:val="21"/>
  </w:num>
  <w:num w:numId="28">
    <w:abstractNumId w:val="39"/>
  </w:num>
  <w:num w:numId="29">
    <w:abstractNumId w:val="4"/>
  </w:num>
  <w:num w:numId="30">
    <w:abstractNumId w:val="29"/>
  </w:num>
  <w:num w:numId="31">
    <w:abstractNumId w:val="1"/>
  </w:num>
  <w:num w:numId="32">
    <w:abstractNumId w:val="7"/>
  </w:num>
  <w:num w:numId="33">
    <w:abstractNumId w:val="35"/>
  </w:num>
  <w:num w:numId="34">
    <w:abstractNumId w:val="34"/>
  </w:num>
  <w:num w:numId="35">
    <w:abstractNumId w:val="45"/>
  </w:num>
  <w:num w:numId="36">
    <w:abstractNumId w:val="41"/>
  </w:num>
  <w:num w:numId="37">
    <w:abstractNumId w:val="36"/>
  </w:num>
  <w:num w:numId="38">
    <w:abstractNumId w:val="32"/>
  </w:num>
  <w:num w:numId="39">
    <w:abstractNumId w:val="23"/>
  </w:num>
  <w:num w:numId="40">
    <w:abstractNumId w:val="0"/>
  </w:num>
  <w:num w:numId="41">
    <w:abstractNumId w:val="40"/>
  </w:num>
  <w:num w:numId="42">
    <w:abstractNumId w:val="31"/>
  </w:num>
  <w:num w:numId="43">
    <w:abstractNumId w:val="3"/>
  </w:num>
  <w:num w:numId="44">
    <w:abstractNumId w:val="16"/>
  </w:num>
  <w:num w:numId="45">
    <w:abstractNumId w:val="5"/>
  </w:num>
  <w:num w:numId="4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A03"/>
    <w:rsid w:val="00000B39"/>
    <w:rsid w:val="00001B30"/>
    <w:rsid w:val="00020171"/>
    <w:rsid w:val="00021469"/>
    <w:rsid w:val="000246EB"/>
    <w:rsid w:val="00026487"/>
    <w:rsid w:val="000308C6"/>
    <w:rsid w:val="0003387F"/>
    <w:rsid w:val="0004076F"/>
    <w:rsid w:val="0004274C"/>
    <w:rsid w:val="000441FC"/>
    <w:rsid w:val="00045415"/>
    <w:rsid w:val="00047894"/>
    <w:rsid w:val="00052900"/>
    <w:rsid w:val="000574B1"/>
    <w:rsid w:val="000616E3"/>
    <w:rsid w:val="00061843"/>
    <w:rsid w:val="00061F11"/>
    <w:rsid w:val="000658FF"/>
    <w:rsid w:val="00072344"/>
    <w:rsid w:val="000723BE"/>
    <w:rsid w:val="00073970"/>
    <w:rsid w:val="00075679"/>
    <w:rsid w:val="0008419B"/>
    <w:rsid w:val="000849C1"/>
    <w:rsid w:val="00085C5A"/>
    <w:rsid w:val="00092DD3"/>
    <w:rsid w:val="000A2310"/>
    <w:rsid w:val="000B1BB1"/>
    <w:rsid w:val="000B3FE9"/>
    <w:rsid w:val="000B47AF"/>
    <w:rsid w:val="000B6E07"/>
    <w:rsid w:val="000C53B3"/>
    <w:rsid w:val="000D030F"/>
    <w:rsid w:val="000D3A32"/>
    <w:rsid w:val="000D67CF"/>
    <w:rsid w:val="000E021A"/>
    <w:rsid w:val="000E1504"/>
    <w:rsid w:val="000E2192"/>
    <w:rsid w:val="000F0344"/>
    <w:rsid w:val="000F5355"/>
    <w:rsid w:val="000F5A00"/>
    <w:rsid w:val="000F72E0"/>
    <w:rsid w:val="000F7308"/>
    <w:rsid w:val="00103F76"/>
    <w:rsid w:val="00104205"/>
    <w:rsid w:val="00110B52"/>
    <w:rsid w:val="00120238"/>
    <w:rsid w:val="00123A33"/>
    <w:rsid w:val="00124410"/>
    <w:rsid w:val="00133BAD"/>
    <w:rsid w:val="001340FB"/>
    <w:rsid w:val="00142687"/>
    <w:rsid w:val="00143F91"/>
    <w:rsid w:val="00144334"/>
    <w:rsid w:val="00162381"/>
    <w:rsid w:val="001641B2"/>
    <w:rsid w:val="0016723E"/>
    <w:rsid w:val="00170F0E"/>
    <w:rsid w:val="00172098"/>
    <w:rsid w:val="0017431A"/>
    <w:rsid w:val="00184325"/>
    <w:rsid w:val="001855EC"/>
    <w:rsid w:val="001867BF"/>
    <w:rsid w:val="00192330"/>
    <w:rsid w:val="0019529C"/>
    <w:rsid w:val="001A0405"/>
    <w:rsid w:val="001A26AA"/>
    <w:rsid w:val="001C01D1"/>
    <w:rsid w:val="001C3907"/>
    <w:rsid w:val="001C6AFA"/>
    <w:rsid w:val="001C766D"/>
    <w:rsid w:val="001D1985"/>
    <w:rsid w:val="001D46E1"/>
    <w:rsid w:val="001E031E"/>
    <w:rsid w:val="001E3AC5"/>
    <w:rsid w:val="001F01F1"/>
    <w:rsid w:val="0020688A"/>
    <w:rsid w:val="002131C3"/>
    <w:rsid w:val="00220A3E"/>
    <w:rsid w:val="00231100"/>
    <w:rsid w:val="00235C07"/>
    <w:rsid w:val="0023724E"/>
    <w:rsid w:val="00256342"/>
    <w:rsid w:val="00261A33"/>
    <w:rsid w:val="00267FA6"/>
    <w:rsid w:val="00271851"/>
    <w:rsid w:val="00273D44"/>
    <w:rsid w:val="00280DBB"/>
    <w:rsid w:val="00285265"/>
    <w:rsid w:val="002878C6"/>
    <w:rsid w:val="00292A7B"/>
    <w:rsid w:val="002936ED"/>
    <w:rsid w:val="002A1228"/>
    <w:rsid w:val="002A1EA6"/>
    <w:rsid w:val="002A3984"/>
    <w:rsid w:val="002A498F"/>
    <w:rsid w:val="002A5D45"/>
    <w:rsid w:val="002A7EE3"/>
    <w:rsid w:val="002B0CF8"/>
    <w:rsid w:val="002B145F"/>
    <w:rsid w:val="002B28F5"/>
    <w:rsid w:val="002B3FA8"/>
    <w:rsid w:val="002B76D1"/>
    <w:rsid w:val="002C1234"/>
    <w:rsid w:val="002C14D1"/>
    <w:rsid w:val="002D30FD"/>
    <w:rsid w:val="002D5864"/>
    <w:rsid w:val="002D755A"/>
    <w:rsid w:val="002D77D7"/>
    <w:rsid w:val="002E03CC"/>
    <w:rsid w:val="002E0768"/>
    <w:rsid w:val="002E3676"/>
    <w:rsid w:val="002E665E"/>
    <w:rsid w:val="002F0554"/>
    <w:rsid w:val="002F0B16"/>
    <w:rsid w:val="002F13F0"/>
    <w:rsid w:val="002F1B64"/>
    <w:rsid w:val="0030001B"/>
    <w:rsid w:val="00301678"/>
    <w:rsid w:val="003018B2"/>
    <w:rsid w:val="00311315"/>
    <w:rsid w:val="00313461"/>
    <w:rsid w:val="003205D5"/>
    <w:rsid w:val="003247CF"/>
    <w:rsid w:val="00324F89"/>
    <w:rsid w:val="00335CD3"/>
    <w:rsid w:val="003533A1"/>
    <w:rsid w:val="0035548E"/>
    <w:rsid w:val="003711E2"/>
    <w:rsid w:val="00371EB2"/>
    <w:rsid w:val="003816F3"/>
    <w:rsid w:val="00391682"/>
    <w:rsid w:val="003A04E9"/>
    <w:rsid w:val="003A2F4E"/>
    <w:rsid w:val="003A3E24"/>
    <w:rsid w:val="003A623D"/>
    <w:rsid w:val="003A6DDF"/>
    <w:rsid w:val="003A7A3E"/>
    <w:rsid w:val="003C6DB1"/>
    <w:rsid w:val="003D2A9B"/>
    <w:rsid w:val="003E0541"/>
    <w:rsid w:val="003E1F44"/>
    <w:rsid w:val="003E5583"/>
    <w:rsid w:val="003E7153"/>
    <w:rsid w:val="003F32AD"/>
    <w:rsid w:val="004122B4"/>
    <w:rsid w:val="0041288E"/>
    <w:rsid w:val="00415073"/>
    <w:rsid w:val="004177E6"/>
    <w:rsid w:val="004226F1"/>
    <w:rsid w:val="00435E8E"/>
    <w:rsid w:val="00441720"/>
    <w:rsid w:val="00444DA1"/>
    <w:rsid w:val="00453B24"/>
    <w:rsid w:val="004543F7"/>
    <w:rsid w:val="004569E0"/>
    <w:rsid w:val="004572BC"/>
    <w:rsid w:val="00475AA9"/>
    <w:rsid w:val="00486BC4"/>
    <w:rsid w:val="0048720C"/>
    <w:rsid w:val="004968C1"/>
    <w:rsid w:val="00496E03"/>
    <w:rsid w:val="00497E14"/>
    <w:rsid w:val="004A00C8"/>
    <w:rsid w:val="004A1326"/>
    <w:rsid w:val="004A2D19"/>
    <w:rsid w:val="004B14B9"/>
    <w:rsid w:val="004B4AD6"/>
    <w:rsid w:val="004B4E16"/>
    <w:rsid w:val="004C7F01"/>
    <w:rsid w:val="004E20C5"/>
    <w:rsid w:val="004E2918"/>
    <w:rsid w:val="004E3C17"/>
    <w:rsid w:val="004E3C1D"/>
    <w:rsid w:val="004F25AF"/>
    <w:rsid w:val="004F6C90"/>
    <w:rsid w:val="005037BA"/>
    <w:rsid w:val="005070CE"/>
    <w:rsid w:val="0051367C"/>
    <w:rsid w:val="00513F6D"/>
    <w:rsid w:val="00514EAC"/>
    <w:rsid w:val="00515771"/>
    <w:rsid w:val="005159E9"/>
    <w:rsid w:val="00517EAE"/>
    <w:rsid w:val="00522CAA"/>
    <w:rsid w:val="0052443C"/>
    <w:rsid w:val="0052492B"/>
    <w:rsid w:val="00525851"/>
    <w:rsid w:val="005271EE"/>
    <w:rsid w:val="00527C7D"/>
    <w:rsid w:val="00534CFA"/>
    <w:rsid w:val="00536F1C"/>
    <w:rsid w:val="005561AA"/>
    <w:rsid w:val="00560158"/>
    <w:rsid w:val="00564A9E"/>
    <w:rsid w:val="00565CC8"/>
    <w:rsid w:val="0057634E"/>
    <w:rsid w:val="00583208"/>
    <w:rsid w:val="005844D9"/>
    <w:rsid w:val="005875A0"/>
    <w:rsid w:val="005875BD"/>
    <w:rsid w:val="005922B8"/>
    <w:rsid w:val="0059285B"/>
    <w:rsid w:val="00594168"/>
    <w:rsid w:val="00596590"/>
    <w:rsid w:val="005A05CB"/>
    <w:rsid w:val="005A28DE"/>
    <w:rsid w:val="005A7A65"/>
    <w:rsid w:val="005A7DF5"/>
    <w:rsid w:val="005B0054"/>
    <w:rsid w:val="005B7D21"/>
    <w:rsid w:val="005C0CF6"/>
    <w:rsid w:val="005C24E4"/>
    <w:rsid w:val="005C6ABA"/>
    <w:rsid w:val="005C70B3"/>
    <w:rsid w:val="005D14A7"/>
    <w:rsid w:val="005E123D"/>
    <w:rsid w:val="005E4449"/>
    <w:rsid w:val="005E4503"/>
    <w:rsid w:val="005E474C"/>
    <w:rsid w:val="005E6FA1"/>
    <w:rsid w:val="005F0532"/>
    <w:rsid w:val="005F21E3"/>
    <w:rsid w:val="00607674"/>
    <w:rsid w:val="0061310E"/>
    <w:rsid w:val="006137B7"/>
    <w:rsid w:val="00614ABC"/>
    <w:rsid w:val="00615F56"/>
    <w:rsid w:val="0064303D"/>
    <w:rsid w:val="00643905"/>
    <w:rsid w:val="00647C7A"/>
    <w:rsid w:val="00656161"/>
    <w:rsid w:val="006714F7"/>
    <w:rsid w:val="00671F6C"/>
    <w:rsid w:val="00674BAF"/>
    <w:rsid w:val="006757D1"/>
    <w:rsid w:val="00684479"/>
    <w:rsid w:val="006914E0"/>
    <w:rsid w:val="00695C5C"/>
    <w:rsid w:val="006A4712"/>
    <w:rsid w:val="006A5179"/>
    <w:rsid w:val="006A604C"/>
    <w:rsid w:val="006B27B4"/>
    <w:rsid w:val="006B31AC"/>
    <w:rsid w:val="006B4EB4"/>
    <w:rsid w:val="006B7A85"/>
    <w:rsid w:val="006C2458"/>
    <w:rsid w:val="006C788E"/>
    <w:rsid w:val="006D14F1"/>
    <w:rsid w:val="006D2E2E"/>
    <w:rsid w:val="006D3F47"/>
    <w:rsid w:val="006D6CD5"/>
    <w:rsid w:val="006D7DB1"/>
    <w:rsid w:val="006E29BD"/>
    <w:rsid w:val="006E6005"/>
    <w:rsid w:val="006F3960"/>
    <w:rsid w:val="00720AFC"/>
    <w:rsid w:val="007310A7"/>
    <w:rsid w:val="00740C3F"/>
    <w:rsid w:val="0074725C"/>
    <w:rsid w:val="00747A1C"/>
    <w:rsid w:val="007504C2"/>
    <w:rsid w:val="00751602"/>
    <w:rsid w:val="00751D73"/>
    <w:rsid w:val="00753BC8"/>
    <w:rsid w:val="007557DC"/>
    <w:rsid w:val="00770F66"/>
    <w:rsid w:val="00772843"/>
    <w:rsid w:val="007757E7"/>
    <w:rsid w:val="00777CEC"/>
    <w:rsid w:val="00781DA8"/>
    <w:rsid w:val="00787CFD"/>
    <w:rsid w:val="00791D2A"/>
    <w:rsid w:val="007A15CF"/>
    <w:rsid w:val="007A39F8"/>
    <w:rsid w:val="007B3965"/>
    <w:rsid w:val="007B68DC"/>
    <w:rsid w:val="007B69F6"/>
    <w:rsid w:val="007C0287"/>
    <w:rsid w:val="007C079B"/>
    <w:rsid w:val="007C082D"/>
    <w:rsid w:val="007C1DB7"/>
    <w:rsid w:val="007D03D8"/>
    <w:rsid w:val="007D1245"/>
    <w:rsid w:val="007D3878"/>
    <w:rsid w:val="007D4CDC"/>
    <w:rsid w:val="007E495D"/>
    <w:rsid w:val="007E6B52"/>
    <w:rsid w:val="007F22B1"/>
    <w:rsid w:val="00806EE2"/>
    <w:rsid w:val="00810CA9"/>
    <w:rsid w:val="00811490"/>
    <w:rsid w:val="00811B1E"/>
    <w:rsid w:val="008132CA"/>
    <w:rsid w:val="00817AA7"/>
    <w:rsid w:val="00821B08"/>
    <w:rsid w:val="00823EDB"/>
    <w:rsid w:val="00825657"/>
    <w:rsid w:val="008307E5"/>
    <w:rsid w:val="00830F1A"/>
    <w:rsid w:val="0083177F"/>
    <w:rsid w:val="0084178B"/>
    <w:rsid w:val="00843091"/>
    <w:rsid w:val="008549A7"/>
    <w:rsid w:val="00867DCA"/>
    <w:rsid w:val="00873EF4"/>
    <w:rsid w:val="00881F01"/>
    <w:rsid w:val="0088206A"/>
    <w:rsid w:val="00887907"/>
    <w:rsid w:val="008A7D1D"/>
    <w:rsid w:val="008B4436"/>
    <w:rsid w:val="008C437D"/>
    <w:rsid w:val="008C62FF"/>
    <w:rsid w:val="008D2E99"/>
    <w:rsid w:val="008D557D"/>
    <w:rsid w:val="008D596D"/>
    <w:rsid w:val="008D6063"/>
    <w:rsid w:val="008E0043"/>
    <w:rsid w:val="008E2135"/>
    <w:rsid w:val="008F4BEE"/>
    <w:rsid w:val="00903C8D"/>
    <w:rsid w:val="009106F8"/>
    <w:rsid w:val="009158BB"/>
    <w:rsid w:val="009160AF"/>
    <w:rsid w:val="00916E6F"/>
    <w:rsid w:val="00917772"/>
    <w:rsid w:val="00931170"/>
    <w:rsid w:val="009369FE"/>
    <w:rsid w:val="00941976"/>
    <w:rsid w:val="00943B90"/>
    <w:rsid w:val="0094563D"/>
    <w:rsid w:val="009458D6"/>
    <w:rsid w:val="00946D0A"/>
    <w:rsid w:val="00947842"/>
    <w:rsid w:val="009555E1"/>
    <w:rsid w:val="009571E9"/>
    <w:rsid w:val="009571FD"/>
    <w:rsid w:val="009636E2"/>
    <w:rsid w:val="00963FAC"/>
    <w:rsid w:val="009722D3"/>
    <w:rsid w:val="00977B09"/>
    <w:rsid w:val="00983B79"/>
    <w:rsid w:val="00984856"/>
    <w:rsid w:val="009A4094"/>
    <w:rsid w:val="009A73F8"/>
    <w:rsid w:val="009B1D0C"/>
    <w:rsid w:val="009B4994"/>
    <w:rsid w:val="009C138E"/>
    <w:rsid w:val="009C1453"/>
    <w:rsid w:val="009C3D6D"/>
    <w:rsid w:val="009C40AC"/>
    <w:rsid w:val="009D13F7"/>
    <w:rsid w:val="009D1C0F"/>
    <w:rsid w:val="009D7AD4"/>
    <w:rsid w:val="009E270F"/>
    <w:rsid w:val="009E6F77"/>
    <w:rsid w:val="009E740A"/>
    <w:rsid w:val="009F2D03"/>
    <w:rsid w:val="009F321A"/>
    <w:rsid w:val="00A035CF"/>
    <w:rsid w:val="00A05319"/>
    <w:rsid w:val="00A053B5"/>
    <w:rsid w:val="00A060C6"/>
    <w:rsid w:val="00A14984"/>
    <w:rsid w:val="00A20877"/>
    <w:rsid w:val="00A3156F"/>
    <w:rsid w:val="00A31E4D"/>
    <w:rsid w:val="00A375AF"/>
    <w:rsid w:val="00A422A5"/>
    <w:rsid w:val="00A434A6"/>
    <w:rsid w:val="00A5288E"/>
    <w:rsid w:val="00A53D1F"/>
    <w:rsid w:val="00A53DB3"/>
    <w:rsid w:val="00A54D61"/>
    <w:rsid w:val="00A55AA0"/>
    <w:rsid w:val="00A55B90"/>
    <w:rsid w:val="00A57989"/>
    <w:rsid w:val="00A60859"/>
    <w:rsid w:val="00A73F75"/>
    <w:rsid w:val="00A82467"/>
    <w:rsid w:val="00A83FB6"/>
    <w:rsid w:val="00A948E0"/>
    <w:rsid w:val="00A97DB0"/>
    <w:rsid w:val="00AA5863"/>
    <w:rsid w:val="00AB14E4"/>
    <w:rsid w:val="00AB2591"/>
    <w:rsid w:val="00AB5FBC"/>
    <w:rsid w:val="00AB6F7E"/>
    <w:rsid w:val="00AB7C2A"/>
    <w:rsid w:val="00AC0AE4"/>
    <w:rsid w:val="00AC3244"/>
    <w:rsid w:val="00AC78FF"/>
    <w:rsid w:val="00AD01D5"/>
    <w:rsid w:val="00AD7D26"/>
    <w:rsid w:val="00AF546C"/>
    <w:rsid w:val="00B078E0"/>
    <w:rsid w:val="00B16D27"/>
    <w:rsid w:val="00B403AF"/>
    <w:rsid w:val="00B43CEA"/>
    <w:rsid w:val="00B44BE1"/>
    <w:rsid w:val="00B455A6"/>
    <w:rsid w:val="00B52F1A"/>
    <w:rsid w:val="00B5660C"/>
    <w:rsid w:val="00B6720B"/>
    <w:rsid w:val="00B67500"/>
    <w:rsid w:val="00B7078B"/>
    <w:rsid w:val="00B711DC"/>
    <w:rsid w:val="00B778B8"/>
    <w:rsid w:val="00B80FF5"/>
    <w:rsid w:val="00B82479"/>
    <w:rsid w:val="00B84ACC"/>
    <w:rsid w:val="00B90965"/>
    <w:rsid w:val="00BA2354"/>
    <w:rsid w:val="00BB04FB"/>
    <w:rsid w:val="00BB478F"/>
    <w:rsid w:val="00BC0C4A"/>
    <w:rsid w:val="00BC25B9"/>
    <w:rsid w:val="00BC725A"/>
    <w:rsid w:val="00BD4B5C"/>
    <w:rsid w:val="00BE0887"/>
    <w:rsid w:val="00BE1B40"/>
    <w:rsid w:val="00BF0189"/>
    <w:rsid w:val="00BF4992"/>
    <w:rsid w:val="00BF7E4E"/>
    <w:rsid w:val="00C05404"/>
    <w:rsid w:val="00C0649F"/>
    <w:rsid w:val="00C07CF6"/>
    <w:rsid w:val="00C25122"/>
    <w:rsid w:val="00C26BFF"/>
    <w:rsid w:val="00C301AE"/>
    <w:rsid w:val="00C33D59"/>
    <w:rsid w:val="00C41634"/>
    <w:rsid w:val="00C44143"/>
    <w:rsid w:val="00C46D5C"/>
    <w:rsid w:val="00C51D0D"/>
    <w:rsid w:val="00C53583"/>
    <w:rsid w:val="00C60F4B"/>
    <w:rsid w:val="00C6251F"/>
    <w:rsid w:val="00C627B2"/>
    <w:rsid w:val="00C65A40"/>
    <w:rsid w:val="00C72011"/>
    <w:rsid w:val="00C736FC"/>
    <w:rsid w:val="00C9507C"/>
    <w:rsid w:val="00CA091E"/>
    <w:rsid w:val="00CA104F"/>
    <w:rsid w:val="00CA3782"/>
    <w:rsid w:val="00CC3EDF"/>
    <w:rsid w:val="00CE5DB3"/>
    <w:rsid w:val="00CF26FD"/>
    <w:rsid w:val="00CF301B"/>
    <w:rsid w:val="00CF4D5F"/>
    <w:rsid w:val="00D00025"/>
    <w:rsid w:val="00D023B9"/>
    <w:rsid w:val="00D0568E"/>
    <w:rsid w:val="00D070A4"/>
    <w:rsid w:val="00D10D3C"/>
    <w:rsid w:val="00D126B5"/>
    <w:rsid w:val="00D418A0"/>
    <w:rsid w:val="00D438F3"/>
    <w:rsid w:val="00D52684"/>
    <w:rsid w:val="00D52D6A"/>
    <w:rsid w:val="00D545C0"/>
    <w:rsid w:val="00D60138"/>
    <w:rsid w:val="00D6565D"/>
    <w:rsid w:val="00D65703"/>
    <w:rsid w:val="00D76909"/>
    <w:rsid w:val="00D7781A"/>
    <w:rsid w:val="00D82234"/>
    <w:rsid w:val="00D87976"/>
    <w:rsid w:val="00D87AD6"/>
    <w:rsid w:val="00D91FE0"/>
    <w:rsid w:val="00D95777"/>
    <w:rsid w:val="00DA1945"/>
    <w:rsid w:val="00DA1A4A"/>
    <w:rsid w:val="00DA2D01"/>
    <w:rsid w:val="00DB1196"/>
    <w:rsid w:val="00DB5515"/>
    <w:rsid w:val="00DC0556"/>
    <w:rsid w:val="00DC116C"/>
    <w:rsid w:val="00DC1525"/>
    <w:rsid w:val="00DC2751"/>
    <w:rsid w:val="00DD6282"/>
    <w:rsid w:val="00DE15BC"/>
    <w:rsid w:val="00DE21BB"/>
    <w:rsid w:val="00DE3324"/>
    <w:rsid w:val="00DF1B02"/>
    <w:rsid w:val="00E009D5"/>
    <w:rsid w:val="00E02124"/>
    <w:rsid w:val="00E02BEA"/>
    <w:rsid w:val="00E052E8"/>
    <w:rsid w:val="00E1051E"/>
    <w:rsid w:val="00E13597"/>
    <w:rsid w:val="00E147E0"/>
    <w:rsid w:val="00E14BEC"/>
    <w:rsid w:val="00E250AD"/>
    <w:rsid w:val="00E32D5F"/>
    <w:rsid w:val="00E41285"/>
    <w:rsid w:val="00E42D48"/>
    <w:rsid w:val="00E57418"/>
    <w:rsid w:val="00E73D3F"/>
    <w:rsid w:val="00E741CD"/>
    <w:rsid w:val="00E77A55"/>
    <w:rsid w:val="00E855C8"/>
    <w:rsid w:val="00E90D1F"/>
    <w:rsid w:val="00E93DEF"/>
    <w:rsid w:val="00EA1117"/>
    <w:rsid w:val="00EA11F6"/>
    <w:rsid w:val="00EA15D7"/>
    <w:rsid w:val="00EA16C0"/>
    <w:rsid w:val="00EA5B6A"/>
    <w:rsid w:val="00EC04B7"/>
    <w:rsid w:val="00EC0712"/>
    <w:rsid w:val="00EC5A6C"/>
    <w:rsid w:val="00EC5E8D"/>
    <w:rsid w:val="00ED1EC0"/>
    <w:rsid w:val="00ED2BA8"/>
    <w:rsid w:val="00ED2D4A"/>
    <w:rsid w:val="00ED2F0B"/>
    <w:rsid w:val="00ED78FA"/>
    <w:rsid w:val="00EE085D"/>
    <w:rsid w:val="00EF2961"/>
    <w:rsid w:val="00F00517"/>
    <w:rsid w:val="00F03F8F"/>
    <w:rsid w:val="00F07259"/>
    <w:rsid w:val="00F10439"/>
    <w:rsid w:val="00F11B0C"/>
    <w:rsid w:val="00F17EBB"/>
    <w:rsid w:val="00F32C21"/>
    <w:rsid w:val="00F41CEC"/>
    <w:rsid w:val="00F42DAE"/>
    <w:rsid w:val="00F4371C"/>
    <w:rsid w:val="00F46A03"/>
    <w:rsid w:val="00F46C70"/>
    <w:rsid w:val="00F472B6"/>
    <w:rsid w:val="00F50275"/>
    <w:rsid w:val="00F52EEE"/>
    <w:rsid w:val="00F56694"/>
    <w:rsid w:val="00F71FA4"/>
    <w:rsid w:val="00F7240F"/>
    <w:rsid w:val="00F738EA"/>
    <w:rsid w:val="00F7757C"/>
    <w:rsid w:val="00F84D1A"/>
    <w:rsid w:val="00F956AC"/>
    <w:rsid w:val="00FA2032"/>
    <w:rsid w:val="00FA6B3B"/>
    <w:rsid w:val="00FB0659"/>
    <w:rsid w:val="00FC1367"/>
    <w:rsid w:val="00FC1683"/>
    <w:rsid w:val="00FD15D0"/>
    <w:rsid w:val="00FD5C49"/>
    <w:rsid w:val="00FE0296"/>
    <w:rsid w:val="00FE1BA4"/>
    <w:rsid w:val="00FE7B4C"/>
    <w:rsid w:val="74D00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04EAFB55"/>
  <w15:docId w15:val="{77AAACE6-F667-4A32-A1BA-DC1988694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D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D5F"/>
  </w:style>
  <w:style w:type="paragraph" w:styleId="Footer">
    <w:name w:val="footer"/>
    <w:basedOn w:val="Normal"/>
    <w:link w:val="FooterChar"/>
    <w:uiPriority w:val="99"/>
    <w:unhideWhenUsed/>
    <w:rsid w:val="00E32D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D5F"/>
  </w:style>
  <w:style w:type="paragraph" w:styleId="BalloonText">
    <w:name w:val="Balloon Text"/>
    <w:basedOn w:val="Normal"/>
    <w:link w:val="BalloonTextChar"/>
    <w:uiPriority w:val="99"/>
    <w:semiHidden/>
    <w:unhideWhenUsed/>
    <w:rsid w:val="00E32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D5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45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s">
    <w:name w:val="Table Titles"/>
    <w:basedOn w:val="Normal"/>
    <w:link w:val="TableTitlesChar"/>
    <w:qFormat/>
    <w:rsid w:val="00DB1196"/>
    <w:pPr>
      <w:spacing w:before="60" w:after="60" w:line="240" w:lineRule="auto"/>
    </w:pPr>
    <w:rPr>
      <w:rFonts w:ascii="Calibri" w:eastAsia="Calibri" w:hAnsi="Calibri" w:cs="Times New Roman"/>
      <w:b/>
      <w:bCs/>
      <w:i/>
      <w:sz w:val="32"/>
      <w:szCs w:val="32"/>
      <w:lang w:bidi="en-US"/>
    </w:rPr>
  </w:style>
  <w:style w:type="character" w:customStyle="1" w:styleId="TableTitlesChar">
    <w:name w:val="Table Titles Char"/>
    <w:link w:val="TableTitles"/>
    <w:rsid w:val="00DB1196"/>
    <w:rPr>
      <w:rFonts w:ascii="Calibri" w:eastAsia="Calibri" w:hAnsi="Calibri" w:cs="Times New Roman"/>
      <w:b/>
      <w:bCs/>
      <w:i/>
      <w:sz w:val="32"/>
      <w:szCs w:val="32"/>
      <w:lang w:bidi="en-US"/>
    </w:rPr>
  </w:style>
  <w:style w:type="paragraph" w:customStyle="1" w:styleId="SlideTitle">
    <w:name w:val="Slide Title"/>
    <w:basedOn w:val="Normal"/>
    <w:qFormat/>
    <w:rsid w:val="00DB1196"/>
    <w:pPr>
      <w:spacing w:before="80" w:after="0" w:line="240" w:lineRule="auto"/>
    </w:pPr>
    <w:rPr>
      <w:rFonts w:ascii="Calibri" w:hAnsi="Calibri" w:cs="Arial"/>
      <w:b/>
      <w:sz w:val="28"/>
    </w:rPr>
  </w:style>
  <w:style w:type="paragraph" w:customStyle="1" w:styleId="Instructions">
    <w:name w:val="Instructions"/>
    <w:basedOn w:val="Normal"/>
    <w:link w:val="InstructionsChar"/>
    <w:qFormat/>
    <w:rsid w:val="00DB1196"/>
    <w:pPr>
      <w:framePr w:hSpace="180" w:wrap="around" w:vAnchor="text" w:hAnchor="text" w:xAlign="right" w:y="1"/>
      <w:spacing w:before="120" w:after="0" w:line="240" w:lineRule="auto"/>
      <w:suppressOverlap/>
    </w:pPr>
    <w:rPr>
      <w:rFonts w:ascii="Calibri" w:hAnsi="Calibri" w:cs="Tahoma"/>
      <w:b/>
      <w:sz w:val="24"/>
      <w:lang w:bidi="en-US"/>
    </w:rPr>
  </w:style>
  <w:style w:type="character" w:customStyle="1" w:styleId="InstructionsChar">
    <w:name w:val="Instructions Char"/>
    <w:link w:val="Instructions"/>
    <w:rsid w:val="00DB1196"/>
    <w:rPr>
      <w:rFonts w:ascii="Calibri" w:hAnsi="Calibri" w:cs="Tahoma"/>
      <w:b/>
      <w:sz w:val="24"/>
      <w:lang w:bidi="en-US"/>
    </w:rPr>
  </w:style>
  <w:style w:type="character" w:customStyle="1" w:styleId="tx2">
    <w:name w:val="tx2"/>
    <w:basedOn w:val="DefaultParagraphFont"/>
    <w:rsid w:val="00DB1196"/>
  </w:style>
  <w:style w:type="paragraph" w:styleId="ListParagraph">
    <w:name w:val="List Paragraph"/>
    <w:basedOn w:val="Normal"/>
    <w:uiPriority w:val="34"/>
    <w:qFormat/>
    <w:rsid w:val="00DB1196"/>
    <w:pPr>
      <w:spacing w:after="160" w:line="259" w:lineRule="auto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879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79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79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79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797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C324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F546C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E147E0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2087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C116C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DC116C"/>
    <w:rPr>
      <w:b/>
      <w:bCs/>
    </w:rPr>
  </w:style>
  <w:style w:type="character" w:customStyle="1" w:styleId="id-label">
    <w:name w:val="id-label"/>
    <w:basedOn w:val="DefaultParagraphFont"/>
    <w:rsid w:val="00DC116C"/>
  </w:style>
  <w:style w:type="character" w:styleId="UnresolvedMention">
    <w:name w:val="Unresolved Mention"/>
    <w:basedOn w:val="DefaultParagraphFont"/>
    <w:uiPriority w:val="99"/>
    <w:semiHidden/>
    <w:unhideWhenUsed/>
    <w:rsid w:val="00BF49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13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www.ahrq.gov/sites/default/files/wysiwyg/antibiotic-use/long-term-care/gap-analysis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1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www.ahrq.gov/sites/default/files/wysiwyg/antibiotic-use/long-term-care/monthly-data-form.xlsx" TargetMode="External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www.ahrq.gov/sites/default/files/wysiwyg/antibiotic-use/long-term-care/four-moments-form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www.ahrq.gov/sites/default/files/wysiwyg/antibiotic-use/long-term-care/monthly-data-form.xlsx" TargetMode="External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lissa.miller\AppData\Local\Microsoft\Windows\Temporary%20Internet%20Files\Content.Outlook\BLB6IODD\CUSP%20HAI%20Word%20template%20FINAL%2010-12-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33373-4ABC-4B07-B0B9-FC55A804C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CUSP HAI Word template FINAL 10-12-16</Template>
  <TotalTime>307</TotalTime>
  <Pages>17</Pages>
  <Words>2806</Words>
  <Characters>16561</Characters>
  <Application>Microsoft Office Word</Application>
  <DocSecurity>0</DocSecurity>
  <Lines>250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A Miller</dc:creator>
  <cp:keywords/>
  <cp:lastModifiedBy>Heidenrich, Christine (AHRQ/OC) (CTR)</cp:lastModifiedBy>
  <cp:revision>26</cp:revision>
  <cp:lastPrinted>2017-04-11T17:23:00Z</cp:lastPrinted>
  <dcterms:created xsi:type="dcterms:W3CDTF">2021-02-04T20:17:00Z</dcterms:created>
  <dcterms:modified xsi:type="dcterms:W3CDTF">2021-05-29T01:59:00Z</dcterms:modified>
</cp:coreProperties>
</file>