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D21713" w14:textId="4A00B251" w:rsidR="009F1382" w:rsidRDefault="0042598C" w:rsidP="00C843E1">
      <w:pPr>
        <w:pStyle w:val="BodyText"/>
        <w:tabs>
          <w:tab w:val="right" w:pos="12240"/>
        </w:tabs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5F859C" wp14:editId="76A8DDB3">
                <wp:simplePos x="0" y="0"/>
                <wp:positionH relativeFrom="column">
                  <wp:posOffset>456565</wp:posOffset>
                </wp:positionH>
                <wp:positionV relativeFrom="paragraph">
                  <wp:posOffset>-551180</wp:posOffset>
                </wp:positionV>
                <wp:extent cx="6924675" cy="541655"/>
                <wp:effectExtent l="0" t="0" r="952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D7E40" w14:textId="11D487DB" w:rsidR="00B733D1" w:rsidRPr="00E53671" w:rsidRDefault="006D0EE3" w:rsidP="00E536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E5367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AHRQ Safety Program for </w:t>
                            </w:r>
                            <w:r w:rsidR="00DC2F9D" w:rsidRPr="00E5367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Improving Antibiotic 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85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.95pt;margin-top:-43.4pt;width:545.25pt;height:4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sF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" filled="f" stroked="f">
                <v:textbox inset="0,0,0,0">
                  <w:txbxContent>
                    <w:p w14:paraId="582D7E40" w14:textId="11D487DB" w:rsidR="00B733D1" w:rsidRPr="00E53671" w:rsidRDefault="006D0EE3" w:rsidP="00E536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 w:rsidRPr="00E5367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AHRQ Safety Program for </w:t>
                      </w:r>
                      <w:r w:rsidR="00DC2F9D" w:rsidRPr="00E5367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Improving Antibiotic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  <w:tab/>
      </w:r>
    </w:p>
    <w:p w14:paraId="27CC171C" w14:textId="77777777" w:rsidR="009F1382" w:rsidRDefault="009F1382">
      <w:pPr>
        <w:pStyle w:val="BodyText"/>
        <w:rPr>
          <w:rFonts w:ascii="Times New Roman"/>
          <w:sz w:val="20"/>
        </w:rPr>
      </w:pPr>
    </w:p>
    <w:p w14:paraId="5B9F5387" w14:textId="77777777" w:rsidR="009F1382" w:rsidRDefault="009F1382">
      <w:pPr>
        <w:pStyle w:val="BodyText"/>
        <w:rPr>
          <w:rFonts w:ascii="Times New Roman"/>
          <w:sz w:val="20"/>
        </w:rPr>
      </w:pPr>
    </w:p>
    <w:p w14:paraId="0A545164" w14:textId="77777777" w:rsidR="009F1382" w:rsidRDefault="009F1382">
      <w:pPr>
        <w:pStyle w:val="BodyText"/>
        <w:rPr>
          <w:rFonts w:ascii="Times New Roman"/>
          <w:sz w:val="20"/>
        </w:rPr>
      </w:pPr>
    </w:p>
    <w:p w14:paraId="5FC319A8" w14:textId="77777777" w:rsidR="009F1382" w:rsidRDefault="009F1382">
      <w:pPr>
        <w:pStyle w:val="BodyText"/>
        <w:rPr>
          <w:rFonts w:ascii="Times New Roman"/>
          <w:sz w:val="20"/>
        </w:rPr>
      </w:pPr>
    </w:p>
    <w:p w14:paraId="6CB7DDB3" w14:textId="6CDBD8F1" w:rsidR="008D7263" w:rsidRDefault="00226345">
      <w:pPr>
        <w:pStyle w:val="BodyText"/>
        <w:spacing w:before="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</w:t>
      </w:r>
      <w:r w:rsidR="009D40C9">
        <w:rPr>
          <w:rFonts w:ascii="Times New Roman"/>
          <w:sz w:val="20"/>
        </w:rPr>
        <w:t xml:space="preserve">     </w:t>
      </w:r>
    </w:p>
    <w:p w14:paraId="5B1506D7" w14:textId="77777777" w:rsidR="008D7263" w:rsidRDefault="008D7263">
      <w:pPr>
        <w:pStyle w:val="BodyText"/>
        <w:spacing w:before="6"/>
        <w:jc w:val="center"/>
        <w:rPr>
          <w:rFonts w:ascii="Times New Roman"/>
          <w:sz w:val="20"/>
        </w:rPr>
      </w:pPr>
    </w:p>
    <w:p w14:paraId="79425E09" w14:textId="418BC19A" w:rsidR="0042598C" w:rsidRPr="008D7263" w:rsidRDefault="00226345" w:rsidP="00AC514B">
      <w:pPr>
        <w:pStyle w:val="Title"/>
        <w:rPr>
          <w:rFonts w:ascii="Times New Roman"/>
          <w:sz w:val="24"/>
        </w:rPr>
      </w:pPr>
      <w:r w:rsidRPr="008D7263">
        <w:t>Identify</w:t>
      </w:r>
      <w:r w:rsidR="009D40C9" w:rsidRPr="008D7263">
        <w:t>ing</w:t>
      </w:r>
      <w:r w:rsidRPr="008D7263">
        <w:t xml:space="preserve"> </w:t>
      </w:r>
      <w:r w:rsidRPr="00AC514B">
        <w:t>Antibiotic</w:t>
      </w:r>
      <w:r w:rsidRPr="008D7263">
        <w:t>-Associated Adverse Events</w:t>
      </w:r>
      <w:r w:rsidR="0042598C" w:rsidRPr="008D7263">
        <w:t xml:space="preserve"> Form</w:t>
      </w:r>
    </w:p>
    <w:p w14:paraId="3435867A" w14:textId="0C00ED1D" w:rsidR="009F1382" w:rsidRDefault="009F1382">
      <w:pPr>
        <w:pStyle w:val="BodyText"/>
        <w:spacing w:before="6"/>
        <w:rPr>
          <w:rFonts w:ascii="Times New Roman"/>
          <w:sz w:val="21"/>
        </w:rPr>
      </w:pPr>
    </w:p>
    <w:p w14:paraId="1A952876" w14:textId="77777777" w:rsidR="00855002" w:rsidRDefault="00855002">
      <w:pPr>
        <w:pStyle w:val="BodyText"/>
        <w:spacing w:before="6"/>
        <w:rPr>
          <w:rFonts w:ascii="Times New Roman"/>
          <w:sz w:val="21"/>
        </w:rPr>
      </w:pPr>
    </w:p>
    <w:p w14:paraId="0474CE4A" w14:textId="6FA27A18" w:rsidR="009F1382" w:rsidRDefault="00FE4684">
      <w:pPr>
        <w:pStyle w:val="Heading1"/>
        <w:tabs>
          <w:tab w:val="left" w:pos="11519"/>
        </w:tabs>
        <w:jc w:val="both"/>
      </w:pPr>
      <w:r>
        <w:rPr>
          <w:color w:val="24408D"/>
          <w:u w:val="single" w:color="D1D3D4"/>
        </w:rPr>
        <w:t>PURPOSE OF THIS</w:t>
      </w:r>
      <w:r>
        <w:rPr>
          <w:color w:val="24408D"/>
          <w:spacing w:val="-43"/>
          <w:u w:val="single" w:color="D1D3D4"/>
        </w:rPr>
        <w:t xml:space="preserve"> </w:t>
      </w:r>
      <w:r>
        <w:rPr>
          <w:color w:val="24408D"/>
          <w:u w:val="single" w:color="D1D3D4"/>
        </w:rPr>
        <w:t>FORM:</w:t>
      </w:r>
      <w:r>
        <w:rPr>
          <w:color w:val="24408D"/>
          <w:u w:val="single" w:color="D1D3D4"/>
        </w:rPr>
        <w:tab/>
      </w:r>
    </w:p>
    <w:p w14:paraId="101AA9CE" w14:textId="79BFA486" w:rsidR="009F1382" w:rsidRDefault="00FE4684">
      <w:pPr>
        <w:pStyle w:val="BodyText"/>
        <w:spacing w:before="81" w:line="235" w:lineRule="auto"/>
        <w:ind w:left="720" w:right="1075"/>
        <w:jc w:val="both"/>
      </w:pPr>
      <w:r>
        <w:rPr>
          <w:spacing w:val="-24"/>
        </w:rPr>
        <w:t xml:space="preserve">To </w:t>
      </w:r>
      <w:r w:rsidR="00BC791E">
        <w:rPr>
          <w:spacing w:val="-4"/>
        </w:rPr>
        <w:t>discuss</w:t>
      </w:r>
      <w:r>
        <w:rPr>
          <w:spacing w:val="-4"/>
        </w:rPr>
        <w:t xml:space="preserve"> issues that </w:t>
      </w:r>
      <w:r w:rsidR="000E53A5">
        <w:rPr>
          <w:spacing w:val="-4"/>
        </w:rPr>
        <w:t>may result</w:t>
      </w:r>
      <w:r>
        <w:rPr>
          <w:spacing w:val="-4"/>
        </w:rPr>
        <w:t xml:space="preserve"> in </w:t>
      </w:r>
      <w:r w:rsidR="00EA054E">
        <w:rPr>
          <w:spacing w:val="-4"/>
        </w:rPr>
        <w:t>unnecessary antibiotic administration</w:t>
      </w:r>
      <w:r w:rsidR="00C55837">
        <w:rPr>
          <w:spacing w:val="-4"/>
        </w:rPr>
        <w:t xml:space="preserve"> or</w:t>
      </w:r>
      <w:r w:rsidR="00EA054E">
        <w:rPr>
          <w:spacing w:val="-4"/>
        </w:rPr>
        <w:t xml:space="preserve"> </w:t>
      </w:r>
      <w:r>
        <w:rPr>
          <w:spacing w:val="-4"/>
        </w:rPr>
        <w:t xml:space="preserve">antibiotic-associated adverse events that could </w:t>
      </w:r>
      <w:r w:rsidR="00BC791E">
        <w:rPr>
          <w:spacing w:val="-4"/>
        </w:rPr>
        <w:t>negatively impact</w:t>
      </w:r>
      <w:r>
        <w:rPr>
          <w:spacing w:val="-4"/>
        </w:rPr>
        <w:t xml:space="preserve"> patient safety. </w:t>
      </w:r>
      <w:r w:rsidR="000F4657">
        <w:rPr>
          <w:spacing w:val="-6"/>
        </w:rPr>
        <w:t xml:space="preserve">All health care providers are encouraged to complete this form. </w:t>
      </w:r>
      <w:r w:rsidR="004D4C4F">
        <w:rPr>
          <w:spacing w:val="-6"/>
        </w:rPr>
        <w:t>Consider completing th</w:t>
      </w:r>
      <w:r w:rsidR="00EA054E">
        <w:rPr>
          <w:spacing w:val="-6"/>
        </w:rPr>
        <w:t>is</w:t>
      </w:r>
      <w:r w:rsidR="004D4C4F">
        <w:rPr>
          <w:spacing w:val="-6"/>
        </w:rPr>
        <w:t xml:space="preserve"> form at least </w:t>
      </w:r>
      <w:r w:rsidR="00DC3A49">
        <w:rPr>
          <w:spacing w:val="-6"/>
        </w:rPr>
        <w:t>twice a year.</w:t>
      </w:r>
      <w:r w:rsidR="004D4C4F">
        <w:rPr>
          <w:spacing w:val="-6"/>
        </w:rPr>
        <w:t xml:space="preserve"> </w:t>
      </w:r>
    </w:p>
    <w:p w14:paraId="69F0EACC" w14:textId="77777777" w:rsidR="009F1382" w:rsidRDefault="009F1382">
      <w:pPr>
        <w:pStyle w:val="BodyText"/>
        <w:spacing w:before="6"/>
        <w:rPr>
          <w:sz w:val="21"/>
        </w:rPr>
      </w:pPr>
    </w:p>
    <w:tbl>
      <w:tblPr>
        <w:tblW w:w="0" w:type="auto"/>
        <w:tblInd w:w="72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0"/>
        <w:gridCol w:w="4330"/>
      </w:tblGrid>
      <w:tr w:rsidR="009F1382" w14:paraId="19403E4E" w14:textId="77777777" w:rsidTr="0091369B">
        <w:trPr>
          <w:cantSplit/>
          <w:trHeight w:val="660"/>
        </w:trPr>
        <w:tc>
          <w:tcPr>
            <w:tcW w:w="6490" w:type="dxa"/>
            <w:tcBorders>
              <w:left w:val="nil"/>
            </w:tcBorders>
          </w:tcPr>
          <w:p w14:paraId="5A6C7F55" w14:textId="77777777" w:rsidR="009F1382" w:rsidRDefault="00FE46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Name</w:t>
            </w:r>
            <w:r w:rsidR="00501ECC">
              <w:rPr>
                <w:sz w:val="28"/>
              </w:rPr>
              <w:t xml:space="preserve"> (optional)</w:t>
            </w:r>
          </w:p>
        </w:tc>
        <w:tc>
          <w:tcPr>
            <w:tcW w:w="4330" w:type="dxa"/>
            <w:tcBorders>
              <w:right w:val="nil"/>
            </w:tcBorders>
          </w:tcPr>
          <w:p w14:paraId="0F5DB6F3" w14:textId="77777777" w:rsidR="009F1382" w:rsidRDefault="00FE4684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  <w:tr w:rsidR="009F1382" w14:paraId="3F52D544" w14:textId="77777777" w:rsidTr="0091369B">
        <w:trPr>
          <w:cantSplit/>
          <w:trHeight w:val="700"/>
        </w:trPr>
        <w:tc>
          <w:tcPr>
            <w:tcW w:w="6490" w:type="dxa"/>
            <w:tcBorders>
              <w:left w:val="nil"/>
            </w:tcBorders>
          </w:tcPr>
          <w:p w14:paraId="50A2E863" w14:textId="77777777" w:rsidR="009F1382" w:rsidRDefault="00FE46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Job Category</w:t>
            </w:r>
          </w:p>
        </w:tc>
        <w:tc>
          <w:tcPr>
            <w:tcW w:w="4330" w:type="dxa"/>
            <w:tcBorders>
              <w:right w:val="nil"/>
            </w:tcBorders>
          </w:tcPr>
          <w:p w14:paraId="14BA04B2" w14:textId="77777777" w:rsidR="009F1382" w:rsidRDefault="00FE4684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Unit</w:t>
            </w:r>
          </w:p>
        </w:tc>
      </w:tr>
      <w:tr w:rsidR="009F1382" w14:paraId="2577E580" w14:textId="77777777" w:rsidTr="0091369B">
        <w:trPr>
          <w:cantSplit/>
          <w:trHeight w:val="3320"/>
        </w:trPr>
        <w:tc>
          <w:tcPr>
            <w:tcW w:w="10820" w:type="dxa"/>
            <w:gridSpan w:val="2"/>
            <w:tcBorders>
              <w:left w:val="nil"/>
              <w:right w:val="nil"/>
            </w:tcBorders>
          </w:tcPr>
          <w:p w14:paraId="67CC58CF" w14:textId="77777777" w:rsidR="009F1382" w:rsidRPr="000F4657" w:rsidRDefault="000F4657" w:rsidP="000E53A5">
            <w:pPr>
              <w:pStyle w:val="TableParagraph"/>
              <w:rPr>
                <w:b/>
                <w:sz w:val="28"/>
              </w:rPr>
            </w:pPr>
            <w:r w:rsidRPr="000F4657">
              <w:rPr>
                <w:b/>
                <w:sz w:val="28"/>
              </w:rPr>
              <w:t>Please describe how you think the next patient in your unit or clinical area will be harmed</w:t>
            </w:r>
            <w:r>
              <w:rPr>
                <w:b/>
                <w:sz w:val="28"/>
              </w:rPr>
              <w:t xml:space="preserve"> by an </w:t>
            </w:r>
            <w:r w:rsidR="000E53A5">
              <w:rPr>
                <w:b/>
                <w:sz w:val="28"/>
              </w:rPr>
              <w:t>event related to administration of antibiotics</w:t>
            </w:r>
            <w:r w:rsidR="00EA054E">
              <w:rPr>
                <w:b/>
                <w:sz w:val="28"/>
              </w:rPr>
              <w:t xml:space="preserve"> or by receiving unnecessary antibiotics</w:t>
            </w:r>
            <w:r w:rsidRPr="000F4657">
              <w:rPr>
                <w:b/>
                <w:sz w:val="28"/>
              </w:rPr>
              <w:t>.</w:t>
            </w:r>
          </w:p>
        </w:tc>
      </w:tr>
      <w:tr w:rsidR="009F1382" w14:paraId="003A9AA1" w14:textId="77777777" w:rsidTr="0091369B">
        <w:trPr>
          <w:cantSplit/>
          <w:trHeight w:val="420"/>
        </w:trPr>
        <w:tc>
          <w:tcPr>
            <w:tcW w:w="10820" w:type="dxa"/>
            <w:gridSpan w:val="2"/>
            <w:tcBorders>
              <w:left w:val="nil"/>
              <w:bottom w:val="nil"/>
              <w:right w:val="nil"/>
            </w:tcBorders>
          </w:tcPr>
          <w:p w14:paraId="03AC3359" w14:textId="77777777" w:rsidR="009F1382" w:rsidRPr="000F4657" w:rsidRDefault="00D033B0" w:rsidP="00FE4684">
            <w:pPr>
              <w:pStyle w:val="TableParagraph"/>
              <w:spacing w:line="305" w:lineRule="exact"/>
              <w:rPr>
                <w:b/>
                <w:sz w:val="28"/>
              </w:rPr>
            </w:pPr>
            <w:r w:rsidRPr="00D033B0">
              <w:rPr>
                <w:b/>
                <w:sz w:val="28"/>
              </w:rPr>
              <w:t>Please describe what you think can be done to prevent or minimize this harm.</w:t>
            </w:r>
          </w:p>
        </w:tc>
      </w:tr>
    </w:tbl>
    <w:p w14:paraId="634AB5ED" w14:textId="77777777" w:rsidR="009F1382" w:rsidRDefault="009F1382">
      <w:pPr>
        <w:pStyle w:val="BodyText"/>
        <w:rPr>
          <w:sz w:val="20"/>
        </w:rPr>
      </w:pPr>
    </w:p>
    <w:p w14:paraId="44324214" w14:textId="77777777" w:rsidR="009F1382" w:rsidRDefault="009F1382">
      <w:pPr>
        <w:pStyle w:val="BodyText"/>
        <w:rPr>
          <w:sz w:val="20"/>
        </w:rPr>
      </w:pPr>
    </w:p>
    <w:p w14:paraId="571DE097" w14:textId="77777777" w:rsidR="009F1382" w:rsidRDefault="009F1382">
      <w:pPr>
        <w:pStyle w:val="BodyText"/>
        <w:rPr>
          <w:sz w:val="20"/>
        </w:rPr>
      </w:pPr>
    </w:p>
    <w:p w14:paraId="303DED34" w14:textId="77777777" w:rsidR="009F1382" w:rsidRDefault="009F1382">
      <w:pPr>
        <w:pStyle w:val="BodyText"/>
        <w:rPr>
          <w:sz w:val="20"/>
        </w:rPr>
      </w:pPr>
    </w:p>
    <w:p w14:paraId="52C1B064" w14:textId="77777777" w:rsidR="009F1382" w:rsidRDefault="009F1382">
      <w:pPr>
        <w:pStyle w:val="BodyText"/>
        <w:rPr>
          <w:sz w:val="20"/>
        </w:rPr>
      </w:pPr>
    </w:p>
    <w:p w14:paraId="6B98D7A0" w14:textId="77777777" w:rsidR="009F1382" w:rsidRDefault="009F1382">
      <w:pPr>
        <w:pStyle w:val="BodyText"/>
        <w:rPr>
          <w:sz w:val="20"/>
        </w:rPr>
      </w:pPr>
    </w:p>
    <w:p w14:paraId="6194F329" w14:textId="77777777" w:rsidR="009F1382" w:rsidRDefault="009F1382">
      <w:pPr>
        <w:pStyle w:val="BodyText"/>
        <w:rPr>
          <w:sz w:val="20"/>
        </w:rPr>
      </w:pPr>
    </w:p>
    <w:p w14:paraId="2A41443D" w14:textId="77777777" w:rsidR="009F1382" w:rsidRDefault="009F1382">
      <w:pPr>
        <w:pStyle w:val="BodyText"/>
        <w:rPr>
          <w:sz w:val="20"/>
        </w:rPr>
      </w:pPr>
    </w:p>
    <w:p w14:paraId="24E3918F" w14:textId="77777777" w:rsidR="009F1382" w:rsidRDefault="009F1382">
      <w:pPr>
        <w:pStyle w:val="BodyText"/>
        <w:rPr>
          <w:sz w:val="20"/>
        </w:rPr>
      </w:pPr>
    </w:p>
    <w:p w14:paraId="4953D3AB" w14:textId="77777777" w:rsidR="009F1382" w:rsidRDefault="009F1382">
      <w:pPr>
        <w:pStyle w:val="BodyText"/>
        <w:rPr>
          <w:sz w:val="20"/>
        </w:rPr>
      </w:pPr>
    </w:p>
    <w:p w14:paraId="2FEC3438" w14:textId="77777777" w:rsidR="009F1382" w:rsidRDefault="009F1382">
      <w:pPr>
        <w:pStyle w:val="BodyText"/>
        <w:rPr>
          <w:sz w:val="20"/>
        </w:rPr>
      </w:pPr>
    </w:p>
    <w:p w14:paraId="139C0DCE" w14:textId="77777777" w:rsidR="009F1382" w:rsidRDefault="00CC4699">
      <w:pPr>
        <w:pStyle w:val="BodyText"/>
        <w:spacing w:before="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223C142" wp14:editId="0F6D4ADB">
                <wp:simplePos x="0" y="0"/>
                <wp:positionH relativeFrom="page">
                  <wp:posOffset>438150</wp:posOffset>
                </wp:positionH>
                <wp:positionV relativeFrom="paragraph">
                  <wp:posOffset>207010</wp:posOffset>
                </wp:positionV>
                <wp:extent cx="6908800" cy="38100"/>
                <wp:effectExtent l="0" t="6985" r="6350" b="254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8100"/>
                          <a:chOff x="690" y="326"/>
                          <a:chExt cx="10880" cy="6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356"/>
                            <a:ext cx="6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10" y="356"/>
                            <a:ext cx="43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1FC41" id="Group 2" o:spid="_x0000_s1026" style="position:absolute;margin-left:34.5pt;margin-top:16.3pt;width:544pt;height:3pt;z-index:251655680;mso-wrap-distance-left:0;mso-wrap-distance-right:0;mso-position-horizontal-relative:page" coordorigin="690,326" coordsize="108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">
                <v:line id="Line 4" o:spid="_x0000_s1027" style="position:absolute;visibility:visible;mso-wrap-style:square" from="720,356" to="721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" strokecolor="#bcbec0" strokeweight="3pt"/>
                <v:line id="Line 3" o:spid="_x0000_s1028" style="position:absolute;visibility:visible;mso-wrap-style:square" from="7210,356" to="1154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" strokecolor="#bcbec0" strokeweight="3pt"/>
                <w10:wrap type="topAndBottom" anchorx="page"/>
              </v:group>
            </w:pict>
          </mc:Fallback>
        </mc:AlternateContent>
      </w:r>
    </w:p>
    <w:p w14:paraId="41E89484" w14:textId="77777777" w:rsidR="009F1382" w:rsidRDefault="00FE4684">
      <w:pPr>
        <w:pStyle w:val="Heading1"/>
        <w:spacing w:before="205"/>
        <w:ind w:left="1106" w:right="1106"/>
      </w:pPr>
      <w:r>
        <w:rPr>
          <w:color w:val="24408D"/>
        </w:rPr>
        <w:t>THANK YOU FOR HELPING IMPROVE SAFETY IN YOUR WORKPLACE!</w:t>
      </w:r>
    </w:p>
    <w:sectPr w:rsidR="009F1382">
      <w:headerReference w:type="default" r:id="rId6"/>
      <w:footerReference w:type="default" r:id="rId7"/>
      <w:type w:val="continuous"/>
      <w:pgSz w:w="12240" w:h="15840"/>
      <w:pgMar w:top="2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36A12" w14:textId="77777777" w:rsidR="004D1A82" w:rsidRDefault="004D1A82" w:rsidP="0042598C">
      <w:r>
        <w:separator/>
      </w:r>
    </w:p>
  </w:endnote>
  <w:endnote w:type="continuationSeparator" w:id="0">
    <w:p w14:paraId="3C98423E" w14:textId="77777777" w:rsidR="004D1A82" w:rsidRDefault="004D1A82" w:rsidP="0042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9B401" w14:textId="71947A72" w:rsidR="006D0EE3" w:rsidRDefault="00B2379D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B8329B" wp14:editId="207A8FC1">
          <wp:simplePos x="0" y="0"/>
          <wp:positionH relativeFrom="column">
            <wp:posOffset>2049780</wp:posOffset>
          </wp:positionH>
          <wp:positionV relativeFrom="paragraph">
            <wp:posOffset>-13335</wp:posOffset>
          </wp:positionV>
          <wp:extent cx="502920" cy="48006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US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7BA079B" wp14:editId="682A58A1">
          <wp:simplePos x="0" y="0"/>
          <wp:positionH relativeFrom="column">
            <wp:posOffset>427990</wp:posOffset>
          </wp:positionH>
          <wp:positionV relativeFrom="paragraph">
            <wp:posOffset>-67945</wp:posOffset>
          </wp:positionV>
          <wp:extent cx="1598930" cy="56007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HS_AHRQ_B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14B">
      <w:rPr>
        <w:rFonts w:ascii="Times New Roman" w:eastAsiaTheme="minorHAnsi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880A181" wp14:editId="08BCC13F">
              <wp:simplePos x="0" y="0"/>
              <wp:positionH relativeFrom="column">
                <wp:posOffset>5735955</wp:posOffset>
              </wp:positionH>
              <wp:positionV relativeFrom="paragraph">
                <wp:posOffset>107315</wp:posOffset>
              </wp:positionV>
              <wp:extent cx="1905000" cy="388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0ACD4" w14:textId="77777777" w:rsidR="0091369B" w:rsidRPr="0091369B" w:rsidRDefault="0091369B" w:rsidP="0091369B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1369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>AHRQ Pub. No. 17(20)-0028-EF</w:t>
                          </w:r>
                        </w:p>
                        <w:p w14:paraId="2FB30820" w14:textId="77777777" w:rsidR="0091369B" w:rsidRPr="0091369B" w:rsidRDefault="0091369B" w:rsidP="0091369B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1369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>November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0A1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1.65pt;margin-top:8.45pt;width:150pt;height:3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" filled="f" stroked="f">
              <v:textbox>
                <w:txbxContent>
                  <w:p w14:paraId="39C0ACD4" w14:textId="77777777" w:rsidR="0091369B" w:rsidRPr="0091369B" w:rsidRDefault="0091369B" w:rsidP="0091369B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</w:pPr>
                    <w:r w:rsidRPr="0091369B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>AHRQ Pub. No. 17(20)-0028-EF</w:t>
                    </w:r>
                  </w:p>
                  <w:p w14:paraId="2FB30820" w14:textId="77777777" w:rsidR="0091369B" w:rsidRPr="0091369B" w:rsidRDefault="0091369B" w:rsidP="0091369B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</w:pPr>
                    <w:r w:rsidRPr="0091369B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>November 2019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514B">
      <w:rPr>
        <w:noProof/>
      </w:rPr>
      <w:drawing>
        <wp:anchor distT="0" distB="0" distL="114300" distR="114300" simplePos="0" relativeHeight="251660288" behindDoc="1" locked="0" layoutInCell="1" allowOverlap="1" wp14:anchorId="69420FFF" wp14:editId="1A7E05B6">
          <wp:simplePos x="0" y="0"/>
          <wp:positionH relativeFrom="column">
            <wp:posOffset>1028700</wp:posOffset>
          </wp:positionH>
          <wp:positionV relativeFrom="paragraph">
            <wp:posOffset>-106045</wp:posOffset>
          </wp:positionV>
          <wp:extent cx="6736715" cy="563880"/>
          <wp:effectExtent l="0" t="0" r="6985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ottomSwoo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20C6" w14:textId="77777777" w:rsidR="004D1A82" w:rsidRDefault="004D1A82" w:rsidP="0042598C">
      <w:r>
        <w:separator/>
      </w:r>
    </w:p>
  </w:footnote>
  <w:footnote w:type="continuationSeparator" w:id="0">
    <w:p w14:paraId="48EF3F55" w14:textId="77777777" w:rsidR="004D1A82" w:rsidRDefault="004D1A82" w:rsidP="0042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899DA" w14:textId="4768750B" w:rsidR="002A1071" w:rsidRDefault="002A107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8132E92" wp14:editId="460E07B2">
          <wp:simplePos x="0" y="0"/>
          <wp:positionH relativeFrom="margin">
            <wp:align>right</wp:align>
          </wp:positionH>
          <wp:positionV relativeFrom="paragraph">
            <wp:posOffset>-794616</wp:posOffset>
          </wp:positionV>
          <wp:extent cx="7772400" cy="199505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y botto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781"/>
                  <a:stretch/>
                </pic:blipFill>
                <pic:spPr bwMode="auto">
                  <a:xfrm>
                    <a:off x="0" y="0"/>
                    <a:ext cx="7772400" cy="1995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947FF" w14:textId="128FEDD2" w:rsidR="0042598C" w:rsidRDefault="00425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82"/>
    <w:rsid w:val="00086D6B"/>
    <w:rsid w:val="000E53A5"/>
    <w:rsid w:val="000F4657"/>
    <w:rsid w:val="0011271E"/>
    <w:rsid w:val="001744F0"/>
    <w:rsid w:val="001E354B"/>
    <w:rsid w:val="00226345"/>
    <w:rsid w:val="002A1071"/>
    <w:rsid w:val="00394079"/>
    <w:rsid w:val="003F782F"/>
    <w:rsid w:val="0042598C"/>
    <w:rsid w:val="004D1A82"/>
    <w:rsid w:val="004D4C4F"/>
    <w:rsid w:val="00501ECC"/>
    <w:rsid w:val="0054568C"/>
    <w:rsid w:val="006D0EE3"/>
    <w:rsid w:val="00717CAA"/>
    <w:rsid w:val="00855002"/>
    <w:rsid w:val="008B5294"/>
    <w:rsid w:val="008B757B"/>
    <w:rsid w:val="008D7263"/>
    <w:rsid w:val="008F4955"/>
    <w:rsid w:val="0091369B"/>
    <w:rsid w:val="009D40C9"/>
    <w:rsid w:val="009F1382"/>
    <w:rsid w:val="009F4DB9"/>
    <w:rsid w:val="00AA13A9"/>
    <w:rsid w:val="00AC514B"/>
    <w:rsid w:val="00B2379D"/>
    <w:rsid w:val="00B733D1"/>
    <w:rsid w:val="00BC791E"/>
    <w:rsid w:val="00C55837"/>
    <w:rsid w:val="00C843E1"/>
    <w:rsid w:val="00CC4699"/>
    <w:rsid w:val="00CD39E0"/>
    <w:rsid w:val="00D01B11"/>
    <w:rsid w:val="00D033B0"/>
    <w:rsid w:val="00D04699"/>
    <w:rsid w:val="00DA6C1A"/>
    <w:rsid w:val="00DC2F9D"/>
    <w:rsid w:val="00DC3A49"/>
    <w:rsid w:val="00DE75B6"/>
    <w:rsid w:val="00E3781C"/>
    <w:rsid w:val="00E53671"/>
    <w:rsid w:val="00E973E7"/>
    <w:rsid w:val="00EA054E"/>
    <w:rsid w:val="00EC0E26"/>
    <w:rsid w:val="00F90B62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11B2BC"/>
  <w15:docId w15:val="{B12EB911-BBE4-4828-94CE-A85615AE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Std" w:eastAsia="Gill Sans Std" w:hAnsi="Gill Sans Std" w:cs="Gill Sans Std"/>
    </w:rPr>
  </w:style>
  <w:style w:type="paragraph" w:styleId="Heading1">
    <w:name w:val="heading 1"/>
    <w:basedOn w:val="Normal"/>
    <w:uiPriority w:val="1"/>
    <w:qFormat/>
    <w:pPr>
      <w:spacing w:before="101"/>
      <w:ind w:left="7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A5"/>
    <w:rPr>
      <w:rFonts w:ascii="Segoe UI" w:eastAsia="Gill Sans Std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4E"/>
    <w:rPr>
      <w:rFonts w:ascii="Gill Sans Std" w:eastAsia="Gill Sans Std" w:hAnsi="Gill Sans Std" w:cs="Gill Sans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4E"/>
    <w:rPr>
      <w:rFonts w:ascii="Gill Sans Std" w:eastAsia="Gill Sans Std" w:hAnsi="Gill Sans Std" w:cs="Gill Sans St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98C"/>
    <w:rPr>
      <w:rFonts w:ascii="Gill Sans Std" w:eastAsia="Gill Sans Std" w:hAnsi="Gill Sans Std" w:cs="Gill Sans Std"/>
    </w:rPr>
  </w:style>
  <w:style w:type="paragraph" w:styleId="Footer">
    <w:name w:val="footer"/>
    <w:basedOn w:val="Normal"/>
    <w:link w:val="FooterChar"/>
    <w:uiPriority w:val="99"/>
    <w:unhideWhenUsed/>
    <w:rsid w:val="00425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8C"/>
    <w:rPr>
      <w:rFonts w:ascii="Gill Sans Std" w:eastAsia="Gill Sans Std" w:hAnsi="Gill Sans Std" w:cs="Gill Sans Std"/>
    </w:rPr>
  </w:style>
  <w:style w:type="paragraph" w:styleId="Title">
    <w:name w:val="Title"/>
    <w:basedOn w:val="BodyText"/>
    <w:next w:val="Normal"/>
    <w:link w:val="TitleChar"/>
    <w:uiPriority w:val="10"/>
    <w:qFormat/>
    <w:rsid w:val="00AC514B"/>
    <w:pPr>
      <w:spacing w:before="6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AC514B"/>
    <w:rPr>
      <w:rFonts w:ascii="Gill Sans Std" w:eastAsia="Gill Sans Std" w:hAnsi="Gill Sans Std" w:cs="Gill Sans Std"/>
      <w:b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Pranita Tamma</dc:creator>
  <cp:lastModifiedBy>Heidenrich, Christine (AHRQ/OC) (CTR)</cp:lastModifiedBy>
  <cp:revision>2</cp:revision>
  <dcterms:created xsi:type="dcterms:W3CDTF">2019-10-24T03:35:00Z</dcterms:created>
  <dcterms:modified xsi:type="dcterms:W3CDTF">2019-10-24T03:35:00Z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2017-04-21T00:00:00Z</vt:filetime>
  </property>
</Properties>
</file>