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2E07" w14:textId="4FEDF5AB" w:rsidR="00455CA3" w:rsidRPr="008A7A10" w:rsidRDefault="00FB53B5" w:rsidP="008A7A10">
      <w:pPr>
        <w:tabs>
          <w:tab w:val="right" w:pos="14760"/>
        </w:tabs>
        <w:spacing w:line="805" w:lineRule="exact"/>
        <w:rPr>
          <w:rFonts w:ascii="Arial"/>
          <w:b/>
          <w:bCs/>
          <w:sz w:val="72"/>
        </w:rPr>
      </w:pPr>
      <w:r>
        <w:rPr>
          <w:b/>
          <w:bCs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67736" wp14:editId="75027F68">
                <wp:simplePos x="0" y="0"/>
                <wp:positionH relativeFrom="column">
                  <wp:posOffset>-82550</wp:posOffset>
                </wp:positionH>
                <wp:positionV relativeFrom="paragraph">
                  <wp:posOffset>-120015</wp:posOffset>
                </wp:positionV>
                <wp:extent cx="1295400" cy="311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D9B16" w14:textId="684ECC56" w:rsidR="00FB53B5" w:rsidRPr="00FB53B5" w:rsidRDefault="00FB53B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53B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Section 10-3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67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-9.45pt;width:102pt;height:2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" filled="f" stroked="f" strokeweight=".5pt">
                <v:textbox>
                  <w:txbxContent>
                    <w:p w14:paraId="095D9B16" w14:textId="684ECC56" w:rsidR="00FB53B5" w:rsidRPr="00FB53B5" w:rsidRDefault="00FB53B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B53B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Section 10-3</w:t>
                      </w:r>
                    </w:p>
                  </w:txbxContent>
                </v:textbox>
              </v:shape>
            </w:pict>
          </mc:Fallback>
        </mc:AlternateContent>
      </w:r>
      <w:r w:rsidR="00455CA3" w:rsidRPr="008A7A10">
        <w:rPr>
          <w:b/>
          <w:bCs/>
          <w:color w:val="FFFFFF"/>
          <w:sz w:val="40"/>
        </w:rPr>
        <w:t>Patients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proofErr w:type="gramStart"/>
      <w:r w:rsidR="00455CA3" w:rsidRPr="008A7A10">
        <w:rPr>
          <w:b/>
          <w:bCs/>
          <w:color w:val="FFFFFF"/>
          <w:sz w:val="40"/>
        </w:rPr>
        <w:t>With</w:t>
      </w:r>
      <w:proofErr w:type="gramEnd"/>
      <w:r w:rsidR="00455CA3" w:rsidRPr="008A7A10">
        <w:rPr>
          <w:b/>
          <w:bCs/>
          <w:color w:val="FFFFFF"/>
          <w:spacing w:val="-12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Devices:</w:t>
      </w:r>
      <w:r w:rsidR="00455CA3" w:rsidRPr="008A7A10">
        <w:rPr>
          <w:b/>
          <w:bCs/>
          <w:color w:val="FFFFFF"/>
          <w:spacing w:val="-9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Prevent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Infections</w:t>
      </w:r>
      <w:r w:rsidR="00455CA3" w:rsidRPr="008A7A10">
        <w:rPr>
          <w:b/>
          <w:bCs/>
          <w:color w:val="FFFFFF"/>
          <w:spacing w:val="-13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During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the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Hospital</w:t>
      </w:r>
      <w:r w:rsidR="00455CA3" w:rsidRPr="008A7A10">
        <w:rPr>
          <w:b/>
          <w:bCs/>
          <w:color w:val="FFFFFF"/>
          <w:spacing w:val="-11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Stay</w:t>
      </w:r>
      <w:r w:rsidR="00455CA3" w:rsidRPr="008A7A10">
        <w:rPr>
          <w:rFonts w:ascii="Arial"/>
          <w:b/>
          <w:bCs/>
          <w:color w:val="FFFFFF"/>
          <w:spacing w:val="-9"/>
          <w:sz w:val="72"/>
        </w:rPr>
        <w:t xml:space="preserve"> </w:t>
      </w:r>
      <w:r w:rsidR="008A7A10" w:rsidRPr="008A7A10">
        <w:rPr>
          <w:rFonts w:ascii="Arial"/>
          <w:b/>
          <w:bCs/>
          <w:color w:val="FFFFFF"/>
          <w:spacing w:val="-9"/>
          <w:sz w:val="72"/>
        </w:rPr>
        <w:tab/>
        <w:t>STAFF</w:t>
      </w:r>
    </w:p>
    <w:p w14:paraId="039BB350" w14:textId="77777777" w:rsidR="00455CA3" w:rsidRPr="008A7A10" w:rsidRDefault="0073158D" w:rsidP="00455CA3">
      <w:pPr>
        <w:spacing w:line="526" w:lineRule="exact"/>
        <w:rPr>
          <w:b/>
          <w:bCs/>
          <w:sz w:val="40"/>
        </w:rPr>
      </w:pPr>
      <w:r>
        <w:rPr>
          <w:b/>
          <w:bCs/>
          <w:color w:val="FFFFFF"/>
          <w:sz w:val="40"/>
        </w:rPr>
        <w:t xml:space="preserve">Basin Bed Bathing </w:t>
      </w:r>
      <w:proofErr w:type="gramStart"/>
      <w:r>
        <w:rPr>
          <w:b/>
          <w:bCs/>
          <w:color w:val="FFFFFF"/>
          <w:sz w:val="40"/>
        </w:rPr>
        <w:t>With</w:t>
      </w:r>
      <w:proofErr w:type="gramEnd"/>
      <w:r>
        <w:rPr>
          <w:b/>
          <w:bCs/>
          <w:color w:val="FFFFFF"/>
          <w:sz w:val="40"/>
        </w:rPr>
        <w:t xml:space="preserve"> Chlorhexidine</w:t>
      </w:r>
      <w:r w:rsidR="00455CA3" w:rsidRPr="008A7A10">
        <w:rPr>
          <w:b/>
          <w:bCs/>
          <w:color w:val="FFFFFF"/>
          <w:spacing w:val="-12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(CHG)</w:t>
      </w:r>
      <w:r>
        <w:rPr>
          <w:b/>
          <w:bCs/>
          <w:color w:val="FFFFFF"/>
          <w:sz w:val="40"/>
        </w:rPr>
        <w:t xml:space="preserve"> Liquid</w:t>
      </w:r>
    </w:p>
    <w:p w14:paraId="073AC5B4" w14:textId="7F8882E0" w:rsidR="00442D9B" w:rsidRDefault="00571A34">
      <w:pPr>
        <w:pStyle w:val="BodyText"/>
        <w:rPr>
          <w:rFonts w:ascii="Times New Roman"/>
          <w:sz w:val="20"/>
        </w:rPr>
      </w:pPr>
      <w:r w:rsidRPr="00571A34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45020D" wp14:editId="46808595">
                <wp:simplePos x="0" y="0"/>
                <wp:positionH relativeFrom="column">
                  <wp:posOffset>3003550</wp:posOffset>
                </wp:positionH>
                <wp:positionV relativeFrom="paragraph">
                  <wp:posOffset>139700</wp:posOffset>
                </wp:positionV>
                <wp:extent cx="3405505" cy="5816600"/>
                <wp:effectExtent l="0" t="0" r="23495" b="1270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5505" cy="581660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D0F7" id="docshape6" o:spid="_x0000_s1026" style="position:absolute;margin-left:236.5pt;margin-top:11pt;width:268.15pt;height:45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</w:p>
    <w:p w14:paraId="74BF425C" w14:textId="77777777" w:rsidR="00442D9B" w:rsidRDefault="00442D9B" w:rsidP="008A7A10">
      <w:pPr>
        <w:pStyle w:val="BodyText"/>
        <w:tabs>
          <w:tab w:val="left" w:pos="2212"/>
        </w:tabs>
        <w:rPr>
          <w:rFonts w:ascii="Times New Roman"/>
          <w:sz w:val="20"/>
        </w:rPr>
        <w:sectPr w:rsidR="00442D9B" w:rsidSect="00A20002">
          <w:headerReference w:type="first" r:id="rId7"/>
          <w:footerReference w:type="first" r:id="rId8"/>
          <w:type w:val="continuous"/>
          <w:pgSz w:w="15840" w:h="12240" w:orient="landscape"/>
          <w:pgMar w:top="207" w:right="240" w:bottom="280" w:left="380" w:header="0" w:footer="0" w:gutter="0"/>
          <w:cols w:space="720"/>
          <w:titlePg/>
          <w:docGrid w:linePitch="299"/>
        </w:sectPr>
      </w:pPr>
    </w:p>
    <w:p w14:paraId="6861B78F" w14:textId="50D1A03F" w:rsidR="00442D9B" w:rsidRPr="00571A34" w:rsidRDefault="00442D9B">
      <w:pPr>
        <w:pStyle w:val="BodyText"/>
        <w:spacing w:before="7"/>
        <w:rPr>
          <w:rFonts w:ascii="Times New Roman"/>
          <w:sz w:val="4"/>
          <w:szCs w:val="4"/>
        </w:rPr>
      </w:pPr>
    </w:p>
    <w:p w14:paraId="07CBD7C6" w14:textId="02D6A51A" w:rsidR="00442D9B" w:rsidRPr="008A7A10" w:rsidRDefault="00A37117" w:rsidP="00571A34">
      <w:pPr>
        <w:pStyle w:val="Heading10"/>
      </w:pPr>
      <w:r w:rsidRPr="008A7A10">
        <w:t>Bathe hospital patients with devices every day with a special antiseptic</w:t>
      </w:r>
    </w:p>
    <w:p w14:paraId="32216CD8" w14:textId="13B5816B" w:rsidR="00442D9B" w:rsidRPr="008A7A10" w:rsidRDefault="00A37117" w:rsidP="00571A34">
      <w:pPr>
        <w:pStyle w:val="Heading10"/>
      </w:pPr>
      <w:r w:rsidRPr="008A7A10">
        <w:t>(CHG) to help remove germs and prevent infection.</w:t>
      </w:r>
      <w:r w:rsidR="008A7A10">
        <w:t xml:space="preserve"> </w:t>
      </w:r>
      <w:r w:rsidR="0062107D">
        <w:t>Six</w:t>
      </w:r>
      <w:r w:rsidRPr="008A7A10">
        <w:t xml:space="preserve"> cloths should be applied as below:</w:t>
      </w:r>
    </w:p>
    <w:p w14:paraId="475970DC" w14:textId="77777777" w:rsidR="00442D9B" w:rsidRDefault="00A25B78">
      <w:pPr>
        <w:pStyle w:val="BodyText"/>
        <w:rPr>
          <w:rFonts w:ascii="Arial"/>
          <w:b/>
          <w:sz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D925B8B" wp14:editId="62CEB145">
            <wp:simplePos x="0" y="0"/>
            <wp:positionH relativeFrom="column">
              <wp:posOffset>113665</wp:posOffset>
            </wp:positionH>
            <wp:positionV relativeFrom="paragraph">
              <wp:posOffset>54610</wp:posOffset>
            </wp:positionV>
            <wp:extent cx="2663825" cy="3813810"/>
            <wp:effectExtent l="0" t="0" r="3175" b="0"/>
            <wp:wrapNone/>
            <wp:docPr id="4" name="docshape9" descr="Diagram of human figure. &#10;&#10;1- head and chest&#10;&#10;2- arms&#10;&#10;3- groin&#10;&#10;4- left leg&#10;&#10;5- right leg&#10;&#10;6- b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 descr="Diagram of human figure. &#10;&#10;1- head and chest&#10;&#10;2- arms&#10;&#10;3- groin&#10;&#10;4- left leg&#10;&#10;5- right leg&#10;&#10;6- back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B9252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7392AEE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1730CFD2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46A15938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6E8A072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15600CDC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20DA066D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7354768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02014963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0668FDF6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04E3732E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24C667A5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A82FB82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DF7A9FB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140D068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0E8817E6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16099E89" w14:textId="77777777" w:rsidR="00442D9B" w:rsidRDefault="00442D9B">
      <w:pPr>
        <w:pStyle w:val="BodyText"/>
        <w:spacing w:before="1"/>
        <w:rPr>
          <w:rFonts w:ascii="Arial"/>
          <w:b/>
          <w:sz w:val="25"/>
        </w:rPr>
      </w:pPr>
    </w:p>
    <w:p w14:paraId="0A13A84B" w14:textId="15FBDEA9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 xml:space="preserve">Use all </w:t>
      </w:r>
      <w:r w:rsidR="0062107D">
        <w:t>six</w:t>
      </w:r>
      <w:r w:rsidRPr="008A7A10">
        <w:t xml:space="preserve"> cloths. Use more, if needed.</w:t>
      </w:r>
    </w:p>
    <w:p w14:paraId="2F2BF367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 xml:space="preserve">Clean all skin. </w:t>
      </w:r>
      <w:r w:rsidRPr="008A7A10">
        <w:rPr>
          <w:b/>
          <w:bCs/>
          <w:color w:val="8F0000"/>
        </w:rPr>
        <w:t>Avoid eyes and ear canals.</w:t>
      </w:r>
    </w:p>
    <w:p w14:paraId="44258C10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>Tell patient this is their protective bath.</w:t>
      </w:r>
    </w:p>
    <w:p w14:paraId="6F7B0CE3" w14:textId="77777777" w:rsidR="008A7A10" w:rsidRPr="00571A34" w:rsidRDefault="00A37117" w:rsidP="00571A34">
      <w:pPr>
        <w:pStyle w:val="Heading1"/>
        <w:rPr>
          <w:sz w:val="4"/>
          <w:szCs w:val="4"/>
        </w:rPr>
      </w:pPr>
      <w:r>
        <w:br w:type="column"/>
      </w:r>
    </w:p>
    <w:p w14:paraId="5EAA60D1" w14:textId="77777777" w:rsidR="00442D9B" w:rsidRPr="008A7A10" w:rsidRDefault="0073158D" w:rsidP="00571A34">
      <w:pPr>
        <w:pStyle w:val="Heading1"/>
      </w:pPr>
      <w:r>
        <w:t>Basin Bath Instructions</w:t>
      </w:r>
    </w:p>
    <w:p w14:paraId="4951119C" w14:textId="5C6716BD" w:rsidR="0073158D" w:rsidRPr="0073158D" w:rsidRDefault="0073158D" w:rsidP="0073158D">
      <w:pPr>
        <w:pStyle w:val="ParagraphtextCalibri"/>
        <w:numPr>
          <w:ilvl w:val="0"/>
          <w:numId w:val="3"/>
        </w:numPr>
        <w:ind w:right="247"/>
      </w:pPr>
      <w:r w:rsidRPr="0073158D">
        <w:t xml:space="preserve">Prepare one 4 oz bottle of 4% liquid CHG, a bed basin, and </w:t>
      </w:r>
      <w:r w:rsidR="00C96A22">
        <w:t>six</w:t>
      </w:r>
      <w:r w:rsidRPr="0073158D">
        <w:t xml:space="preserve"> disposable cloths (more if needed).</w:t>
      </w:r>
    </w:p>
    <w:p w14:paraId="461D65CA" w14:textId="77777777" w:rsidR="0073158D" w:rsidRPr="0073158D" w:rsidRDefault="0073158D" w:rsidP="0073158D">
      <w:pPr>
        <w:pStyle w:val="ParagraphtextCalibri"/>
        <w:numPr>
          <w:ilvl w:val="0"/>
          <w:numId w:val="3"/>
        </w:numPr>
        <w:ind w:right="247"/>
      </w:pPr>
      <w:r w:rsidRPr="0073158D">
        <w:t>Dispense one 4 oz bottle of 4% CHG liquid into basin.</w:t>
      </w:r>
    </w:p>
    <w:p w14:paraId="70D6C13C" w14:textId="77777777" w:rsidR="0073158D" w:rsidRPr="0073158D" w:rsidRDefault="0073158D" w:rsidP="0073158D">
      <w:pPr>
        <w:pStyle w:val="ParagraphtextCalibri"/>
        <w:ind w:left="104" w:right="247"/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2E7392BD" wp14:editId="22D11B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12135" cy="1400810"/>
            <wp:effectExtent l="0" t="0" r="0" b="0"/>
            <wp:wrapNone/>
            <wp:docPr id="8" name="docshape2" descr="Diagram with 3 steps illustrated:&#10;&#10;Step 1- Empty one 4 oz. bottle of 4% CHG into basin&#10;Step 2- Fill one 4 oz bottle ith water only once. Do not add more water!&#10;Step 3- Empty one 4 oz bottle of 4% CHG into basin. CHG: water = 1:1&#10;&#10;NOTE: DO NOT ADD EXTRA WA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2" descr="Diagram with 3 steps illustrated:&#10;&#10;Step 1- Empty one 4 oz. bottle of 4% CHG into basin&#10;Step 2- Fill one 4 oz bottle ith water only once. Do not add more water!&#10;Step 3- Empty one 4 oz bottle of 4% CHG into basin. CHG: water = 1:1&#10;&#10;NOTE: DO NOT ADD EXTRA WATER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9C0063E" w14:textId="77777777" w:rsidR="0073158D" w:rsidRPr="0073158D" w:rsidRDefault="0073158D" w:rsidP="0073158D">
      <w:pPr>
        <w:pStyle w:val="ParagraphtextCalibri"/>
        <w:ind w:left="104" w:right="247"/>
      </w:pPr>
    </w:p>
    <w:p w14:paraId="56BC64A5" w14:textId="77777777" w:rsidR="0073158D" w:rsidRPr="0073158D" w:rsidRDefault="0073158D" w:rsidP="0073158D">
      <w:pPr>
        <w:pStyle w:val="ParagraphtextCalibri"/>
        <w:ind w:left="104" w:right="247"/>
      </w:pPr>
    </w:p>
    <w:p w14:paraId="146DEBFB" w14:textId="77777777" w:rsidR="0073158D" w:rsidRPr="0073158D" w:rsidRDefault="0073158D" w:rsidP="0073158D">
      <w:pPr>
        <w:pStyle w:val="ParagraphtextCalibri"/>
        <w:ind w:left="104" w:right="247"/>
      </w:pPr>
    </w:p>
    <w:p w14:paraId="5802AE16" w14:textId="77777777" w:rsidR="0073158D" w:rsidRPr="0073158D" w:rsidRDefault="0073158D" w:rsidP="0073158D">
      <w:pPr>
        <w:pStyle w:val="ParagraphtextCalibri"/>
        <w:ind w:left="104" w:right="247"/>
      </w:pPr>
    </w:p>
    <w:p w14:paraId="79DD5AC7" w14:textId="77777777" w:rsidR="0073158D" w:rsidRPr="0073158D" w:rsidRDefault="0073158D" w:rsidP="0073158D">
      <w:pPr>
        <w:pStyle w:val="ParagraphtextCalibri"/>
        <w:ind w:left="464" w:right="247"/>
      </w:pPr>
    </w:p>
    <w:p w14:paraId="25A10BEC" w14:textId="2E5F82B0" w:rsidR="0073158D" w:rsidRPr="0073158D" w:rsidRDefault="0073158D" w:rsidP="0073158D">
      <w:pPr>
        <w:pStyle w:val="ParagraphtextCalibri"/>
        <w:numPr>
          <w:ilvl w:val="0"/>
          <w:numId w:val="3"/>
        </w:numPr>
        <w:ind w:right="247"/>
      </w:pPr>
      <w:r w:rsidRPr="0073158D">
        <w:t>Fill one 4</w:t>
      </w:r>
      <w:r w:rsidR="00FD2A69">
        <w:t xml:space="preserve"> </w:t>
      </w:r>
      <w:r w:rsidRPr="0073158D">
        <w:t>oz bottle with water and</w:t>
      </w:r>
      <w:r w:rsidR="00FD2A69">
        <w:t xml:space="preserve"> </w:t>
      </w:r>
      <w:r w:rsidRPr="0073158D">
        <w:t xml:space="preserve">dispense into basin. </w:t>
      </w:r>
      <w:r w:rsidRPr="00FD2A69">
        <w:rPr>
          <w:b/>
          <w:bCs/>
          <w:color w:val="8F0000"/>
        </w:rPr>
        <w:t>Do not overdilute</w:t>
      </w:r>
      <w:r w:rsidRPr="0073158D">
        <w:t>.</w:t>
      </w:r>
      <w:r w:rsidR="00FD2A69">
        <w:t xml:space="preserve"> </w:t>
      </w:r>
      <w:r w:rsidRPr="0073158D">
        <w:t>Use equal parts water to CHG.</w:t>
      </w:r>
    </w:p>
    <w:p w14:paraId="2E53336E" w14:textId="77777777" w:rsidR="0073158D" w:rsidRPr="0073158D" w:rsidRDefault="0073158D" w:rsidP="0073158D">
      <w:pPr>
        <w:pStyle w:val="ParagraphtextCalibri"/>
        <w:numPr>
          <w:ilvl w:val="0"/>
          <w:numId w:val="3"/>
        </w:numPr>
        <w:ind w:right="247"/>
      </w:pPr>
      <w:r w:rsidRPr="0073158D">
        <w:t>Goal is to make 2% CHG liquid.</w:t>
      </w:r>
    </w:p>
    <w:p w14:paraId="48E8BC81" w14:textId="77777777" w:rsidR="0073158D" w:rsidRPr="0073158D" w:rsidRDefault="0073158D" w:rsidP="00FD2A69">
      <w:pPr>
        <w:pStyle w:val="ParagraphtextCalibri"/>
        <w:numPr>
          <w:ilvl w:val="0"/>
          <w:numId w:val="3"/>
        </w:numPr>
        <w:ind w:left="461" w:right="245"/>
      </w:pPr>
      <w:r w:rsidRPr="0073158D">
        <w:t>Soak cloths in basin and wring before use. Do not put back in basin after use.</w:t>
      </w:r>
    </w:p>
    <w:p w14:paraId="23948DE3" w14:textId="77777777" w:rsidR="0073158D" w:rsidRPr="0073158D" w:rsidRDefault="0073158D" w:rsidP="0073158D">
      <w:pPr>
        <w:pStyle w:val="ParagraphtextCalibri"/>
        <w:numPr>
          <w:ilvl w:val="0"/>
          <w:numId w:val="3"/>
        </w:numPr>
        <w:ind w:right="247"/>
      </w:pPr>
      <w:r w:rsidRPr="0073158D">
        <w:t>Firmly massage skin with wipes.</w:t>
      </w:r>
    </w:p>
    <w:p w14:paraId="1513FBF5" w14:textId="77777777" w:rsidR="0073158D" w:rsidRPr="0073158D" w:rsidRDefault="0073158D" w:rsidP="0073158D">
      <w:pPr>
        <w:pStyle w:val="ParagraphtextCalibri"/>
        <w:numPr>
          <w:ilvl w:val="0"/>
          <w:numId w:val="3"/>
        </w:numPr>
        <w:ind w:right="247"/>
      </w:pPr>
      <w:r w:rsidRPr="0073158D">
        <w:t>Discard cloths into trash. Do not flush.</w:t>
      </w:r>
    </w:p>
    <w:p w14:paraId="3AB5AC36" w14:textId="77777777" w:rsidR="0073158D" w:rsidRPr="0073158D" w:rsidRDefault="0073158D" w:rsidP="0073158D">
      <w:pPr>
        <w:pStyle w:val="ParagraphtextCalibri"/>
        <w:numPr>
          <w:ilvl w:val="0"/>
          <w:numId w:val="3"/>
        </w:numPr>
        <w:ind w:right="247"/>
      </w:pPr>
      <w:r w:rsidRPr="0073158D">
        <w:t>Allow CHG to air dry. Do not wipe off.</w:t>
      </w:r>
    </w:p>
    <w:p w14:paraId="669C7506" w14:textId="77777777" w:rsidR="008A7A10" w:rsidRPr="00571A34" w:rsidRDefault="00A37117" w:rsidP="00571A34">
      <w:pPr>
        <w:pStyle w:val="Heading1"/>
        <w:rPr>
          <w:sz w:val="4"/>
          <w:szCs w:val="4"/>
        </w:rPr>
      </w:pPr>
      <w:r>
        <w:br w:type="column"/>
      </w:r>
    </w:p>
    <w:p w14:paraId="1B42461E" w14:textId="77777777" w:rsidR="00442D9B" w:rsidRDefault="00A37117" w:rsidP="00571A34">
      <w:pPr>
        <w:pStyle w:val="Heading1"/>
        <w:rPr>
          <w:u w:val="none"/>
        </w:rPr>
      </w:pPr>
      <w:r w:rsidRPr="008A7A10">
        <w:t>Clean All Medical Devices</w:t>
      </w:r>
    </w:p>
    <w:p w14:paraId="5888A5B1" w14:textId="77777777" w:rsidR="0073158D" w:rsidRPr="0073158D" w:rsidRDefault="0073158D" w:rsidP="0073158D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CHG replaces soap and water for showering.</w:t>
      </w:r>
    </w:p>
    <w:p w14:paraId="0D496B5E" w14:textId="77777777" w:rsidR="0073158D" w:rsidRDefault="0073158D" w:rsidP="00370C89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CHG is better than soap and water at</w:t>
      </w:r>
      <w:r w:rsidR="00370C89">
        <w:t xml:space="preserve"> </w:t>
      </w:r>
      <w:r>
        <w:t>removing</w:t>
      </w:r>
      <w:r w:rsidRPr="0073158D">
        <w:t xml:space="preserve"> </w:t>
      </w:r>
      <w:r>
        <w:t>germs</w:t>
      </w:r>
      <w:r w:rsidRPr="0073158D">
        <w:t xml:space="preserve"> </w:t>
      </w:r>
      <w:r>
        <w:t>and</w:t>
      </w:r>
      <w:r w:rsidRPr="0073158D">
        <w:t xml:space="preserve"> </w:t>
      </w:r>
      <w:r>
        <w:t>works</w:t>
      </w:r>
      <w:r w:rsidRPr="0073158D">
        <w:t xml:space="preserve"> </w:t>
      </w:r>
      <w:r>
        <w:t>for</w:t>
      </w:r>
      <w:r w:rsidRPr="0073158D">
        <w:t xml:space="preserve"> </w:t>
      </w:r>
      <w:r>
        <w:t>24</w:t>
      </w:r>
      <w:r w:rsidRPr="0073158D">
        <w:t xml:space="preserve"> </w:t>
      </w:r>
      <w:r>
        <w:t>hours.</w:t>
      </w:r>
    </w:p>
    <w:p w14:paraId="54A8B67C" w14:textId="77777777" w:rsidR="0073158D" w:rsidRDefault="0073158D" w:rsidP="00370C89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CHG is safe to use on normal skin and on</w:t>
      </w:r>
      <w:r w:rsidR="00370C89">
        <w:t xml:space="preserve"> </w:t>
      </w:r>
      <w:r>
        <w:t>surface wounds, rashes, and burns to</w:t>
      </w:r>
      <w:r w:rsidRPr="0073158D">
        <w:t xml:space="preserve"> </w:t>
      </w:r>
      <w:r>
        <w:t>remove</w:t>
      </w:r>
      <w:r w:rsidRPr="0073158D">
        <w:t xml:space="preserve"> </w:t>
      </w:r>
      <w:r>
        <w:t>germs.</w:t>
      </w:r>
    </w:p>
    <w:p w14:paraId="676D9BDF" w14:textId="77777777" w:rsidR="0073158D" w:rsidRPr="0073158D" w:rsidRDefault="0073158D" w:rsidP="0073158D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Your enthusiasm is the greatest predictor of patients wanting to use CHG.</w:t>
      </w:r>
    </w:p>
    <w:p w14:paraId="1F3B7C3D" w14:textId="77777777" w:rsidR="00442D9B" w:rsidRPr="008A7A10" w:rsidRDefault="0073158D" w:rsidP="00571A34">
      <w:pPr>
        <w:pStyle w:val="Heading1"/>
      </w:pPr>
      <w:r>
        <w:t>Clean All Skin Areas, With Attention</w:t>
      </w:r>
    </w:p>
    <w:p w14:paraId="4819FCA9" w14:textId="77777777" w:rsidR="0073158D" w:rsidRPr="0073158D" w:rsidRDefault="0073158D" w:rsidP="0073158D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Neck (front and back)</w:t>
      </w:r>
    </w:p>
    <w:p w14:paraId="27FECAB2" w14:textId="77777777" w:rsidR="0073158D" w:rsidRPr="0073158D" w:rsidRDefault="0073158D" w:rsidP="0073158D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All skin folds</w:t>
      </w:r>
    </w:p>
    <w:p w14:paraId="74B2C655" w14:textId="77777777" w:rsidR="0073158D" w:rsidRPr="0073158D" w:rsidRDefault="0073158D" w:rsidP="0073158D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Skin around all devices (line/tube/drain)</w:t>
      </w:r>
    </w:p>
    <w:p w14:paraId="096FA983" w14:textId="77777777" w:rsidR="0073158D" w:rsidRPr="0073158D" w:rsidRDefault="0073158D" w:rsidP="0073158D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Wounds, unless deep or large</w:t>
      </w:r>
    </w:p>
    <w:p w14:paraId="1BC6B92B" w14:textId="77777777" w:rsidR="0073158D" w:rsidRPr="0073158D" w:rsidRDefault="0073158D" w:rsidP="0073158D">
      <w:pPr>
        <w:pStyle w:val="ParagraphtextCalibri"/>
        <w:numPr>
          <w:ilvl w:val="0"/>
          <w:numId w:val="1"/>
        </w:numPr>
        <w:ind w:left="720" w:right="15" w:hanging="360"/>
      </w:pPr>
      <w:r w:rsidRPr="0073158D">
        <w:t>Armpits, groin, between fingers/toes</w:t>
      </w:r>
    </w:p>
    <w:p w14:paraId="589D3A88" w14:textId="77777777" w:rsidR="0073158D" w:rsidRPr="008A7A10" w:rsidRDefault="0073158D" w:rsidP="00571A34">
      <w:pPr>
        <w:pStyle w:val="Heading1"/>
      </w:pPr>
      <w:r>
        <w:t>Clean All Medical Devices</w:t>
      </w:r>
    </w:p>
    <w:p w14:paraId="22DB6380" w14:textId="77777777" w:rsidR="0073158D" w:rsidRDefault="0073158D" w:rsidP="0073158D">
      <w:pPr>
        <w:pStyle w:val="ParagraphtextCalibri"/>
        <w:ind w:left="360" w:right="15"/>
      </w:pPr>
      <w:r w:rsidRPr="0073158D">
        <w:t>C</w:t>
      </w:r>
      <w:r>
        <w:t>HG</w:t>
      </w:r>
      <w:r w:rsidRPr="0073158D">
        <w:t xml:space="preserve"> </w:t>
      </w:r>
      <w:r>
        <w:t>is safe</w:t>
      </w:r>
      <w:r w:rsidRPr="0073158D">
        <w:t xml:space="preserve"> </w:t>
      </w:r>
      <w:r>
        <w:t>on</w:t>
      </w:r>
      <w:r w:rsidRPr="0073158D">
        <w:t xml:space="preserve"> </w:t>
      </w:r>
      <w:r>
        <w:t>devices.</w:t>
      </w:r>
    </w:p>
    <w:p w14:paraId="5584F526" w14:textId="2EA7B577" w:rsidR="0073158D" w:rsidRPr="0073158D" w:rsidRDefault="0073158D" w:rsidP="0073158D">
      <w:pPr>
        <w:pStyle w:val="ParagraphtextCalibri"/>
        <w:numPr>
          <w:ilvl w:val="0"/>
          <w:numId w:val="6"/>
        </w:numPr>
        <w:ind w:left="630" w:right="15" w:hanging="270"/>
      </w:pPr>
      <w:r w:rsidRPr="0073158D">
        <w:t>Clean skin around device, clean over non-gauze dressings.</w:t>
      </w:r>
    </w:p>
    <w:p w14:paraId="68BD8FDD" w14:textId="77777777" w:rsidR="00442D9B" w:rsidRDefault="0073158D" w:rsidP="0073158D">
      <w:pPr>
        <w:pStyle w:val="ParagraphtextCalibri"/>
        <w:numPr>
          <w:ilvl w:val="0"/>
          <w:numId w:val="6"/>
        </w:numPr>
        <w:ind w:left="630" w:right="15" w:hanging="270"/>
      </w:pPr>
      <w:r w:rsidRPr="0073158D">
        <w:t>Use clean part of cloth to clean device itself</w:t>
      </w:r>
      <w:r>
        <w:t xml:space="preserve"> to remove bacteria. Be sure to clean the 6</w:t>
      </w:r>
      <w:r w:rsidRPr="0073158D">
        <w:t xml:space="preserve"> </w:t>
      </w:r>
      <w:r>
        <w:t>inches of any line, tube, or drain</w:t>
      </w:r>
      <w:r w:rsidRPr="0073158D">
        <w:t xml:space="preserve"> </w:t>
      </w:r>
      <w:r>
        <w:t>that are</w:t>
      </w:r>
      <w:r w:rsidRPr="0073158D">
        <w:t xml:space="preserve"> </w:t>
      </w:r>
      <w:r>
        <w:t>closest to</w:t>
      </w:r>
      <w:r w:rsidRPr="0073158D">
        <w:t xml:space="preserve"> </w:t>
      </w:r>
      <w:r>
        <w:t>the</w:t>
      </w:r>
      <w:r w:rsidRPr="0073158D">
        <w:t xml:space="preserve"> </w:t>
      </w:r>
      <w:r>
        <w:t>body.</w:t>
      </w:r>
    </w:p>
    <w:sectPr w:rsidR="00442D9B" w:rsidSect="0073158D">
      <w:type w:val="continuous"/>
      <w:pgSz w:w="15840" w:h="12240" w:orient="landscape"/>
      <w:pgMar w:top="80" w:right="240" w:bottom="280" w:left="380" w:header="0" w:footer="720" w:gutter="0"/>
      <w:cols w:num="3" w:space="720" w:equalWidth="0">
        <w:col w:w="4927" w:space="131"/>
        <w:col w:w="4730" w:space="131"/>
        <w:col w:w="53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D6F6" w14:textId="77777777" w:rsidR="00947FBD" w:rsidRDefault="00947FBD" w:rsidP="00455CA3">
      <w:r>
        <w:separator/>
      </w:r>
    </w:p>
  </w:endnote>
  <w:endnote w:type="continuationSeparator" w:id="0">
    <w:p w14:paraId="450291A2" w14:textId="77777777" w:rsidR="00947FBD" w:rsidRDefault="00947FBD" w:rsidP="004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87F34" w14:textId="77777777" w:rsidR="00A20002" w:rsidRPr="00CC2EAE" w:rsidRDefault="00A20002" w:rsidP="00A20002">
    <w:pPr>
      <w:pStyle w:val="EndnoteText1"/>
      <w:tabs>
        <w:tab w:val="right" w:pos="14400"/>
      </w:tabs>
      <w:rPr>
        <w:rFonts w:cs="Calibri Light"/>
      </w:rPr>
    </w:pPr>
    <w:r w:rsidRPr="00CC2EAE">
      <w:rPr>
        <w:rFonts w:cs="Calibri Light"/>
      </w:rPr>
      <w:tab/>
      <w:t>AHRQ Pub. No. 20(22)-0036</w:t>
    </w:r>
  </w:p>
  <w:p w14:paraId="0D54E76E" w14:textId="77777777" w:rsidR="00A20002" w:rsidRPr="00CC2EAE" w:rsidRDefault="00A20002" w:rsidP="00A20002">
    <w:pPr>
      <w:pStyle w:val="EndnoteText1"/>
      <w:tabs>
        <w:tab w:val="right" w:pos="14400"/>
      </w:tabs>
      <w:rPr>
        <w:rFonts w:cs="Times New Roman"/>
      </w:rPr>
    </w:pPr>
    <w:r w:rsidRPr="00CC2EAE">
      <w:rPr>
        <w:rFonts w:cs="Times New Roman"/>
      </w:rPr>
      <w:tab/>
      <w:t>March 2022</w:t>
    </w:r>
  </w:p>
  <w:p w14:paraId="5328F142" w14:textId="762418DA" w:rsidR="00A20002" w:rsidRPr="00A20002" w:rsidRDefault="00A20002" w:rsidP="00A20002">
    <w:pPr>
      <w:pStyle w:val="EndnoteText1"/>
      <w:tabs>
        <w:tab w:val="left" w:pos="13234"/>
      </w:tabs>
      <w:rPr>
        <w:rFonts w:cs="Times New Roman"/>
      </w:rPr>
    </w:pPr>
    <w:r w:rsidRPr="00CC2EAE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46BE2531" wp14:editId="15F9C96C">
          <wp:simplePos x="0" y="0"/>
          <wp:positionH relativeFrom="column">
            <wp:align>center</wp:align>
          </wp:positionH>
          <wp:positionV relativeFrom="paragraph">
            <wp:posOffset>-539882</wp:posOffset>
          </wp:positionV>
          <wp:extent cx="10241280" cy="783098"/>
          <wp:effectExtent l="0" t="0" r="762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0" cy="78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B4AD9" w14:textId="77777777" w:rsidR="00947FBD" w:rsidRDefault="00947FBD" w:rsidP="00455CA3">
      <w:r>
        <w:separator/>
      </w:r>
    </w:p>
  </w:footnote>
  <w:footnote w:type="continuationSeparator" w:id="0">
    <w:p w14:paraId="29946008" w14:textId="77777777" w:rsidR="00947FBD" w:rsidRDefault="00947FBD" w:rsidP="0045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825B" w14:textId="77777777" w:rsidR="00455CA3" w:rsidRDefault="00455C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9670E9" wp14:editId="14768618">
          <wp:simplePos x="0" y="0"/>
          <wp:positionH relativeFrom="column">
            <wp:posOffset>-241300</wp:posOffset>
          </wp:positionH>
          <wp:positionV relativeFrom="paragraph">
            <wp:posOffset>-13252</wp:posOffset>
          </wp:positionV>
          <wp:extent cx="10058400" cy="1099930"/>
          <wp:effectExtent l="0" t="0" r="0" b="5080"/>
          <wp:wrapNone/>
          <wp:docPr id="5" name="docshape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cshape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8145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91" cy="110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1BA"/>
    <w:multiLevelType w:val="hybridMultilevel"/>
    <w:tmpl w:val="6F8EF318"/>
    <w:lvl w:ilvl="0" w:tplc="0409000F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14967F10"/>
    <w:multiLevelType w:val="hybridMultilevel"/>
    <w:tmpl w:val="9FD8C676"/>
    <w:lvl w:ilvl="0" w:tplc="324C1F10">
      <w:numFmt w:val="bullet"/>
      <w:lvlText w:val="•"/>
      <w:lvlJc w:val="left"/>
      <w:pPr>
        <w:ind w:left="396" w:hanging="281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326009B8">
      <w:numFmt w:val="bullet"/>
      <w:lvlText w:val="•"/>
      <w:lvlJc w:val="left"/>
      <w:pPr>
        <w:ind w:left="46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14BCD250">
      <w:numFmt w:val="bullet"/>
      <w:lvlText w:val="•"/>
      <w:lvlJc w:val="left"/>
      <w:pPr>
        <w:ind w:left="-181" w:hanging="262"/>
      </w:pPr>
      <w:rPr>
        <w:rFonts w:hint="default"/>
        <w:lang w:val="en-US" w:eastAsia="en-US" w:bidi="ar-SA"/>
      </w:rPr>
    </w:lvl>
    <w:lvl w:ilvl="3" w:tplc="E57EA4A4">
      <w:numFmt w:val="bullet"/>
      <w:lvlText w:val="•"/>
      <w:lvlJc w:val="left"/>
      <w:pPr>
        <w:ind w:left="-822" w:hanging="262"/>
      </w:pPr>
      <w:rPr>
        <w:rFonts w:hint="default"/>
        <w:lang w:val="en-US" w:eastAsia="en-US" w:bidi="ar-SA"/>
      </w:rPr>
    </w:lvl>
    <w:lvl w:ilvl="4" w:tplc="A90477DC">
      <w:numFmt w:val="bullet"/>
      <w:lvlText w:val="•"/>
      <w:lvlJc w:val="left"/>
      <w:pPr>
        <w:ind w:left="-1462" w:hanging="262"/>
      </w:pPr>
      <w:rPr>
        <w:rFonts w:hint="default"/>
        <w:lang w:val="en-US" w:eastAsia="en-US" w:bidi="ar-SA"/>
      </w:rPr>
    </w:lvl>
    <w:lvl w:ilvl="5" w:tplc="CEBCAB7A">
      <w:numFmt w:val="bullet"/>
      <w:lvlText w:val="•"/>
      <w:lvlJc w:val="left"/>
      <w:pPr>
        <w:ind w:left="-2103" w:hanging="262"/>
      </w:pPr>
      <w:rPr>
        <w:rFonts w:hint="default"/>
        <w:lang w:val="en-US" w:eastAsia="en-US" w:bidi="ar-SA"/>
      </w:rPr>
    </w:lvl>
    <w:lvl w:ilvl="6" w:tplc="ED487B7A">
      <w:numFmt w:val="bullet"/>
      <w:lvlText w:val="•"/>
      <w:lvlJc w:val="left"/>
      <w:pPr>
        <w:ind w:left="-2743" w:hanging="262"/>
      </w:pPr>
      <w:rPr>
        <w:rFonts w:hint="default"/>
        <w:lang w:val="en-US" w:eastAsia="en-US" w:bidi="ar-SA"/>
      </w:rPr>
    </w:lvl>
    <w:lvl w:ilvl="7" w:tplc="693233D6">
      <w:numFmt w:val="bullet"/>
      <w:lvlText w:val="•"/>
      <w:lvlJc w:val="left"/>
      <w:pPr>
        <w:ind w:left="-3384" w:hanging="262"/>
      </w:pPr>
      <w:rPr>
        <w:rFonts w:hint="default"/>
        <w:lang w:val="en-US" w:eastAsia="en-US" w:bidi="ar-SA"/>
      </w:rPr>
    </w:lvl>
    <w:lvl w:ilvl="8" w:tplc="1A6C29BA">
      <w:numFmt w:val="bullet"/>
      <w:lvlText w:val="•"/>
      <w:lvlJc w:val="left"/>
      <w:pPr>
        <w:ind w:left="-4024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1CE95DFC"/>
    <w:multiLevelType w:val="hybridMultilevel"/>
    <w:tmpl w:val="C75A59DA"/>
    <w:lvl w:ilvl="0" w:tplc="5B6EFA92">
      <w:numFmt w:val="bullet"/>
      <w:lvlText w:val="•"/>
      <w:lvlJc w:val="left"/>
      <w:pPr>
        <w:ind w:left="376" w:hanging="27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27A948B8"/>
    <w:multiLevelType w:val="hybridMultilevel"/>
    <w:tmpl w:val="E86037A2"/>
    <w:lvl w:ilvl="0" w:tplc="0409000F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6731122E"/>
    <w:multiLevelType w:val="hybridMultilevel"/>
    <w:tmpl w:val="6750E4B6"/>
    <w:lvl w:ilvl="0" w:tplc="C172EB28">
      <w:start w:val="1"/>
      <w:numFmt w:val="decimal"/>
      <w:lvlText w:val="%1."/>
      <w:lvlJc w:val="left"/>
      <w:pPr>
        <w:ind w:left="465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1" w:tplc="F9362164">
      <w:numFmt w:val="bullet"/>
      <w:lvlText w:val="•"/>
      <w:lvlJc w:val="left"/>
      <w:pPr>
        <w:ind w:left="958" w:hanging="262"/>
      </w:pPr>
      <w:rPr>
        <w:rFonts w:hint="default"/>
        <w:lang w:val="en-US" w:eastAsia="en-US" w:bidi="ar-SA"/>
      </w:rPr>
    </w:lvl>
    <w:lvl w:ilvl="2" w:tplc="667AED5A">
      <w:numFmt w:val="bullet"/>
      <w:lvlText w:val="•"/>
      <w:lvlJc w:val="left"/>
      <w:pPr>
        <w:ind w:left="1457" w:hanging="262"/>
      </w:pPr>
      <w:rPr>
        <w:rFonts w:hint="default"/>
        <w:lang w:val="en-US" w:eastAsia="en-US" w:bidi="ar-SA"/>
      </w:rPr>
    </w:lvl>
    <w:lvl w:ilvl="3" w:tplc="1DD4CE6A">
      <w:numFmt w:val="bullet"/>
      <w:lvlText w:val="•"/>
      <w:lvlJc w:val="left"/>
      <w:pPr>
        <w:ind w:left="1955" w:hanging="262"/>
      </w:pPr>
      <w:rPr>
        <w:rFonts w:hint="default"/>
        <w:lang w:val="en-US" w:eastAsia="en-US" w:bidi="ar-SA"/>
      </w:rPr>
    </w:lvl>
    <w:lvl w:ilvl="4" w:tplc="742AD6AE">
      <w:numFmt w:val="bullet"/>
      <w:lvlText w:val="•"/>
      <w:lvlJc w:val="left"/>
      <w:pPr>
        <w:ind w:left="2454" w:hanging="262"/>
      </w:pPr>
      <w:rPr>
        <w:rFonts w:hint="default"/>
        <w:lang w:val="en-US" w:eastAsia="en-US" w:bidi="ar-SA"/>
      </w:rPr>
    </w:lvl>
    <w:lvl w:ilvl="5" w:tplc="797E4D00">
      <w:numFmt w:val="bullet"/>
      <w:lvlText w:val="•"/>
      <w:lvlJc w:val="left"/>
      <w:pPr>
        <w:ind w:left="2952" w:hanging="262"/>
      </w:pPr>
      <w:rPr>
        <w:rFonts w:hint="default"/>
        <w:lang w:val="en-US" w:eastAsia="en-US" w:bidi="ar-SA"/>
      </w:rPr>
    </w:lvl>
    <w:lvl w:ilvl="6" w:tplc="4BD2138A">
      <w:numFmt w:val="bullet"/>
      <w:lvlText w:val="•"/>
      <w:lvlJc w:val="left"/>
      <w:pPr>
        <w:ind w:left="3451" w:hanging="262"/>
      </w:pPr>
      <w:rPr>
        <w:rFonts w:hint="default"/>
        <w:lang w:val="en-US" w:eastAsia="en-US" w:bidi="ar-SA"/>
      </w:rPr>
    </w:lvl>
    <w:lvl w:ilvl="7" w:tplc="D480E4D0">
      <w:numFmt w:val="bullet"/>
      <w:lvlText w:val="•"/>
      <w:lvlJc w:val="left"/>
      <w:pPr>
        <w:ind w:left="3949" w:hanging="262"/>
      </w:pPr>
      <w:rPr>
        <w:rFonts w:hint="default"/>
        <w:lang w:val="en-US" w:eastAsia="en-US" w:bidi="ar-SA"/>
      </w:rPr>
    </w:lvl>
    <w:lvl w:ilvl="8" w:tplc="B540E60C">
      <w:numFmt w:val="bullet"/>
      <w:lvlText w:val="•"/>
      <w:lvlJc w:val="left"/>
      <w:pPr>
        <w:ind w:left="4448" w:hanging="262"/>
      </w:pPr>
      <w:rPr>
        <w:rFonts w:hint="default"/>
        <w:lang w:val="en-US" w:eastAsia="en-US" w:bidi="ar-SA"/>
      </w:rPr>
    </w:lvl>
  </w:abstractNum>
  <w:abstractNum w:abstractNumId="5" w15:restartNumberingAfterBreak="0">
    <w:nsid w:val="6FF965E9"/>
    <w:multiLevelType w:val="hybridMultilevel"/>
    <w:tmpl w:val="EEFA9C60"/>
    <w:lvl w:ilvl="0" w:tplc="A86CC7B6">
      <w:start w:val="1"/>
      <w:numFmt w:val="decimal"/>
      <w:lvlText w:val="%1."/>
      <w:lvlJc w:val="left"/>
      <w:pPr>
        <w:ind w:left="442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31805A80">
      <w:numFmt w:val="bullet"/>
      <w:lvlText w:val="•"/>
      <w:lvlJc w:val="left"/>
      <w:pPr>
        <w:ind w:left="884" w:hanging="262"/>
      </w:pPr>
      <w:rPr>
        <w:rFonts w:hint="default"/>
        <w:lang w:val="en-US" w:eastAsia="en-US" w:bidi="ar-SA"/>
      </w:rPr>
    </w:lvl>
    <w:lvl w:ilvl="2" w:tplc="6382DBE6">
      <w:numFmt w:val="bullet"/>
      <w:lvlText w:val="•"/>
      <w:lvlJc w:val="left"/>
      <w:pPr>
        <w:ind w:left="1332" w:hanging="262"/>
      </w:pPr>
      <w:rPr>
        <w:rFonts w:hint="default"/>
        <w:lang w:val="en-US" w:eastAsia="en-US" w:bidi="ar-SA"/>
      </w:rPr>
    </w:lvl>
    <w:lvl w:ilvl="3" w:tplc="9CEA551A">
      <w:numFmt w:val="bullet"/>
      <w:lvlText w:val="•"/>
      <w:lvlJc w:val="left"/>
      <w:pPr>
        <w:ind w:left="1780" w:hanging="262"/>
      </w:pPr>
      <w:rPr>
        <w:rFonts w:hint="default"/>
        <w:lang w:val="en-US" w:eastAsia="en-US" w:bidi="ar-SA"/>
      </w:rPr>
    </w:lvl>
    <w:lvl w:ilvl="4" w:tplc="2FFA1036">
      <w:numFmt w:val="bullet"/>
      <w:lvlText w:val="•"/>
      <w:lvlJc w:val="left"/>
      <w:pPr>
        <w:ind w:left="2228" w:hanging="262"/>
      </w:pPr>
      <w:rPr>
        <w:rFonts w:hint="default"/>
        <w:lang w:val="en-US" w:eastAsia="en-US" w:bidi="ar-SA"/>
      </w:rPr>
    </w:lvl>
    <w:lvl w:ilvl="5" w:tplc="66F2A798">
      <w:numFmt w:val="bullet"/>
      <w:lvlText w:val="•"/>
      <w:lvlJc w:val="left"/>
      <w:pPr>
        <w:ind w:left="2676" w:hanging="262"/>
      </w:pPr>
      <w:rPr>
        <w:rFonts w:hint="default"/>
        <w:lang w:val="en-US" w:eastAsia="en-US" w:bidi="ar-SA"/>
      </w:rPr>
    </w:lvl>
    <w:lvl w:ilvl="6" w:tplc="0A023394">
      <w:numFmt w:val="bullet"/>
      <w:lvlText w:val="•"/>
      <w:lvlJc w:val="left"/>
      <w:pPr>
        <w:ind w:left="3124" w:hanging="262"/>
      </w:pPr>
      <w:rPr>
        <w:rFonts w:hint="default"/>
        <w:lang w:val="en-US" w:eastAsia="en-US" w:bidi="ar-SA"/>
      </w:rPr>
    </w:lvl>
    <w:lvl w:ilvl="7" w:tplc="02B2BB44">
      <w:numFmt w:val="bullet"/>
      <w:lvlText w:val="•"/>
      <w:lvlJc w:val="left"/>
      <w:pPr>
        <w:ind w:left="3572" w:hanging="262"/>
      </w:pPr>
      <w:rPr>
        <w:rFonts w:hint="default"/>
        <w:lang w:val="en-US" w:eastAsia="en-US" w:bidi="ar-SA"/>
      </w:rPr>
    </w:lvl>
    <w:lvl w:ilvl="8" w:tplc="B6ECF64A">
      <w:numFmt w:val="bullet"/>
      <w:lvlText w:val="•"/>
      <w:lvlJc w:val="left"/>
      <w:pPr>
        <w:ind w:left="4020" w:hanging="2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B"/>
    <w:rsid w:val="000554FC"/>
    <w:rsid w:val="000D3D4C"/>
    <w:rsid w:val="000F0735"/>
    <w:rsid w:val="00316C76"/>
    <w:rsid w:val="00323D8F"/>
    <w:rsid w:val="00370C89"/>
    <w:rsid w:val="003C70BA"/>
    <w:rsid w:val="00442D9B"/>
    <w:rsid w:val="00455CA3"/>
    <w:rsid w:val="00462C66"/>
    <w:rsid w:val="00477538"/>
    <w:rsid w:val="00481164"/>
    <w:rsid w:val="004C0B66"/>
    <w:rsid w:val="00571A34"/>
    <w:rsid w:val="005B7019"/>
    <w:rsid w:val="0062107D"/>
    <w:rsid w:val="00666842"/>
    <w:rsid w:val="0073158D"/>
    <w:rsid w:val="008A7A10"/>
    <w:rsid w:val="00947FBD"/>
    <w:rsid w:val="0097530F"/>
    <w:rsid w:val="00A20002"/>
    <w:rsid w:val="00A232F1"/>
    <w:rsid w:val="00A25B78"/>
    <w:rsid w:val="00A37117"/>
    <w:rsid w:val="00AF59E6"/>
    <w:rsid w:val="00B10E83"/>
    <w:rsid w:val="00C96A22"/>
    <w:rsid w:val="00CB0732"/>
    <w:rsid w:val="00CC6983"/>
    <w:rsid w:val="00CE7E94"/>
    <w:rsid w:val="00D20832"/>
    <w:rsid w:val="00E31C3C"/>
    <w:rsid w:val="00EB7B16"/>
    <w:rsid w:val="00EE5678"/>
    <w:rsid w:val="00FB53B5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CC289"/>
  <w15:docId w15:val="{AC540AEF-1603-4241-BC2C-2193975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71A34"/>
    <w:pPr>
      <w:widowControl/>
      <w:tabs>
        <w:tab w:val="left" w:pos="8460"/>
        <w:tab w:val="left" w:pos="9090"/>
      </w:tabs>
      <w:autoSpaceDE/>
      <w:autoSpaceDN/>
      <w:ind w:left="360" w:right="157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389" w:lineRule="exact"/>
      <w:ind w:left="45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71A34"/>
    <w:rPr>
      <w:b/>
      <w:bCs/>
      <w:color w:val="0070C0"/>
      <w:sz w:val="28"/>
      <w:szCs w:val="28"/>
      <w:u w:val="single" w:color="000000"/>
    </w:rPr>
  </w:style>
  <w:style w:type="paragraph" w:customStyle="1" w:styleId="ParagraphtextCalibri">
    <w:name w:val="Paragraph text Calibri"/>
    <w:qFormat/>
    <w:rsid w:val="008A7A10"/>
    <w:pPr>
      <w:widowControl/>
      <w:autoSpaceDE/>
      <w:autoSpaceDN/>
      <w:spacing w:after="16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6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ptitle">
    <w:name w:val="Top title"/>
    <w:basedOn w:val="Normal"/>
    <w:qFormat/>
    <w:rsid w:val="00316C76"/>
    <w:pPr>
      <w:tabs>
        <w:tab w:val="right" w:pos="14760"/>
      </w:tabs>
      <w:spacing w:line="805" w:lineRule="exact"/>
    </w:pPr>
    <w:rPr>
      <w:b/>
      <w:bCs/>
      <w:color w:val="FFFFFF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E31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C3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C3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3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0732"/>
    <w:rPr>
      <w:color w:val="0563C1"/>
      <w:u w:val="single"/>
    </w:rPr>
  </w:style>
  <w:style w:type="paragraph" w:customStyle="1" w:styleId="EndnoteText1">
    <w:name w:val="Endnote Text1"/>
    <w:basedOn w:val="ParagraphtextCalibri"/>
    <w:qFormat/>
    <w:rsid w:val="00A20002"/>
    <w:pPr>
      <w:spacing w:after="0" w:line="252" w:lineRule="auto"/>
    </w:pPr>
    <w:rPr>
      <w:rFonts w:ascii="Calibri Light" w:hAnsi="Calibri Light" w:cstheme="minorHAnsi"/>
      <w:sz w:val="20"/>
      <w:szCs w:val="20"/>
    </w:rPr>
  </w:style>
  <w:style w:type="paragraph" w:customStyle="1" w:styleId="Heading10">
    <w:name w:val="Heading1"/>
    <w:basedOn w:val="Heading1"/>
    <w:qFormat/>
    <w:rsid w:val="00571A34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Bed Bathing With CHG Liquid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6</cp:revision>
  <dcterms:created xsi:type="dcterms:W3CDTF">2021-11-22T15:37:00Z</dcterms:created>
  <dcterms:modified xsi:type="dcterms:W3CDTF">2022-01-14T21:09:00Z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2021-09-09T00:00:00Z</vt:filetime>
  </property>
</Properties>
</file>