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1AFE048B" w:rsidR="006549A4" w:rsidRPr="00084D88" w:rsidRDefault="005C6743" w:rsidP="00391D68">
      <w:pPr>
        <w:pStyle w:val="Title"/>
      </w:pPr>
      <w:r w:rsidRPr="005C6743">
        <w:t xml:space="preserve">CUSP </w:t>
      </w:r>
      <w:r w:rsidR="004D50AC">
        <w:t xml:space="preserve">Tip Sheet: </w:t>
      </w:r>
      <w:r w:rsidR="00CF5337">
        <w:br/>
      </w:r>
      <w:r w:rsidR="004D50AC">
        <w:t>Assembling the CUSP Team</w:t>
      </w:r>
    </w:p>
    <w:p w14:paraId="23D537E3" w14:textId="3AE2F480" w:rsidR="006549A4" w:rsidRPr="00084D88" w:rsidRDefault="004D50AC" w:rsidP="006549A4">
      <w:pPr>
        <w:pStyle w:val="Subtitle"/>
      </w:pPr>
      <w:r>
        <w:t>ICU &amp; Non-ICU</w:t>
      </w:r>
    </w:p>
    <w:p w14:paraId="11083D4E" w14:textId="77777777" w:rsidR="004A60F5" w:rsidRPr="004A60F5" w:rsidRDefault="004A60F5" w:rsidP="001A20A9">
      <w:pPr>
        <w:pStyle w:val="Heading2"/>
      </w:pPr>
      <w:bookmarkStart w:id="0" w:name="Purpose"/>
      <w:bookmarkEnd w:id="0"/>
      <w:r w:rsidRPr="004A60F5">
        <w:t>Purpose</w:t>
      </w:r>
    </w:p>
    <w:p w14:paraId="0424991B" w14:textId="5DF29BD9" w:rsidR="004A60F5" w:rsidRPr="004A60F5" w:rsidRDefault="004A60F5" w:rsidP="004A60F5">
      <w:r>
        <w:t xml:space="preserve">Teamwork and interprofessional collaboration are important to high-quality patient care. A culture of teamwork and learning from mistakes helps improve patient safety. The </w:t>
      </w:r>
      <w:r w:rsidR="00137E79" w:rsidRPr="00137E79">
        <w:rPr>
          <w:b/>
          <w:bCs/>
        </w:rPr>
        <w:t>Comprehensive Unit-based Safety Program (CUSP)</w:t>
      </w:r>
      <w:r>
        <w:t xml:space="preserve"> focuses on utilizing unit-based teams to identify system errors and empower unit teams to make the changes necessary to continually improve patient care delivery processes </w:t>
      </w:r>
      <w:r w:rsidR="1E4FD9D6">
        <w:t>to</w:t>
      </w:r>
      <w:r>
        <w:t xml:space="preserve"> reduce and prevent harm. When assembling the team, it is important to identify key stakeholders who understand their </w:t>
      </w:r>
      <w:r w:rsidR="669B27DC">
        <w:t xml:space="preserve">critical </w:t>
      </w:r>
      <w:r>
        <w:t xml:space="preserve">role in preventing infections such as </w:t>
      </w:r>
      <w:r w:rsidR="009D401A">
        <w:t xml:space="preserve">methicillin-resistant </w:t>
      </w:r>
      <w:r w:rsidR="009D401A">
        <w:rPr>
          <w:i/>
          <w:iCs/>
        </w:rPr>
        <w:t xml:space="preserve">Staphylococcus aureus </w:t>
      </w:r>
      <w:r w:rsidR="009D401A">
        <w:t>(</w:t>
      </w:r>
      <w:r w:rsidR="00B764AF">
        <w:t>MRSA</w:t>
      </w:r>
      <w:r w:rsidR="009D401A">
        <w:t>)</w:t>
      </w:r>
      <w:r>
        <w:t>.</w:t>
      </w:r>
    </w:p>
    <w:p w14:paraId="0B124407" w14:textId="1CBB8405" w:rsidR="004A60F5" w:rsidRPr="00CE423B" w:rsidRDefault="004A60F5" w:rsidP="001A20A9">
      <w:pPr>
        <w:pStyle w:val="Heading2"/>
        <w:rPr>
          <w:vertAlign w:val="superscript"/>
        </w:rPr>
      </w:pPr>
      <w:bookmarkStart w:id="1" w:name="Issue"/>
      <w:bookmarkEnd w:id="1"/>
      <w:r w:rsidRPr="004A60F5">
        <w:t>Issue</w:t>
      </w:r>
    </w:p>
    <w:p w14:paraId="56C88241" w14:textId="77777777" w:rsidR="004A60F5" w:rsidRPr="004A60F5" w:rsidRDefault="004A60F5" w:rsidP="004A60F5">
      <w:r w:rsidRPr="004A60F5">
        <w:t>Assembling and engaging the CUSP team may present challenges. Therefore, having the right individuals on the team is essential for success. The recruitment and engagement of team members and their willingness to be active participants is crucial.</w:t>
      </w:r>
    </w:p>
    <w:p w14:paraId="6539DCEA" w14:textId="5F32D550" w:rsidR="004A60F5" w:rsidRPr="005B1616" w:rsidRDefault="004A60F5" w:rsidP="001A20A9">
      <w:pPr>
        <w:pStyle w:val="Heading2"/>
        <w:rPr>
          <w:vertAlign w:val="superscript"/>
        </w:rPr>
      </w:pPr>
      <w:bookmarkStart w:id="2" w:name="Barriers"/>
      <w:bookmarkEnd w:id="2"/>
      <w:r w:rsidRPr="004A60F5">
        <w:t>Barriers</w:t>
      </w:r>
    </w:p>
    <w:p w14:paraId="77DCED06" w14:textId="46083721" w:rsidR="004A60F5" w:rsidRPr="004A60F5" w:rsidRDefault="004A60F5" w:rsidP="00267F3A">
      <w:pPr>
        <w:numPr>
          <w:ilvl w:val="0"/>
          <w:numId w:val="17"/>
        </w:numPr>
        <w:ind w:left="720"/>
      </w:pPr>
      <w:r w:rsidRPr="49837116">
        <w:rPr>
          <w:b/>
          <w:bCs/>
        </w:rPr>
        <w:t>Time Commitment</w:t>
      </w:r>
      <w:r w:rsidR="00173E02" w:rsidRPr="49837116">
        <w:rPr>
          <w:b/>
          <w:bCs/>
        </w:rPr>
        <w:t xml:space="preserve">: </w:t>
      </w:r>
      <w:r>
        <w:t>Finding time away from patient care can be a challenge. Be creative with communication strategies</w:t>
      </w:r>
      <w:r w:rsidR="27ECDF72">
        <w:t xml:space="preserve"> and advocate for team members to be allowed to participate in this important work</w:t>
      </w:r>
      <w:r>
        <w:t>.</w:t>
      </w:r>
    </w:p>
    <w:p w14:paraId="717DEE39" w14:textId="4476C43E" w:rsidR="004A60F5" w:rsidRPr="004A60F5" w:rsidRDefault="004A60F5" w:rsidP="00267F3A">
      <w:pPr>
        <w:numPr>
          <w:ilvl w:val="0"/>
          <w:numId w:val="17"/>
        </w:numPr>
        <w:ind w:left="720"/>
      </w:pPr>
      <w:r w:rsidRPr="49837116">
        <w:rPr>
          <w:b/>
          <w:bCs/>
        </w:rPr>
        <w:t>Deference to Authority (</w:t>
      </w:r>
      <w:r w:rsidR="652ECB3C" w:rsidRPr="49837116">
        <w:rPr>
          <w:b/>
          <w:bCs/>
        </w:rPr>
        <w:t>e</w:t>
      </w:r>
      <w:r w:rsidR="00D916A6" w:rsidRPr="49837116">
        <w:rPr>
          <w:b/>
          <w:bCs/>
        </w:rPr>
        <w:t>.</w:t>
      </w:r>
      <w:r w:rsidR="18BE8C6A" w:rsidRPr="49837116">
        <w:rPr>
          <w:b/>
          <w:bCs/>
        </w:rPr>
        <w:t>g</w:t>
      </w:r>
      <w:r w:rsidR="00984F6B" w:rsidRPr="49837116">
        <w:rPr>
          <w:b/>
          <w:bCs/>
        </w:rPr>
        <w:t xml:space="preserve">., </w:t>
      </w:r>
      <w:r w:rsidRPr="49837116">
        <w:rPr>
          <w:b/>
          <w:bCs/>
        </w:rPr>
        <w:t>physician knows best)</w:t>
      </w:r>
      <w:r w:rsidR="00173E02" w:rsidRPr="49837116">
        <w:rPr>
          <w:b/>
          <w:bCs/>
        </w:rPr>
        <w:t xml:space="preserve">: </w:t>
      </w:r>
      <w:r>
        <w:t xml:space="preserve">Ensure input from all </w:t>
      </w:r>
      <w:r w:rsidR="4012381A">
        <w:t xml:space="preserve">personnel </w:t>
      </w:r>
      <w:r>
        <w:t xml:space="preserve">who are directly engaged in the work. Set an expectation </w:t>
      </w:r>
      <w:r w:rsidR="4ED11114">
        <w:t xml:space="preserve">of respectful dialog and </w:t>
      </w:r>
      <w:r>
        <w:t>that all voices are important.</w:t>
      </w:r>
    </w:p>
    <w:p w14:paraId="0728E20B" w14:textId="61D0D6AF" w:rsidR="004A60F5" w:rsidRPr="004A60F5" w:rsidRDefault="004A60F5" w:rsidP="00267F3A">
      <w:pPr>
        <w:numPr>
          <w:ilvl w:val="0"/>
          <w:numId w:val="17"/>
        </w:numPr>
        <w:ind w:left="720"/>
      </w:pPr>
      <w:r w:rsidRPr="49837116">
        <w:rPr>
          <w:b/>
          <w:bCs/>
        </w:rPr>
        <w:t>Groupthink</w:t>
      </w:r>
      <w:r w:rsidR="00615E13" w:rsidRPr="49837116">
        <w:rPr>
          <w:b/>
          <w:bCs/>
        </w:rPr>
        <w:t xml:space="preserve">: </w:t>
      </w:r>
      <w:r>
        <w:t xml:space="preserve">Participants deferring to the opinions of the group can stifle new </w:t>
      </w:r>
      <w:r w:rsidR="2CE569C9">
        <w:t xml:space="preserve">ideas and </w:t>
      </w:r>
      <w:r>
        <w:t>ways of doing things. Encouraging new ideas and differing views can help move away from groupthink.</w:t>
      </w:r>
    </w:p>
    <w:p w14:paraId="71FCD6DF" w14:textId="1B5352D2" w:rsidR="00984F6B" w:rsidRDefault="004A60F5" w:rsidP="00267F3A">
      <w:pPr>
        <w:numPr>
          <w:ilvl w:val="0"/>
          <w:numId w:val="17"/>
        </w:numPr>
        <w:ind w:left="720"/>
      </w:pPr>
      <w:r w:rsidRPr="49837116">
        <w:rPr>
          <w:b/>
          <w:bCs/>
        </w:rPr>
        <w:t>Burnout</w:t>
      </w:r>
      <w:r w:rsidR="00020FE6" w:rsidRPr="49837116">
        <w:rPr>
          <w:b/>
          <w:bCs/>
        </w:rPr>
        <w:t>:</w:t>
      </w:r>
      <w:r>
        <w:t xml:space="preserve"> Encouraging </w:t>
      </w:r>
      <w:r w:rsidR="7C631AD3">
        <w:t xml:space="preserve">and sharing skills for </w:t>
      </w:r>
      <w:r>
        <w:t xml:space="preserve">resiliency can help to manage burnout. Celebrate successes and highlight the importance of the </w:t>
      </w:r>
      <w:r w:rsidR="478C7300">
        <w:t>patient safety and infection prevention</w:t>
      </w:r>
      <w:r>
        <w:t xml:space="preserve"> work. </w:t>
      </w:r>
    </w:p>
    <w:p w14:paraId="467471AC" w14:textId="7A5B50D8" w:rsidR="005258FA" w:rsidRDefault="004A60F5" w:rsidP="00267F3A">
      <w:pPr>
        <w:numPr>
          <w:ilvl w:val="0"/>
          <w:numId w:val="17"/>
        </w:numPr>
        <w:ind w:left="720"/>
      </w:pPr>
      <w:r w:rsidRPr="004A60F5">
        <w:rPr>
          <w:b/>
        </w:rPr>
        <w:t>Multiple Priorities</w:t>
      </w:r>
      <w:r w:rsidR="00020FE6">
        <w:rPr>
          <w:b/>
        </w:rPr>
        <w:t xml:space="preserve">: </w:t>
      </w:r>
      <w:r w:rsidRPr="004A60F5">
        <w:t xml:space="preserve">This barrier perpetuates the idea that there is not enough time. Support the team by creating a strong foundation of CUSP. Identify ways to incorporate </w:t>
      </w:r>
      <w:r w:rsidR="00020FE6">
        <w:t>MRSA</w:t>
      </w:r>
      <w:r w:rsidRPr="004A60F5">
        <w:t xml:space="preserve"> prevention activities into the daily workflow.</w:t>
      </w:r>
    </w:p>
    <w:p w14:paraId="698D92D2" w14:textId="176840DA" w:rsidR="00096279" w:rsidRPr="00DE6526" w:rsidRDefault="00096279" w:rsidP="001A20A9">
      <w:pPr>
        <w:pStyle w:val="Heading2"/>
        <w:rPr>
          <w:vertAlign w:val="superscript"/>
        </w:rPr>
      </w:pPr>
      <w:r w:rsidRPr="00096279">
        <w:t>Suggested Strategies</w:t>
      </w:r>
    </w:p>
    <w:p w14:paraId="7746839D" w14:textId="500D16DB" w:rsidR="00096279" w:rsidRPr="00096279" w:rsidRDefault="00096279" w:rsidP="00F154A6">
      <w:pPr>
        <w:numPr>
          <w:ilvl w:val="0"/>
          <w:numId w:val="17"/>
        </w:numPr>
        <w:ind w:left="720"/>
      </w:pPr>
      <w:r>
        <w:t xml:space="preserve">Ensure appropriate team composition. The team should be composed of engaged frontline </w:t>
      </w:r>
      <w:r w:rsidR="173D355A">
        <w:t xml:space="preserve">personnel </w:t>
      </w:r>
      <w:r>
        <w:t xml:space="preserve">who take ownership of </w:t>
      </w:r>
      <w:r w:rsidR="3D406F3A">
        <w:t xml:space="preserve">their role in </w:t>
      </w:r>
      <w:r>
        <w:t xml:space="preserve">patient safety. At the least, the team roster should include a physician champion (intensivist or other), </w:t>
      </w:r>
      <w:r w:rsidR="701C302B">
        <w:t xml:space="preserve">a senior leader, nurses, infection preventionists, environmental care personnel, </w:t>
      </w:r>
      <w:r>
        <w:t>frontline staff members, support staff including a nursing technician, and caregivers with different levels of experience</w:t>
      </w:r>
      <w:r w:rsidR="6DD0E862">
        <w:t>.</w:t>
      </w:r>
      <w:r>
        <w:t xml:space="preserve">  Staff with other roles may be included as well.</w:t>
      </w:r>
    </w:p>
    <w:p w14:paraId="1D414196" w14:textId="7F8E9C50" w:rsidR="00D952EF" w:rsidRDefault="00096279" w:rsidP="00267F3A">
      <w:pPr>
        <w:numPr>
          <w:ilvl w:val="0"/>
          <w:numId w:val="17"/>
        </w:numPr>
        <w:ind w:left="720"/>
      </w:pPr>
      <w:r>
        <w:lastRenderedPageBreak/>
        <w:t xml:space="preserve">Consider providing </w:t>
      </w:r>
      <w:r w:rsidR="4E03D0F2">
        <w:t xml:space="preserve">personnel </w:t>
      </w:r>
      <w:r>
        <w:t xml:space="preserve">with small incentives for joining the CUSP team or for their ongoing participation on the CUSP team. </w:t>
      </w:r>
    </w:p>
    <w:p w14:paraId="67340B81" w14:textId="1D0FB807" w:rsidR="00096279" w:rsidRPr="00096279" w:rsidRDefault="00096279" w:rsidP="00D952EF">
      <w:pPr>
        <w:numPr>
          <w:ilvl w:val="1"/>
          <w:numId w:val="17"/>
        </w:numPr>
      </w:pPr>
      <w:r>
        <w:t>Potential incentives may include time off, a small gift card for coffee/tea, or outward recognition.</w:t>
      </w:r>
    </w:p>
    <w:p w14:paraId="52AA3C3D" w14:textId="77777777" w:rsidR="00096279" w:rsidRPr="00096279" w:rsidRDefault="00096279" w:rsidP="00267F3A">
      <w:pPr>
        <w:numPr>
          <w:ilvl w:val="0"/>
          <w:numId w:val="17"/>
        </w:numPr>
        <w:ind w:left="720"/>
      </w:pPr>
      <w:r w:rsidRPr="00096279">
        <w:t>Seek senior leader support to provide allocated time to meet as a CUSP team.</w:t>
      </w:r>
    </w:p>
    <w:p w14:paraId="67D5CAF9" w14:textId="77777777" w:rsidR="00096279" w:rsidRPr="00096279" w:rsidRDefault="00096279" w:rsidP="00267F3A">
      <w:pPr>
        <w:numPr>
          <w:ilvl w:val="0"/>
          <w:numId w:val="17"/>
        </w:numPr>
        <w:ind w:left="720"/>
      </w:pPr>
      <w:r w:rsidRPr="00096279">
        <w:t>Hold a kickoff meeting for the CUSP team during which an effort is made to:</w:t>
      </w:r>
    </w:p>
    <w:p w14:paraId="0FD891FE" w14:textId="7F13ADE5" w:rsidR="00096279" w:rsidRPr="00096279" w:rsidRDefault="00096279" w:rsidP="00267F3A">
      <w:pPr>
        <w:numPr>
          <w:ilvl w:val="1"/>
          <w:numId w:val="17"/>
        </w:numPr>
        <w:ind w:left="1440"/>
      </w:pPr>
      <w:r>
        <w:t xml:space="preserve">Engage the team in conversation about their observations regarding </w:t>
      </w:r>
      <w:r w:rsidR="648B88FB">
        <w:t xml:space="preserve">MRSA prevention, infection prevention practices, </w:t>
      </w:r>
      <w:r>
        <w:t>central line catheter care</w:t>
      </w:r>
      <w:r w:rsidR="384307D2">
        <w:t>, and environmental cleaning</w:t>
      </w:r>
      <w:r>
        <w:t>. Ask them to identify where they see the gaps.</w:t>
      </w:r>
    </w:p>
    <w:p w14:paraId="02658775" w14:textId="3DC25565" w:rsidR="00096279" w:rsidRPr="00096279" w:rsidRDefault="00096279" w:rsidP="00267F3A">
      <w:pPr>
        <w:numPr>
          <w:ilvl w:val="1"/>
          <w:numId w:val="17"/>
        </w:numPr>
        <w:ind w:left="1440"/>
      </w:pPr>
      <w:r w:rsidRPr="00096279">
        <w:t xml:space="preserve">Start a dialogue. Ask each member to describe their role in </w:t>
      </w:r>
      <w:r w:rsidR="00D952EF">
        <w:t>MRSA</w:t>
      </w:r>
      <w:r w:rsidRPr="00096279">
        <w:t xml:space="preserve"> prevention and why this is personally important to them. Try to understand the “What’s in it for me?” answer for individual team members.</w:t>
      </w:r>
    </w:p>
    <w:p w14:paraId="004F2880" w14:textId="4D6FFB41" w:rsidR="00096279" w:rsidRPr="00096279" w:rsidRDefault="00096279" w:rsidP="00DB1E15">
      <w:pPr>
        <w:numPr>
          <w:ilvl w:val="0"/>
          <w:numId w:val="17"/>
        </w:numPr>
        <w:ind w:left="720"/>
      </w:pPr>
      <w:r w:rsidRPr="00096279">
        <w:t xml:space="preserve">Use briefs, debriefs, and huddles to analyze </w:t>
      </w:r>
      <w:r w:rsidR="00D952EF">
        <w:t>MRSA</w:t>
      </w:r>
      <w:r w:rsidRPr="00096279">
        <w:t xml:space="preserve"> events.</w:t>
      </w:r>
    </w:p>
    <w:p w14:paraId="77D173C7" w14:textId="77777777" w:rsidR="00096279" w:rsidRPr="00096279" w:rsidRDefault="00096279" w:rsidP="001A20A9">
      <w:pPr>
        <w:pStyle w:val="Heading2"/>
      </w:pPr>
      <w:bookmarkStart w:id="3" w:name="Conversation_Starters"/>
      <w:bookmarkEnd w:id="3"/>
      <w:r w:rsidRPr="00096279">
        <w:t>Conversation Starters</w:t>
      </w:r>
    </w:p>
    <w:p w14:paraId="3953A092" w14:textId="77777777" w:rsidR="00096279" w:rsidRPr="00096279" w:rsidRDefault="00096279" w:rsidP="00096279">
      <w:pPr>
        <w:ind w:right="220"/>
      </w:pPr>
      <w:r w:rsidRPr="00096279">
        <w:t>Below are a few examples of conversations starters that may be used at the CUSP team kickoff meeting:</w:t>
      </w:r>
    </w:p>
    <w:p w14:paraId="5843C4FF" w14:textId="310323BA" w:rsidR="00096279" w:rsidRPr="00096279" w:rsidRDefault="00096279" w:rsidP="0007341A">
      <w:pPr>
        <w:pStyle w:val="ListParagraph"/>
        <w:numPr>
          <w:ilvl w:val="0"/>
          <w:numId w:val="21"/>
        </w:numPr>
        <w:contextualSpacing w:val="0"/>
      </w:pPr>
      <w:r>
        <w:t>“Thank</w:t>
      </w:r>
      <w:r w:rsidR="631507E1">
        <w:t xml:space="preserve"> you</w:t>
      </w:r>
      <w:r>
        <w:t xml:space="preserve"> for joining the CUSP team. You are so important in our ongoing efforts to prevent infections. I would like to ask each of you to describe how you view your role in preventing </w:t>
      </w:r>
      <w:r w:rsidR="00D952EF">
        <w:t>MRSA</w:t>
      </w:r>
      <w:r>
        <w:t>. How does what you do impact our prevention efforts?”</w:t>
      </w:r>
    </w:p>
    <w:p w14:paraId="3AE9612D" w14:textId="607E6205" w:rsidR="00096279" w:rsidRPr="00096279" w:rsidRDefault="00096279" w:rsidP="0007341A">
      <w:pPr>
        <w:pStyle w:val="ListParagraph"/>
        <w:numPr>
          <w:ilvl w:val="0"/>
          <w:numId w:val="21"/>
        </w:numPr>
        <w:contextualSpacing w:val="0"/>
      </w:pPr>
      <w:r>
        <w:t>“Thanks for being here today. Let’s hear from each of you</w:t>
      </w:r>
      <w:r w:rsidR="005917D3">
        <w:t>: H</w:t>
      </w:r>
      <w:r>
        <w:t>ave you identified any patient safety issues related to the care of the patient</w:t>
      </w:r>
      <w:r w:rsidR="00516E0C">
        <w:t xml:space="preserve"> who </w:t>
      </w:r>
      <w:r w:rsidR="009C2EF9">
        <w:t>recently had a MRSA infection</w:t>
      </w:r>
      <w:r>
        <w:t>? What did you identify</w:t>
      </w:r>
      <w:r w:rsidR="002B7CE6">
        <w:t>?</w:t>
      </w:r>
      <w:r>
        <w:t xml:space="preserve"> </w:t>
      </w:r>
      <w:r w:rsidR="002B7CE6">
        <w:t>W</w:t>
      </w:r>
      <w:r>
        <w:t xml:space="preserve">hat actions did you </w:t>
      </w:r>
      <w:r w:rsidR="00C7D102">
        <w:t>take,</w:t>
      </w:r>
      <w:r>
        <w:t xml:space="preserve"> or</w:t>
      </w:r>
      <w:r w:rsidR="00030096">
        <w:t xml:space="preserve"> would</w:t>
      </w:r>
      <w:r>
        <w:t xml:space="preserve"> you recommend</w:t>
      </w:r>
      <w:r w:rsidR="00F3F432">
        <w:t xml:space="preserve"> </w:t>
      </w:r>
      <w:proofErr w:type="gramStart"/>
      <w:r w:rsidR="00F3F432">
        <w:t>to prevent</w:t>
      </w:r>
      <w:proofErr w:type="gramEnd"/>
      <w:r w:rsidR="00F3F432">
        <w:t xml:space="preserve"> MRSA in the future</w:t>
      </w:r>
      <w:r>
        <w:t>?”</w:t>
      </w:r>
    </w:p>
    <w:p w14:paraId="07090C8C" w14:textId="663C5C71" w:rsidR="00267F3A" w:rsidRPr="00DF0279" w:rsidRDefault="00096279" w:rsidP="0007341A">
      <w:pPr>
        <w:pStyle w:val="ListParagraph"/>
        <w:numPr>
          <w:ilvl w:val="0"/>
          <w:numId w:val="21"/>
        </w:numPr>
        <w:contextualSpacing w:val="0"/>
      </w:pPr>
      <w:r w:rsidRPr="00096279">
        <w:t xml:space="preserve">“Mrs. Jones had a </w:t>
      </w:r>
      <w:r w:rsidR="005917D3">
        <w:t>MRSA infection</w:t>
      </w:r>
      <w:r w:rsidRPr="00096279">
        <w:t xml:space="preserve"> last week. </w:t>
      </w:r>
      <w:r w:rsidR="00715F12">
        <w:t xml:space="preserve">Do you think </w:t>
      </w:r>
      <w:r w:rsidR="00B4040D">
        <w:t xml:space="preserve">protocols were followed properly? If not, what barriers do you see in </w:t>
      </w:r>
      <w:r w:rsidR="00DF0279">
        <w:t xml:space="preserve">our </w:t>
      </w:r>
      <w:r w:rsidR="00287F04">
        <w:t xml:space="preserve">protocols or </w:t>
      </w:r>
      <w:r w:rsidR="00DF0279">
        <w:t>prevention efforts?</w:t>
      </w:r>
      <w:bookmarkStart w:id="4" w:name="Case_Studies,_Tools,_and_Resources"/>
      <w:bookmarkEnd w:id="4"/>
    </w:p>
    <w:p w14:paraId="42E7CEC9" w14:textId="01E67208" w:rsidR="00096279" w:rsidRPr="00096279" w:rsidRDefault="002570BD" w:rsidP="001A20A9">
      <w:pPr>
        <w:pStyle w:val="Heading2"/>
      </w:pPr>
      <w:r>
        <w:t xml:space="preserve">Resources </w:t>
      </w:r>
      <w:r w:rsidR="003054C9">
        <w:t>a</w:t>
      </w:r>
      <w:r w:rsidR="00BE77AD">
        <w:t>nd Tools</w:t>
      </w:r>
    </w:p>
    <w:p w14:paraId="3AEE0E6B" w14:textId="2EC7F121" w:rsidR="00271E82" w:rsidRPr="006A1F20" w:rsidRDefault="00031BCD" w:rsidP="00271E82">
      <w:pPr>
        <w:numPr>
          <w:ilvl w:val="0"/>
          <w:numId w:val="17"/>
        </w:numPr>
        <w:ind w:left="720"/>
        <w:rPr>
          <w:u w:val="single"/>
        </w:rPr>
      </w:pPr>
      <w:hyperlink r:id="rId11" w:history="1">
        <w:r w:rsidR="00271E82" w:rsidRPr="00031BCD">
          <w:rPr>
            <w:rStyle w:val="Hyperlink"/>
          </w:rPr>
          <w:t>How to Integrate a CUSP Approach</w:t>
        </w:r>
      </w:hyperlink>
    </w:p>
    <w:p w14:paraId="3A3482A0" w14:textId="32A097E1" w:rsidR="00096279" w:rsidRPr="00096279" w:rsidRDefault="002B73A2" w:rsidP="0010613A">
      <w:pPr>
        <w:numPr>
          <w:ilvl w:val="0"/>
          <w:numId w:val="17"/>
        </w:numPr>
        <w:ind w:left="720"/>
      </w:pPr>
      <w:hyperlink r:id="rId12">
        <w:proofErr w:type="gramStart"/>
        <w:r w:rsidR="005E74E5">
          <w:rPr>
            <w:rStyle w:val="Hyperlink"/>
          </w:rPr>
          <w:t>”A</w:t>
        </w:r>
        <w:r w:rsidR="00096279" w:rsidRPr="00096279">
          <w:rPr>
            <w:rStyle w:val="Hyperlink"/>
          </w:rPr>
          <w:t>ssembl</w:t>
        </w:r>
        <w:r w:rsidR="00D41AB3">
          <w:rPr>
            <w:rStyle w:val="Hyperlink"/>
          </w:rPr>
          <w:t>e</w:t>
        </w:r>
        <w:proofErr w:type="gramEnd"/>
        <w:r w:rsidR="00096279" w:rsidRPr="00096279">
          <w:rPr>
            <w:rStyle w:val="Hyperlink"/>
          </w:rPr>
          <w:t xml:space="preserve"> </w:t>
        </w:r>
        <w:r w:rsidR="00D41AB3">
          <w:rPr>
            <w:rStyle w:val="Hyperlink"/>
          </w:rPr>
          <w:t>T</w:t>
        </w:r>
        <w:r w:rsidR="00096279" w:rsidRPr="00096279">
          <w:rPr>
            <w:rStyle w:val="Hyperlink"/>
          </w:rPr>
          <w:t>he CUSP Team</w:t>
        </w:r>
        <w:r w:rsidR="0018058A">
          <w:rPr>
            <w:rStyle w:val="Hyperlink"/>
          </w:rPr>
          <w:t>”</w:t>
        </w:r>
        <w:r w:rsidR="00096279" w:rsidRPr="00096279">
          <w:rPr>
            <w:rStyle w:val="Hyperlink"/>
          </w:rPr>
          <w:t xml:space="preserve"> </w:t>
        </w:r>
        <w:r w:rsidR="00EC53AC">
          <w:rPr>
            <w:rStyle w:val="Hyperlink"/>
          </w:rPr>
          <w:t>M</w:t>
        </w:r>
        <w:r w:rsidR="00096279" w:rsidRPr="00096279">
          <w:rPr>
            <w:rStyle w:val="Hyperlink"/>
          </w:rPr>
          <w:t>odule</w:t>
        </w:r>
      </w:hyperlink>
      <w:r w:rsidR="00116E61">
        <w:rPr>
          <w:rStyle w:val="Hyperlink"/>
        </w:rPr>
        <w:t xml:space="preserve"> (AHRQ Core CUSP Toolkit)</w:t>
      </w:r>
    </w:p>
    <w:p w14:paraId="5ADFEB61" w14:textId="41248F77" w:rsidR="000E56F7" w:rsidRDefault="002B73A2" w:rsidP="000E56F7">
      <w:pPr>
        <w:numPr>
          <w:ilvl w:val="0"/>
          <w:numId w:val="17"/>
        </w:numPr>
        <w:ind w:left="720"/>
      </w:pPr>
      <w:hyperlink r:id="rId13">
        <w:proofErr w:type="gramStart"/>
        <w:r w:rsidR="005E74E5">
          <w:rPr>
            <w:rStyle w:val="Hyperlink"/>
          </w:rPr>
          <w:t>”I</w:t>
        </w:r>
        <w:r w:rsidR="00096279" w:rsidRPr="00096279">
          <w:rPr>
            <w:rStyle w:val="Hyperlink"/>
          </w:rPr>
          <w:t>mplement</w:t>
        </w:r>
        <w:proofErr w:type="gramEnd"/>
        <w:r w:rsidR="00096279" w:rsidRPr="00096279">
          <w:rPr>
            <w:rStyle w:val="Hyperlink"/>
          </w:rPr>
          <w:t xml:space="preserve"> Teamwork and Communication</w:t>
        </w:r>
        <w:r w:rsidR="0018058A">
          <w:rPr>
            <w:rStyle w:val="Hyperlink"/>
          </w:rPr>
          <w:t>”</w:t>
        </w:r>
        <w:r w:rsidR="00096279" w:rsidRPr="00096279">
          <w:rPr>
            <w:rStyle w:val="Hyperlink"/>
          </w:rPr>
          <w:t xml:space="preserve"> </w:t>
        </w:r>
        <w:r w:rsidR="00EC53AC">
          <w:rPr>
            <w:rStyle w:val="Hyperlink"/>
          </w:rPr>
          <w:t>M</w:t>
        </w:r>
        <w:r w:rsidR="00096279" w:rsidRPr="00096279">
          <w:rPr>
            <w:rStyle w:val="Hyperlink"/>
          </w:rPr>
          <w:t>odule</w:t>
        </w:r>
      </w:hyperlink>
      <w:r w:rsidR="00116E61">
        <w:rPr>
          <w:rStyle w:val="Hyperlink"/>
        </w:rPr>
        <w:t xml:space="preserve"> (AHRQ Core CUSP Toolkit)</w:t>
      </w:r>
    </w:p>
    <w:p w14:paraId="6D06BCEB" w14:textId="27C8BC1C" w:rsidR="000E56F7" w:rsidRDefault="00AB79CC" w:rsidP="000E56F7">
      <w:pPr>
        <w:numPr>
          <w:ilvl w:val="0"/>
          <w:numId w:val="17"/>
        </w:numPr>
        <w:ind w:left="720"/>
      </w:pPr>
      <w:r w:rsidRPr="00AB79CC">
        <w:t>Video</w:t>
      </w:r>
      <w:r w:rsidR="00956FED">
        <w:t xml:space="preserve">: </w:t>
      </w:r>
      <w:hyperlink r:id="rId14" w:history="1">
        <w:r w:rsidR="00956FED" w:rsidRPr="00872B4B">
          <w:rPr>
            <w:rStyle w:val="Hyperlink"/>
          </w:rPr>
          <w:t xml:space="preserve">Creating Team Buy-In </w:t>
        </w:r>
        <w:r w:rsidR="00872B4B" w:rsidRPr="00872B4B">
          <w:rPr>
            <w:rStyle w:val="Hyperlink"/>
          </w:rPr>
          <w:t>to</w:t>
        </w:r>
        <w:r w:rsidR="00956FED" w:rsidRPr="00872B4B">
          <w:rPr>
            <w:rStyle w:val="Hyperlink"/>
          </w:rPr>
          <w:t xml:space="preserve"> Work Towards Zero Preventable Infections in ICUs</w:t>
        </w:r>
      </w:hyperlink>
    </w:p>
    <w:p w14:paraId="76B2D665" w14:textId="700438DF" w:rsidR="00AB79CC" w:rsidRPr="00AB79CC" w:rsidRDefault="00AB79CC" w:rsidP="000E56F7">
      <w:pPr>
        <w:numPr>
          <w:ilvl w:val="0"/>
          <w:numId w:val="17"/>
        </w:numPr>
        <w:ind w:left="720"/>
      </w:pPr>
      <w:r w:rsidRPr="00AB79CC">
        <w:t>Video</w:t>
      </w:r>
      <w:r w:rsidR="002A1007">
        <w:t xml:space="preserve">: </w:t>
      </w:r>
      <w:hyperlink r:id="rId15">
        <w:r w:rsidRPr="00AB79CC">
          <w:rPr>
            <w:rStyle w:val="Hyperlink"/>
          </w:rPr>
          <w:t xml:space="preserve">Increasing Ownership and Engagement at Multiple Levels </w:t>
        </w:r>
        <w:r w:rsidR="002A1007" w:rsidRPr="00AB79CC">
          <w:rPr>
            <w:rStyle w:val="Hyperlink"/>
          </w:rPr>
          <w:t>to</w:t>
        </w:r>
        <w:r w:rsidRPr="00AB79CC">
          <w:rPr>
            <w:rStyle w:val="Hyperlink"/>
          </w:rPr>
          <w:t xml:space="preserve"> Prevent</w:t>
        </w:r>
        <w:r w:rsidR="00370ECB">
          <w:rPr>
            <w:rStyle w:val="Hyperlink"/>
          </w:rPr>
          <w:t xml:space="preserve"> Infections </w:t>
        </w:r>
        <w:r w:rsidR="002A1007">
          <w:rPr>
            <w:rStyle w:val="Hyperlink"/>
          </w:rPr>
          <w:t>in ICUs</w:t>
        </w:r>
      </w:hyperlink>
    </w:p>
    <w:p w14:paraId="71FDBC2B" w14:textId="6FCD1F0B" w:rsidR="00BC7C5A" w:rsidRPr="00137E79" w:rsidRDefault="00DE654C" w:rsidP="00137E79">
      <w:pPr>
        <w:numPr>
          <w:ilvl w:val="0"/>
          <w:numId w:val="17"/>
        </w:numPr>
        <w:ind w:left="720"/>
        <w:rPr>
          <w:color w:val="0070C0"/>
          <w:u w:val="single"/>
        </w:rPr>
      </w:pPr>
      <w:hyperlink r:id="rId16" w:history="1">
        <w:r w:rsidR="00F46818" w:rsidRPr="00DE654C">
          <w:rPr>
            <w:rStyle w:val="Hyperlink"/>
          </w:rPr>
          <w:t>Core CUSP Roles &amp; Responsibilities Tool</w:t>
        </w:r>
      </w:hyperlink>
    </w:p>
    <w:p w14:paraId="3A042751" w14:textId="634FA562" w:rsidR="00F46818" w:rsidRDefault="0019453A" w:rsidP="00F46818">
      <w:pPr>
        <w:numPr>
          <w:ilvl w:val="0"/>
          <w:numId w:val="17"/>
        </w:numPr>
        <w:ind w:left="720"/>
        <w:rPr>
          <w:u w:val="single"/>
        </w:rPr>
      </w:pPr>
      <w:hyperlink r:id="rId17" w:history="1">
        <w:r w:rsidR="00F46818" w:rsidRPr="0019453A">
          <w:rPr>
            <w:rStyle w:val="Hyperlink"/>
          </w:rPr>
          <w:t>CUSP Monthly Meeting Pre-Work</w:t>
        </w:r>
      </w:hyperlink>
    </w:p>
    <w:p w14:paraId="4C651EF9" w14:textId="75A5B509" w:rsidR="00137E79" w:rsidRDefault="00BB49EE" w:rsidP="00F46818">
      <w:pPr>
        <w:numPr>
          <w:ilvl w:val="0"/>
          <w:numId w:val="17"/>
        </w:numPr>
        <w:ind w:left="720"/>
        <w:rPr>
          <w:color w:val="0070C0"/>
          <w:u w:val="single"/>
        </w:rPr>
      </w:pPr>
      <w:hyperlink r:id="rId18" w:history="1">
        <w:r w:rsidR="00F46818" w:rsidRPr="00BB49EE">
          <w:rPr>
            <w:rStyle w:val="Hyperlink"/>
          </w:rPr>
          <w:t>CUSP Monthly Meeting Agenda Template</w:t>
        </w:r>
      </w:hyperlink>
    </w:p>
    <w:p w14:paraId="17716B72" w14:textId="77777777" w:rsidR="00883E9A" w:rsidRDefault="00883E9A" w:rsidP="00883E9A">
      <w:pPr>
        <w:ind w:left="720"/>
        <w:rPr>
          <w:color w:val="0070C0"/>
          <w:u w:val="single"/>
        </w:rPr>
      </w:pPr>
    </w:p>
    <w:p w14:paraId="0EFBC530" w14:textId="77777777" w:rsidR="00CD1140" w:rsidRPr="007923E9" w:rsidRDefault="00CD1140" w:rsidP="001A20A9">
      <w:pPr>
        <w:pStyle w:val="Heading2"/>
      </w:pPr>
      <w:r>
        <w:lastRenderedPageBreak/>
        <w:t>References</w:t>
      </w:r>
    </w:p>
    <w:p w14:paraId="6E5A9D56" w14:textId="3474980C" w:rsidR="00267F3A" w:rsidRPr="00AB79CC" w:rsidRDefault="00267F3A" w:rsidP="006405B9">
      <w:pPr>
        <w:pStyle w:val="ListParagraph"/>
        <w:numPr>
          <w:ilvl w:val="0"/>
          <w:numId w:val="22"/>
        </w:numPr>
        <w:ind w:left="720"/>
        <w:contextualSpacing w:val="0"/>
      </w:pPr>
      <w:r w:rsidRPr="00AB79CC">
        <w:t xml:space="preserve">Agency for Healthcare Research and Quality. Assembling the CUSP Team. </w:t>
      </w:r>
      <w:hyperlink r:id="rId19">
        <w:r w:rsidRPr="00AB79CC">
          <w:rPr>
            <w:rStyle w:val="Hyperlink"/>
          </w:rPr>
          <w:t>https://www.ahrq.gov/hai/cusp/modules/assemble/index.html.</w:t>
        </w:r>
      </w:hyperlink>
      <w:r w:rsidRPr="00AB79CC">
        <w:t xml:space="preserve"> Accessed </w:t>
      </w:r>
      <w:r w:rsidR="00FC45E4">
        <w:t>July 3, 2024</w:t>
      </w:r>
      <w:r w:rsidRPr="00AB79CC">
        <w:t>.</w:t>
      </w:r>
    </w:p>
    <w:p w14:paraId="37EB05A7" w14:textId="1E1DBC52" w:rsidR="00D02995" w:rsidRDefault="00267F3A" w:rsidP="006405B9">
      <w:pPr>
        <w:pStyle w:val="ListParagraph"/>
        <w:numPr>
          <w:ilvl w:val="0"/>
          <w:numId w:val="22"/>
        </w:numPr>
        <w:ind w:left="720" w:right="220"/>
        <w:contextualSpacing w:val="0"/>
      </w:pPr>
      <w:r w:rsidRPr="00AB79CC">
        <w:t xml:space="preserve">Agency for Healthcare Research and Quality. Implement Teamwork and Communication. </w:t>
      </w:r>
      <w:hyperlink r:id="rId20">
        <w:r w:rsidRPr="00AB79CC">
          <w:rPr>
            <w:rStyle w:val="Hyperlink"/>
          </w:rPr>
          <w:t>https://www.ahrq.gov/hai/cusp/modules/implement/teamwork.html.</w:t>
        </w:r>
      </w:hyperlink>
      <w:r w:rsidRPr="00AB79CC">
        <w:t xml:space="preserve"> Accessed </w:t>
      </w:r>
      <w:r w:rsidR="00FC45E4">
        <w:t>July 3</w:t>
      </w:r>
      <w:r w:rsidRPr="00AB79CC">
        <w:t>, 202</w:t>
      </w:r>
      <w:r w:rsidR="00FC45E4">
        <w:t>4</w:t>
      </w:r>
      <w:r w:rsidRPr="00AB79CC">
        <w:t>.</w:t>
      </w:r>
    </w:p>
    <w:p w14:paraId="693F5BE9" w14:textId="77777777" w:rsidR="008859F8" w:rsidRDefault="008859F8" w:rsidP="008859F8">
      <w:pPr>
        <w:ind w:right="220"/>
      </w:pPr>
    </w:p>
    <w:p w14:paraId="2B92B752" w14:textId="77777777" w:rsidR="008859F8" w:rsidRDefault="008859F8" w:rsidP="008859F8">
      <w:pPr>
        <w:ind w:right="220"/>
      </w:pPr>
    </w:p>
    <w:p w14:paraId="3D7DA6E7" w14:textId="77777777" w:rsidR="008859F8" w:rsidRDefault="008859F8" w:rsidP="008859F8">
      <w:pPr>
        <w:ind w:right="220"/>
      </w:pPr>
    </w:p>
    <w:p w14:paraId="6DA065A0" w14:textId="77777777" w:rsidR="008859F8" w:rsidRDefault="008859F8" w:rsidP="008859F8">
      <w:pPr>
        <w:ind w:right="220"/>
      </w:pPr>
    </w:p>
    <w:p w14:paraId="4DB440CC" w14:textId="77777777" w:rsidR="008859F8" w:rsidRDefault="008859F8" w:rsidP="008859F8">
      <w:pPr>
        <w:ind w:right="220"/>
      </w:pPr>
    </w:p>
    <w:p w14:paraId="2F561C33" w14:textId="77777777" w:rsidR="008859F8" w:rsidRDefault="008859F8" w:rsidP="008859F8">
      <w:pPr>
        <w:ind w:right="220"/>
      </w:pPr>
    </w:p>
    <w:p w14:paraId="0C56D544" w14:textId="77777777" w:rsidR="008859F8" w:rsidRDefault="008859F8" w:rsidP="008859F8">
      <w:pPr>
        <w:ind w:right="220"/>
      </w:pPr>
    </w:p>
    <w:p w14:paraId="0D18597E" w14:textId="77777777" w:rsidR="008859F8" w:rsidRDefault="008859F8" w:rsidP="008859F8">
      <w:pPr>
        <w:ind w:right="220"/>
      </w:pPr>
    </w:p>
    <w:p w14:paraId="4EAE68DA" w14:textId="77777777" w:rsidR="008859F8" w:rsidRDefault="008859F8" w:rsidP="008859F8">
      <w:pPr>
        <w:ind w:right="220"/>
      </w:pPr>
    </w:p>
    <w:p w14:paraId="5F9F91D6" w14:textId="77777777" w:rsidR="008859F8" w:rsidRDefault="008859F8" w:rsidP="008859F8">
      <w:pPr>
        <w:ind w:right="220"/>
      </w:pPr>
    </w:p>
    <w:p w14:paraId="3661A12A" w14:textId="77777777" w:rsidR="008859F8" w:rsidRDefault="008859F8" w:rsidP="008859F8">
      <w:pPr>
        <w:ind w:right="220"/>
      </w:pPr>
    </w:p>
    <w:p w14:paraId="2CC5793D" w14:textId="77777777" w:rsidR="008859F8" w:rsidRDefault="008859F8" w:rsidP="008859F8">
      <w:pPr>
        <w:ind w:right="220"/>
      </w:pPr>
    </w:p>
    <w:p w14:paraId="6E3BD760" w14:textId="77777777" w:rsidR="008859F8" w:rsidRDefault="008859F8" w:rsidP="008859F8">
      <w:pPr>
        <w:ind w:right="220"/>
      </w:pPr>
    </w:p>
    <w:p w14:paraId="27ED1CB4" w14:textId="77777777" w:rsidR="008859F8" w:rsidRDefault="008859F8" w:rsidP="008859F8">
      <w:pPr>
        <w:ind w:right="220"/>
      </w:pPr>
    </w:p>
    <w:p w14:paraId="2C1DF2F6" w14:textId="77777777" w:rsidR="008859F8" w:rsidRDefault="008859F8" w:rsidP="008859F8">
      <w:pPr>
        <w:ind w:right="220"/>
      </w:pPr>
    </w:p>
    <w:p w14:paraId="28A6B502" w14:textId="77777777" w:rsidR="008859F8" w:rsidRDefault="008859F8" w:rsidP="008859F8">
      <w:pPr>
        <w:ind w:right="220"/>
      </w:pPr>
    </w:p>
    <w:p w14:paraId="692FB895" w14:textId="77777777" w:rsidR="008859F8" w:rsidRDefault="008859F8" w:rsidP="008859F8">
      <w:pPr>
        <w:ind w:right="220"/>
      </w:pPr>
    </w:p>
    <w:p w14:paraId="4C638552" w14:textId="77777777" w:rsidR="008859F8" w:rsidRDefault="008859F8" w:rsidP="008859F8">
      <w:pPr>
        <w:ind w:right="220"/>
      </w:pPr>
    </w:p>
    <w:p w14:paraId="5E17A749" w14:textId="77777777" w:rsidR="008859F8" w:rsidRDefault="008859F8" w:rsidP="008859F8">
      <w:pPr>
        <w:ind w:right="220"/>
      </w:pPr>
    </w:p>
    <w:p w14:paraId="6E3E520F" w14:textId="77777777" w:rsidR="008859F8" w:rsidRDefault="008859F8" w:rsidP="008859F8">
      <w:pPr>
        <w:ind w:right="220"/>
      </w:pPr>
    </w:p>
    <w:p w14:paraId="42E4EFB3" w14:textId="77777777" w:rsidR="008859F8" w:rsidRDefault="008859F8" w:rsidP="008859F8">
      <w:pPr>
        <w:ind w:right="220"/>
      </w:pPr>
    </w:p>
    <w:p w14:paraId="39D33C7B" w14:textId="77777777" w:rsidR="008859F8" w:rsidRDefault="008859F8" w:rsidP="008859F8">
      <w:pPr>
        <w:ind w:right="220"/>
      </w:pPr>
    </w:p>
    <w:p w14:paraId="38850827" w14:textId="77777777" w:rsidR="008859F8" w:rsidRDefault="008859F8" w:rsidP="008859F8">
      <w:pPr>
        <w:ind w:right="220"/>
      </w:pPr>
    </w:p>
    <w:p w14:paraId="47908589" w14:textId="77777777" w:rsidR="008859F8" w:rsidRDefault="008859F8" w:rsidP="008859F8">
      <w:pPr>
        <w:ind w:right="220"/>
      </w:pPr>
    </w:p>
    <w:p w14:paraId="08201EAD" w14:textId="77777777" w:rsidR="008859F8" w:rsidRDefault="008859F8" w:rsidP="008859F8">
      <w:pPr>
        <w:ind w:right="220"/>
      </w:pPr>
    </w:p>
    <w:p w14:paraId="2CCBF500" w14:textId="77777777" w:rsidR="008859F8" w:rsidRDefault="008859F8" w:rsidP="008859F8">
      <w:pPr>
        <w:ind w:right="220"/>
      </w:pPr>
    </w:p>
    <w:p w14:paraId="40774845" w14:textId="77777777" w:rsidR="008859F8" w:rsidRDefault="008859F8" w:rsidP="008859F8">
      <w:pPr>
        <w:ind w:right="220"/>
      </w:pPr>
    </w:p>
    <w:p w14:paraId="48D98C3B" w14:textId="77777777" w:rsidR="008859F8" w:rsidRDefault="008859F8" w:rsidP="008859F8">
      <w:pPr>
        <w:spacing w:after="0"/>
        <w:ind w:right="216"/>
        <w:jc w:val="right"/>
      </w:pPr>
      <w:r>
        <w:t>AHRQ Pub. No. 25-0007</w:t>
      </w:r>
    </w:p>
    <w:p w14:paraId="49D92A76" w14:textId="5CE583C1" w:rsidR="008859F8" w:rsidRPr="00D02995" w:rsidRDefault="008859F8" w:rsidP="008859F8">
      <w:pPr>
        <w:spacing w:after="0"/>
        <w:ind w:right="216"/>
        <w:jc w:val="right"/>
      </w:pPr>
      <w:r>
        <w:t>October 2024</w:t>
      </w:r>
    </w:p>
    <w:sectPr w:rsidR="008859F8" w:rsidRPr="00D02995" w:rsidSect="00F60CEB">
      <w:footerReference w:type="default" r:id="rId21"/>
      <w:headerReference w:type="first" r:id="rId22"/>
      <w:footerReference w:type="first" r:id="rId23"/>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1CE8" w14:textId="77777777" w:rsidR="004036F6" w:rsidRDefault="004036F6" w:rsidP="00213294">
      <w:r>
        <w:separator/>
      </w:r>
    </w:p>
  </w:endnote>
  <w:endnote w:type="continuationSeparator" w:id="0">
    <w:p w14:paraId="6EA4F3C6" w14:textId="77777777" w:rsidR="004036F6" w:rsidRDefault="004036F6" w:rsidP="00213294">
      <w:r>
        <w:continuationSeparator/>
      </w:r>
    </w:p>
  </w:endnote>
  <w:endnote w:type="continuationNotice" w:id="1">
    <w:p w14:paraId="423DDA19" w14:textId="77777777" w:rsidR="004036F6" w:rsidRDefault="0040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00875884" w:rsidR="008355F5" w:rsidRDefault="009D401A">
    <w:pPr>
      <w:pStyle w:val="Footer"/>
    </w:pPr>
    <w:r>
      <w:rPr>
        <w:noProof/>
      </w:rPr>
      <mc:AlternateContent>
        <mc:Choice Requires="wps">
          <w:drawing>
            <wp:anchor distT="45720" distB="45720" distL="114300" distR="114300" simplePos="0" relativeHeight="251658242" behindDoc="0" locked="0" layoutInCell="1" allowOverlap="1" wp14:anchorId="0C3EFC0E" wp14:editId="01437CE4">
              <wp:simplePos x="0" y="0"/>
              <wp:positionH relativeFrom="rightMargin">
                <wp:posOffset>0</wp:posOffset>
              </wp:positionH>
              <wp:positionV relativeFrom="page">
                <wp:posOffset>9593580</wp:posOffset>
              </wp:positionV>
              <wp:extent cx="255905"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0C3EFC0E" id="_x0000_t202" coordsize="21600,21600" o:spt="202" path="m,l,21600r21600,l21600,xe">
              <v:stroke joinstyle="miter"/>
              <v:path gradientshapeok="t" o:connecttype="rect"/>
            </v:shapetype>
            <v:shape id="Text Box 2" o:spid="_x0000_s1026" type="#_x0000_t202" style="position:absolute;margin-left:0;margin-top:755.4pt;width:20.15pt;height:110.6pt;z-index:25165824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073E9C">
      <w:rPr>
        <w:noProof/>
      </w:rPr>
      <mc:AlternateContent>
        <mc:Choice Requires="wps">
          <w:drawing>
            <wp:anchor distT="45720" distB="45720" distL="114300" distR="114300" simplePos="0" relativeHeight="251658243" behindDoc="0" locked="0" layoutInCell="1" allowOverlap="1" wp14:anchorId="028D5949" wp14:editId="635B70A8">
              <wp:simplePos x="0" y="0"/>
              <wp:positionH relativeFrom="rightMargin">
                <wp:posOffset>-1928495</wp:posOffset>
              </wp:positionH>
              <wp:positionV relativeFrom="page">
                <wp:posOffset>9587230</wp:posOffset>
              </wp:positionV>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008B1DC4" w:rsidR="00073E9C" w:rsidRDefault="004358F7" w:rsidP="00F63CAD">
                          <w:pPr>
                            <w:pStyle w:val="FooterText0"/>
                            <w:jc w:val="right"/>
                          </w:pPr>
                          <w:r>
                            <w:t xml:space="preserve">CUSP </w:t>
                          </w:r>
                          <w:r w:rsidR="00BB27EC">
                            <w:t>Tip Sheet:</w:t>
                          </w:r>
                        </w:p>
                        <w:p w14:paraId="093763F9" w14:textId="78693A58" w:rsidR="00073E9C" w:rsidRPr="00F91E7D" w:rsidRDefault="00BB27EC" w:rsidP="00F63CAD">
                          <w:pPr>
                            <w:pStyle w:val="FooterText0"/>
                            <w:jc w:val="right"/>
                            <w:rPr>
                              <w:b/>
                            </w:rPr>
                          </w:pPr>
                          <w:r>
                            <w:t>Assembl</w:t>
                          </w:r>
                          <w:r w:rsidR="004358F7">
                            <w:t>ing</w:t>
                          </w:r>
                          <w:r>
                            <w:t xml:space="preserve"> the Team</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28D5949" id="_x0000_s1027" type="#_x0000_t202" style="position:absolute;margin-left:-151.85pt;margin-top:754.9pt;width:158.4pt;height:110.6pt;z-index:251658243;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" filled="f" stroked="f">
              <v:textbox style="mso-fit-shape-to-text:t" inset="0,0,0,0">
                <w:txbxContent>
                  <w:p w14:paraId="1D2AACE4" w14:textId="008B1DC4" w:rsidR="00073E9C" w:rsidRDefault="004358F7" w:rsidP="00F63CAD">
                    <w:pPr>
                      <w:pStyle w:val="FooterText0"/>
                      <w:jc w:val="right"/>
                    </w:pPr>
                    <w:r>
                      <w:t xml:space="preserve">CUSP </w:t>
                    </w:r>
                    <w:r w:rsidR="00BB27EC">
                      <w:t>Tip Sheet:</w:t>
                    </w:r>
                  </w:p>
                  <w:p w14:paraId="093763F9" w14:textId="78693A58" w:rsidR="00073E9C" w:rsidRPr="00F91E7D" w:rsidRDefault="00BB27EC" w:rsidP="00F63CAD">
                    <w:pPr>
                      <w:pStyle w:val="FooterText0"/>
                      <w:jc w:val="right"/>
                      <w:rPr>
                        <w:b/>
                      </w:rPr>
                    </w:pPr>
                    <w:r>
                      <w:t>Assembl</w:t>
                    </w:r>
                    <w:r w:rsidR="004358F7">
                      <w:t>ing</w:t>
                    </w:r>
                    <w:r>
                      <w:t xml:space="preserve"> the Team</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28"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51F2" w14:textId="77777777" w:rsidR="004036F6" w:rsidRDefault="004036F6" w:rsidP="00213294">
      <w:r>
        <w:separator/>
      </w:r>
    </w:p>
  </w:footnote>
  <w:footnote w:type="continuationSeparator" w:id="0">
    <w:p w14:paraId="1D6C7D55" w14:textId="77777777" w:rsidR="004036F6" w:rsidRDefault="004036F6" w:rsidP="00213294">
      <w:r>
        <w:continuationSeparator/>
      </w:r>
    </w:p>
  </w:footnote>
  <w:footnote w:type="continuationNotice" w:id="1">
    <w:p w14:paraId="2F21AD39" w14:textId="77777777" w:rsidR="004036F6" w:rsidRDefault="00403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9B6BD1"/>
    <w:multiLevelType w:val="hybridMultilevel"/>
    <w:tmpl w:val="323A4B00"/>
    <w:lvl w:ilvl="0" w:tplc="B922EE16">
      <w:start w:val="1"/>
      <w:numFmt w:val="decimal"/>
      <w:pStyle w:val="Ref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A7944"/>
    <w:multiLevelType w:val="hybridMultilevel"/>
    <w:tmpl w:val="0C9ACB52"/>
    <w:lvl w:ilvl="0" w:tplc="843EA10C">
      <w:start w:val="1"/>
      <w:numFmt w:val="decimal"/>
      <w:lvlText w:val="%1."/>
      <w:lvlJc w:val="left"/>
      <w:pPr>
        <w:ind w:left="860" w:hanging="361"/>
        <w:jc w:val="left"/>
      </w:pPr>
      <w:rPr>
        <w:rFonts w:ascii="Carlito" w:eastAsia="Carlito" w:hAnsi="Carlito" w:cs="Carlito" w:hint="default"/>
        <w:b w:val="0"/>
        <w:bCs w:val="0"/>
        <w:i w:val="0"/>
        <w:iCs w:val="0"/>
        <w:spacing w:val="0"/>
        <w:w w:val="99"/>
        <w:sz w:val="22"/>
        <w:szCs w:val="22"/>
        <w:lang w:val="en-US" w:eastAsia="en-US" w:bidi="ar-SA"/>
      </w:rPr>
    </w:lvl>
    <w:lvl w:ilvl="1" w:tplc="BEFC59BE">
      <w:numFmt w:val="bullet"/>
      <w:lvlText w:val="•"/>
      <w:lvlJc w:val="left"/>
      <w:pPr>
        <w:ind w:left="1856" w:hanging="361"/>
      </w:pPr>
      <w:rPr>
        <w:rFonts w:hint="default"/>
        <w:lang w:val="en-US" w:eastAsia="en-US" w:bidi="ar-SA"/>
      </w:rPr>
    </w:lvl>
    <w:lvl w:ilvl="2" w:tplc="5BD21A60">
      <w:numFmt w:val="bullet"/>
      <w:lvlText w:val="•"/>
      <w:lvlJc w:val="left"/>
      <w:pPr>
        <w:ind w:left="2852" w:hanging="361"/>
      </w:pPr>
      <w:rPr>
        <w:rFonts w:hint="default"/>
        <w:lang w:val="en-US" w:eastAsia="en-US" w:bidi="ar-SA"/>
      </w:rPr>
    </w:lvl>
    <w:lvl w:ilvl="3" w:tplc="38E8681E">
      <w:numFmt w:val="bullet"/>
      <w:lvlText w:val="•"/>
      <w:lvlJc w:val="left"/>
      <w:pPr>
        <w:ind w:left="3848" w:hanging="361"/>
      </w:pPr>
      <w:rPr>
        <w:rFonts w:hint="default"/>
        <w:lang w:val="en-US" w:eastAsia="en-US" w:bidi="ar-SA"/>
      </w:rPr>
    </w:lvl>
    <w:lvl w:ilvl="4" w:tplc="D31A1F24">
      <w:numFmt w:val="bullet"/>
      <w:lvlText w:val="•"/>
      <w:lvlJc w:val="left"/>
      <w:pPr>
        <w:ind w:left="4844" w:hanging="361"/>
      </w:pPr>
      <w:rPr>
        <w:rFonts w:hint="default"/>
        <w:lang w:val="en-US" w:eastAsia="en-US" w:bidi="ar-SA"/>
      </w:rPr>
    </w:lvl>
    <w:lvl w:ilvl="5" w:tplc="EE527C62">
      <w:numFmt w:val="bullet"/>
      <w:lvlText w:val="•"/>
      <w:lvlJc w:val="left"/>
      <w:pPr>
        <w:ind w:left="5840" w:hanging="361"/>
      </w:pPr>
      <w:rPr>
        <w:rFonts w:hint="default"/>
        <w:lang w:val="en-US" w:eastAsia="en-US" w:bidi="ar-SA"/>
      </w:rPr>
    </w:lvl>
    <w:lvl w:ilvl="6" w:tplc="55E49650">
      <w:numFmt w:val="bullet"/>
      <w:lvlText w:val="•"/>
      <w:lvlJc w:val="left"/>
      <w:pPr>
        <w:ind w:left="6836" w:hanging="361"/>
      </w:pPr>
      <w:rPr>
        <w:rFonts w:hint="default"/>
        <w:lang w:val="en-US" w:eastAsia="en-US" w:bidi="ar-SA"/>
      </w:rPr>
    </w:lvl>
    <w:lvl w:ilvl="7" w:tplc="EE9456FA">
      <w:numFmt w:val="bullet"/>
      <w:lvlText w:val="•"/>
      <w:lvlJc w:val="left"/>
      <w:pPr>
        <w:ind w:left="7832" w:hanging="361"/>
      </w:pPr>
      <w:rPr>
        <w:rFonts w:hint="default"/>
        <w:lang w:val="en-US" w:eastAsia="en-US" w:bidi="ar-SA"/>
      </w:rPr>
    </w:lvl>
    <w:lvl w:ilvl="8" w:tplc="2466D4DA">
      <w:numFmt w:val="bullet"/>
      <w:lvlText w:val="•"/>
      <w:lvlJc w:val="left"/>
      <w:pPr>
        <w:ind w:left="8828" w:hanging="361"/>
      </w:pPr>
      <w:rPr>
        <w:rFonts w:hint="default"/>
        <w:lang w:val="en-US" w:eastAsia="en-US" w:bidi="ar-SA"/>
      </w:rPr>
    </w:lvl>
  </w:abstractNum>
  <w:abstractNum w:abstractNumId="6"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9" w15:restartNumberingAfterBreak="0">
    <w:nsid w:val="33CD00F9"/>
    <w:multiLevelType w:val="hybridMultilevel"/>
    <w:tmpl w:val="EDB6F6F6"/>
    <w:lvl w:ilvl="0" w:tplc="D3A63212">
      <w:numFmt w:val="bullet"/>
      <w:lvlText w:val=""/>
      <w:lvlJc w:val="left"/>
      <w:pPr>
        <w:ind w:left="859" w:hanging="360"/>
      </w:pPr>
      <w:rPr>
        <w:rFonts w:ascii="Symbol" w:hAnsi="Symbol" w:cs="Symbol" w:hint="default"/>
        <w:b w:val="0"/>
        <w:bCs w:val="0"/>
        <w:i w:val="0"/>
        <w:iCs w:val="0"/>
        <w:color w:val="000000" w:themeColor="text1"/>
        <w:spacing w:val="0"/>
        <w:w w:val="99"/>
        <w:sz w:val="22"/>
        <w:szCs w:val="22"/>
        <w:lang w:val="en-US" w:eastAsia="en-US" w:bidi="ar-SA"/>
      </w:rPr>
    </w:lvl>
    <w:lvl w:ilvl="1" w:tplc="A574C560">
      <w:numFmt w:val="bullet"/>
      <w:lvlText w:val="o"/>
      <w:lvlJc w:val="left"/>
      <w:pPr>
        <w:ind w:left="1579" w:hanging="360"/>
      </w:pPr>
      <w:rPr>
        <w:rFonts w:ascii="Courier New" w:eastAsia="Courier New" w:hAnsi="Courier New" w:cs="Courier New" w:hint="default"/>
        <w:b w:val="0"/>
        <w:bCs w:val="0"/>
        <w:i w:val="0"/>
        <w:iCs w:val="0"/>
        <w:spacing w:val="0"/>
        <w:w w:val="99"/>
        <w:sz w:val="22"/>
        <w:szCs w:val="22"/>
        <w:lang w:val="en-US" w:eastAsia="en-US" w:bidi="ar-SA"/>
      </w:rPr>
    </w:lvl>
    <w:lvl w:ilvl="2" w:tplc="74C41E86">
      <w:numFmt w:val="bullet"/>
      <w:lvlText w:val="•"/>
      <w:lvlJc w:val="left"/>
      <w:pPr>
        <w:ind w:left="2606" w:hanging="360"/>
      </w:pPr>
      <w:rPr>
        <w:rFonts w:hint="default"/>
        <w:lang w:val="en-US" w:eastAsia="en-US" w:bidi="ar-SA"/>
      </w:rPr>
    </w:lvl>
    <w:lvl w:ilvl="3" w:tplc="747E9968">
      <w:numFmt w:val="bullet"/>
      <w:lvlText w:val="•"/>
      <w:lvlJc w:val="left"/>
      <w:pPr>
        <w:ind w:left="3633" w:hanging="360"/>
      </w:pPr>
      <w:rPr>
        <w:rFonts w:hint="default"/>
        <w:lang w:val="en-US" w:eastAsia="en-US" w:bidi="ar-SA"/>
      </w:rPr>
    </w:lvl>
    <w:lvl w:ilvl="4" w:tplc="D85A85A8">
      <w:numFmt w:val="bullet"/>
      <w:lvlText w:val="•"/>
      <w:lvlJc w:val="left"/>
      <w:pPr>
        <w:ind w:left="4660" w:hanging="360"/>
      </w:pPr>
      <w:rPr>
        <w:rFonts w:hint="default"/>
        <w:lang w:val="en-US" w:eastAsia="en-US" w:bidi="ar-SA"/>
      </w:rPr>
    </w:lvl>
    <w:lvl w:ilvl="5" w:tplc="E5E08218">
      <w:numFmt w:val="bullet"/>
      <w:lvlText w:val="•"/>
      <w:lvlJc w:val="left"/>
      <w:pPr>
        <w:ind w:left="5686" w:hanging="360"/>
      </w:pPr>
      <w:rPr>
        <w:rFonts w:hint="default"/>
        <w:lang w:val="en-US" w:eastAsia="en-US" w:bidi="ar-SA"/>
      </w:rPr>
    </w:lvl>
    <w:lvl w:ilvl="6" w:tplc="373AF82E">
      <w:numFmt w:val="bullet"/>
      <w:lvlText w:val="•"/>
      <w:lvlJc w:val="left"/>
      <w:pPr>
        <w:ind w:left="6713" w:hanging="360"/>
      </w:pPr>
      <w:rPr>
        <w:rFonts w:hint="default"/>
        <w:lang w:val="en-US" w:eastAsia="en-US" w:bidi="ar-SA"/>
      </w:rPr>
    </w:lvl>
    <w:lvl w:ilvl="7" w:tplc="B5A630D6">
      <w:numFmt w:val="bullet"/>
      <w:lvlText w:val="•"/>
      <w:lvlJc w:val="left"/>
      <w:pPr>
        <w:ind w:left="7740" w:hanging="360"/>
      </w:pPr>
      <w:rPr>
        <w:rFonts w:hint="default"/>
        <w:lang w:val="en-US" w:eastAsia="en-US" w:bidi="ar-SA"/>
      </w:rPr>
    </w:lvl>
    <w:lvl w:ilvl="8" w:tplc="0CD47C24">
      <w:numFmt w:val="bullet"/>
      <w:lvlText w:val="•"/>
      <w:lvlJc w:val="left"/>
      <w:pPr>
        <w:ind w:left="8766" w:hanging="360"/>
      </w:pPr>
      <w:rPr>
        <w:rFonts w:hint="default"/>
        <w:lang w:val="en-US" w:eastAsia="en-US" w:bidi="ar-SA"/>
      </w:rPr>
    </w:lvl>
  </w:abstractNum>
  <w:abstractNum w:abstractNumId="10"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3" w15:restartNumberingAfterBreak="0">
    <w:nsid w:val="4BA9456E"/>
    <w:multiLevelType w:val="hybridMultilevel"/>
    <w:tmpl w:val="BE381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A3D57"/>
    <w:multiLevelType w:val="hybridMultilevel"/>
    <w:tmpl w:val="E27A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E04D0D"/>
    <w:multiLevelType w:val="hybridMultilevel"/>
    <w:tmpl w:val="43AA4F58"/>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9"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0"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045325330">
    <w:abstractNumId w:val="12"/>
  </w:num>
  <w:num w:numId="2" w16cid:durableId="947741525">
    <w:abstractNumId w:val="8"/>
  </w:num>
  <w:num w:numId="3" w16cid:durableId="2026444465">
    <w:abstractNumId w:val="18"/>
  </w:num>
  <w:num w:numId="4" w16cid:durableId="1933855987">
    <w:abstractNumId w:val="21"/>
  </w:num>
  <w:num w:numId="5" w16cid:durableId="1462530004">
    <w:abstractNumId w:val="16"/>
  </w:num>
  <w:num w:numId="6" w16cid:durableId="1451583160">
    <w:abstractNumId w:val="6"/>
  </w:num>
  <w:num w:numId="7" w16cid:durableId="151722754">
    <w:abstractNumId w:val="0"/>
  </w:num>
  <w:num w:numId="8" w16cid:durableId="1669210021">
    <w:abstractNumId w:val="10"/>
  </w:num>
  <w:num w:numId="9" w16cid:durableId="1554342639">
    <w:abstractNumId w:val="20"/>
  </w:num>
  <w:num w:numId="10" w16cid:durableId="1358581995">
    <w:abstractNumId w:val="2"/>
  </w:num>
  <w:num w:numId="11" w16cid:durableId="1160005923">
    <w:abstractNumId w:val="15"/>
  </w:num>
  <w:num w:numId="12" w16cid:durableId="961620103">
    <w:abstractNumId w:val="3"/>
  </w:num>
  <w:num w:numId="13" w16cid:durableId="1078136587">
    <w:abstractNumId w:val="1"/>
  </w:num>
  <w:num w:numId="14" w16cid:durableId="713775548">
    <w:abstractNumId w:val="19"/>
  </w:num>
  <w:num w:numId="15" w16cid:durableId="1195188968">
    <w:abstractNumId w:val="11"/>
  </w:num>
  <w:num w:numId="16" w16cid:durableId="1413971250">
    <w:abstractNumId w:val="7"/>
  </w:num>
  <w:num w:numId="17" w16cid:durableId="1548369777">
    <w:abstractNumId w:val="9"/>
  </w:num>
  <w:num w:numId="18" w16cid:durableId="224878304">
    <w:abstractNumId w:val="5"/>
  </w:num>
  <w:num w:numId="19" w16cid:durableId="1840274055">
    <w:abstractNumId w:val="4"/>
  </w:num>
  <w:num w:numId="20" w16cid:durableId="1868908797">
    <w:abstractNumId w:val="13"/>
  </w:num>
  <w:num w:numId="21" w16cid:durableId="84738403">
    <w:abstractNumId w:val="14"/>
  </w:num>
  <w:num w:numId="22" w16cid:durableId="532958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1115"/>
    <w:rsid w:val="00003156"/>
    <w:rsid w:val="00005293"/>
    <w:rsid w:val="00007EC1"/>
    <w:rsid w:val="0001195A"/>
    <w:rsid w:val="0001205B"/>
    <w:rsid w:val="000121EA"/>
    <w:rsid w:val="00013768"/>
    <w:rsid w:val="000157FD"/>
    <w:rsid w:val="00015BAC"/>
    <w:rsid w:val="00020687"/>
    <w:rsid w:val="00020FE6"/>
    <w:rsid w:val="0002297B"/>
    <w:rsid w:val="00025564"/>
    <w:rsid w:val="00026DD3"/>
    <w:rsid w:val="00027B5F"/>
    <w:rsid w:val="00030096"/>
    <w:rsid w:val="00030F2A"/>
    <w:rsid w:val="00031BCD"/>
    <w:rsid w:val="000345E8"/>
    <w:rsid w:val="0003577D"/>
    <w:rsid w:val="00043365"/>
    <w:rsid w:val="000439CE"/>
    <w:rsid w:val="0004632D"/>
    <w:rsid w:val="00047804"/>
    <w:rsid w:val="00050C33"/>
    <w:rsid w:val="00055771"/>
    <w:rsid w:val="00056288"/>
    <w:rsid w:val="000565B8"/>
    <w:rsid w:val="0005E022"/>
    <w:rsid w:val="00062A89"/>
    <w:rsid w:val="00067ADF"/>
    <w:rsid w:val="00070725"/>
    <w:rsid w:val="00071464"/>
    <w:rsid w:val="0007341A"/>
    <w:rsid w:val="00073E9C"/>
    <w:rsid w:val="000750A8"/>
    <w:rsid w:val="000759DD"/>
    <w:rsid w:val="00076E07"/>
    <w:rsid w:val="00077D5F"/>
    <w:rsid w:val="00080AF8"/>
    <w:rsid w:val="000824D6"/>
    <w:rsid w:val="000841E1"/>
    <w:rsid w:val="00084D88"/>
    <w:rsid w:val="00084EBF"/>
    <w:rsid w:val="00086855"/>
    <w:rsid w:val="00090166"/>
    <w:rsid w:val="00095141"/>
    <w:rsid w:val="00096279"/>
    <w:rsid w:val="00096A9A"/>
    <w:rsid w:val="000A1B9C"/>
    <w:rsid w:val="000A1CA8"/>
    <w:rsid w:val="000A1E94"/>
    <w:rsid w:val="000A44E1"/>
    <w:rsid w:val="000B0660"/>
    <w:rsid w:val="000C0177"/>
    <w:rsid w:val="000C2E5B"/>
    <w:rsid w:val="000C3252"/>
    <w:rsid w:val="000C392B"/>
    <w:rsid w:val="000C6B20"/>
    <w:rsid w:val="000D35D1"/>
    <w:rsid w:val="000D67B2"/>
    <w:rsid w:val="000D7F99"/>
    <w:rsid w:val="000E02A6"/>
    <w:rsid w:val="000E306C"/>
    <w:rsid w:val="000E56F7"/>
    <w:rsid w:val="000E6310"/>
    <w:rsid w:val="000E770B"/>
    <w:rsid w:val="000F3861"/>
    <w:rsid w:val="000F450E"/>
    <w:rsid w:val="000F57F0"/>
    <w:rsid w:val="000F5B8A"/>
    <w:rsid w:val="000F5F33"/>
    <w:rsid w:val="000F702C"/>
    <w:rsid w:val="000F78CB"/>
    <w:rsid w:val="000F799B"/>
    <w:rsid w:val="00104DE8"/>
    <w:rsid w:val="0010505B"/>
    <w:rsid w:val="00106075"/>
    <w:rsid w:val="0010613A"/>
    <w:rsid w:val="00106FE5"/>
    <w:rsid w:val="00107152"/>
    <w:rsid w:val="00107266"/>
    <w:rsid w:val="0010778F"/>
    <w:rsid w:val="00107F30"/>
    <w:rsid w:val="0011113D"/>
    <w:rsid w:val="00111171"/>
    <w:rsid w:val="00111A18"/>
    <w:rsid w:val="00114117"/>
    <w:rsid w:val="0011684E"/>
    <w:rsid w:val="00116C06"/>
    <w:rsid w:val="00116E61"/>
    <w:rsid w:val="00121BCA"/>
    <w:rsid w:val="001241C5"/>
    <w:rsid w:val="00124F69"/>
    <w:rsid w:val="00125240"/>
    <w:rsid w:val="00125F9A"/>
    <w:rsid w:val="0012621A"/>
    <w:rsid w:val="0013009B"/>
    <w:rsid w:val="00134449"/>
    <w:rsid w:val="00134EF5"/>
    <w:rsid w:val="001360B4"/>
    <w:rsid w:val="001366A0"/>
    <w:rsid w:val="00137E79"/>
    <w:rsid w:val="0014237D"/>
    <w:rsid w:val="0014408D"/>
    <w:rsid w:val="00147958"/>
    <w:rsid w:val="001503C9"/>
    <w:rsid w:val="001555B2"/>
    <w:rsid w:val="001608D6"/>
    <w:rsid w:val="001673A4"/>
    <w:rsid w:val="00170708"/>
    <w:rsid w:val="00171F11"/>
    <w:rsid w:val="00173E02"/>
    <w:rsid w:val="0017696B"/>
    <w:rsid w:val="0018058A"/>
    <w:rsid w:val="001819F1"/>
    <w:rsid w:val="00181C4F"/>
    <w:rsid w:val="001827E7"/>
    <w:rsid w:val="00182E7D"/>
    <w:rsid w:val="00184367"/>
    <w:rsid w:val="00185CB8"/>
    <w:rsid w:val="001868DA"/>
    <w:rsid w:val="001919CD"/>
    <w:rsid w:val="0019453A"/>
    <w:rsid w:val="001950F5"/>
    <w:rsid w:val="00196684"/>
    <w:rsid w:val="0019DD80"/>
    <w:rsid w:val="001A20A9"/>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99F"/>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1CAF"/>
    <w:rsid w:val="0020256A"/>
    <w:rsid w:val="002028E3"/>
    <w:rsid w:val="00205068"/>
    <w:rsid w:val="00205469"/>
    <w:rsid w:val="00206CB9"/>
    <w:rsid w:val="00207EA5"/>
    <w:rsid w:val="002101C9"/>
    <w:rsid w:val="00210844"/>
    <w:rsid w:val="00211E47"/>
    <w:rsid w:val="00213294"/>
    <w:rsid w:val="00213B76"/>
    <w:rsid w:val="002251D4"/>
    <w:rsid w:val="002255C1"/>
    <w:rsid w:val="00225860"/>
    <w:rsid w:val="00227833"/>
    <w:rsid w:val="00236CDA"/>
    <w:rsid w:val="00237985"/>
    <w:rsid w:val="0024158D"/>
    <w:rsid w:val="00250CAA"/>
    <w:rsid w:val="0025289D"/>
    <w:rsid w:val="00253F74"/>
    <w:rsid w:val="00256753"/>
    <w:rsid w:val="002570BD"/>
    <w:rsid w:val="00257846"/>
    <w:rsid w:val="002579D6"/>
    <w:rsid w:val="00261C86"/>
    <w:rsid w:val="00266418"/>
    <w:rsid w:val="00266815"/>
    <w:rsid w:val="002675C1"/>
    <w:rsid w:val="00267F3A"/>
    <w:rsid w:val="0027117E"/>
    <w:rsid w:val="00271E82"/>
    <w:rsid w:val="0027390F"/>
    <w:rsid w:val="00273CB3"/>
    <w:rsid w:val="002769D2"/>
    <w:rsid w:val="00281ACE"/>
    <w:rsid w:val="00281D4D"/>
    <w:rsid w:val="00283C76"/>
    <w:rsid w:val="00284338"/>
    <w:rsid w:val="002863E6"/>
    <w:rsid w:val="002871E8"/>
    <w:rsid w:val="00287F04"/>
    <w:rsid w:val="002901BA"/>
    <w:rsid w:val="00290243"/>
    <w:rsid w:val="00292192"/>
    <w:rsid w:val="002924B4"/>
    <w:rsid w:val="00292E4E"/>
    <w:rsid w:val="002944D3"/>
    <w:rsid w:val="00295110"/>
    <w:rsid w:val="0029588B"/>
    <w:rsid w:val="002963BE"/>
    <w:rsid w:val="002A091B"/>
    <w:rsid w:val="002A1007"/>
    <w:rsid w:val="002A281B"/>
    <w:rsid w:val="002B02FC"/>
    <w:rsid w:val="002B35FD"/>
    <w:rsid w:val="002B3C21"/>
    <w:rsid w:val="002B445A"/>
    <w:rsid w:val="002B73A2"/>
    <w:rsid w:val="002B7CE6"/>
    <w:rsid w:val="002B7F48"/>
    <w:rsid w:val="002C1FB6"/>
    <w:rsid w:val="002C212E"/>
    <w:rsid w:val="002C350F"/>
    <w:rsid w:val="002C377F"/>
    <w:rsid w:val="002C42DB"/>
    <w:rsid w:val="002C7465"/>
    <w:rsid w:val="002D16CD"/>
    <w:rsid w:val="002D1C03"/>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54C9"/>
    <w:rsid w:val="00305835"/>
    <w:rsid w:val="00305C49"/>
    <w:rsid w:val="00312C7D"/>
    <w:rsid w:val="003157F4"/>
    <w:rsid w:val="00315DBD"/>
    <w:rsid w:val="00320648"/>
    <w:rsid w:val="00323021"/>
    <w:rsid w:val="003274C8"/>
    <w:rsid w:val="00336023"/>
    <w:rsid w:val="0033719A"/>
    <w:rsid w:val="0034004E"/>
    <w:rsid w:val="00342ADD"/>
    <w:rsid w:val="00344D1E"/>
    <w:rsid w:val="003465B2"/>
    <w:rsid w:val="00347594"/>
    <w:rsid w:val="00352D4E"/>
    <w:rsid w:val="00357124"/>
    <w:rsid w:val="003610D7"/>
    <w:rsid w:val="00361C75"/>
    <w:rsid w:val="0036456F"/>
    <w:rsid w:val="003649E3"/>
    <w:rsid w:val="00370D16"/>
    <w:rsid w:val="00370ECB"/>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62AC"/>
    <w:rsid w:val="00387540"/>
    <w:rsid w:val="00387A0D"/>
    <w:rsid w:val="0039044E"/>
    <w:rsid w:val="00391729"/>
    <w:rsid w:val="00391D68"/>
    <w:rsid w:val="00392748"/>
    <w:rsid w:val="0039561A"/>
    <w:rsid w:val="00396743"/>
    <w:rsid w:val="00397EC6"/>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F1C69"/>
    <w:rsid w:val="003F2E36"/>
    <w:rsid w:val="003F3CC1"/>
    <w:rsid w:val="003F3FBA"/>
    <w:rsid w:val="003F6A25"/>
    <w:rsid w:val="00401162"/>
    <w:rsid w:val="004035DB"/>
    <w:rsid w:val="004036B9"/>
    <w:rsid w:val="004036F6"/>
    <w:rsid w:val="00404D76"/>
    <w:rsid w:val="00407F3F"/>
    <w:rsid w:val="00410541"/>
    <w:rsid w:val="00410790"/>
    <w:rsid w:val="004122B5"/>
    <w:rsid w:val="00413AEE"/>
    <w:rsid w:val="00413CBD"/>
    <w:rsid w:val="00417083"/>
    <w:rsid w:val="00417305"/>
    <w:rsid w:val="00423775"/>
    <w:rsid w:val="00424815"/>
    <w:rsid w:val="00426CE9"/>
    <w:rsid w:val="0043136D"/>
    <w:rsid w:val="004320EB"/>
    <w:rsid w:val="004358F7"/>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ADF"/>
    <w:rsid w:val="0047682E"/>
    <w:rsid w:val="004802AF"/>
    <w:rsid w:val="004806B0"/>
    <w:rsid w:val="0048072E"/>
    <w:rsid w:val="00480F95"/>
    <w:rsid w:val="00484620"/>
    <w:rsid w:val="00487023"/>
    <w:rsid w:val="00487A99"/>
    <w:rsid w:val="00490518"/>
    <w:rsid w:val="004908F6"/>
    <w:rsid w:val="004A181E"/>
    <w:rsid w:val="004A60F5"/>
    <w:rsid w:val="004A6F03"/>
    <w:rsid w:val="004B03AE"/>
    <w:rsid w:val="004B1072"/>
    <w:rsid w:val="004B10EA"/>
    <w:rsid w:val="004B41F0"/>
    <w:rsid w:val="004B4471"/>
    <w:rsid w:val="004B51EE"/>
    <w:rsid w:val="004B681E"/>
    <w:rsid w:val="004C005F"/>
    <w:rsid w:val="004C4158"/>
    <w:rsid w:val="004C52B9"/>
    <w:rsid w:val="004C6909"/>
    <w:rsid w:val="004C73E2"/>
    <w:rsid w:val="004D0E01"/>
    <w:rsid w:val="004D4C8C"/>
    <w:rsid w:val="004D50AC"/>
    <w:rsid w:val="004E070B"/>
    <w:rsid w:val="004E0E22"/>
    <w:rsid w:val="004E5B46"/>
    <w:rsid w:val="004E5DF0"/>
    <w:rsid w:val="004E6170"/>
    <w:rsid w:val="004E6912"/>
    <w:rsid w:val="004E792C"/>
    <w:rsid w:val="004F0546"/>
    <w:rsid w:val="004F15F8"/>
    <w:rsid w:val="004F1CBE"/>
    <w:rsid w:val="004F2BDC"/>
    <w:rsid w:val="004F4219"/>
    <w:rsid w:val="00501ADC"/>
    <w:rsid w:val="00501C85"/>
    <w:rsid w:val="00503B3A"/>
    <w:rsid w:val="00504253"/>
    <w:rsid w:val="0051397D"/>
    <w:rsid w:val="005169F8"/>
    <w:rsid w:val="00516E0C"/>
    <w:rsid w:val="00517CD7"/>
    <w:rsid w:val="00520934"/>
    <w:rsid w:val="005235FA"/>
    <w:rsid w:val="005251C2"/>
    <w:rsid w:val="005255EB"/>
    <w:rsid w:val="005258FA"/>
    <w:rsid w:val="00530C01"/>
    <w:rsid w:val="0053297D"/>
    <w:rsid w:val="005335AD"/>
    <w:rsid w:val="00535733"/>
    <w:rsid w:val="0053743A"/>
    <w:rsid w:val="005405DE"/>
    <w:rsid w:val="005405E1"/>
    <w:rsid w:val="005413F6"/>
    <w:rsid w:val="00541470"/>
    <w:rsid w:val="0054342D"/>
    <w:rsid w:val="005455CE"/>
    <w:rsid w:val="00546226"/>
    <w:rsid w:val="005510CF"/>
    <w:rsid w:val="00552BA3"/>
    <w:rsid w:val="00553A14"/>
    <w:rsid w:val="00553D93"/>
    <w:rsid w:val="0055470B"/>
    <w:rsid w:val="00555D61"/>
    <w:rsid w:val="00561047"/>
    <w:rsid w:val="005617FD"/>
    <w:rsid w:val="00562E54"/>
    <w:rsid w:val="00565364"/>
    <w:rsid w:val="00571E9C"/>
    <w:rsid w:val="00573E05"/>
    <w:rsid w:val="005802EB"/>
    <w:rsid w:val="005825FE"/>
    <w:rsid w:val="00582D5A"/>
    <w:rsid w:val="00582ECE"/>
    <w:rsid w:val="005839AE"/>
    <w:rsid w:val="00583F1F"/>
    <w:rsid w:val="00590434"/>
    <w:rsid w:val="00590632"/>
    <w:rsid w:val="005917D3"/>
    <w:rsid w:val="00591CA0"/>
    <w:rsid w:val="00592314"/>
    <w:rsid w:val="00595250"/>
    <w:rsid w:val="00595350"/>
    <w:rsid w:val="00596F59"/>
    <w:rsid w:val="00596FC3"/>
    <w:rsid w:val="00597A0A"/>
    <w:rsid w:val="005A0F8F"/>
    <w:rsid w:val="005A3234"/>
    <w:rsid w:val="005A52A0"/>
    <w:rsid w:val="005A5E11"/>
    <w:rsid w:val="005B1616"/>
    <w:rsid w:val="005B410C"/>
    <w:rsid w:val="005B4BA3"/>
    <w:rsid w:val="005C07CB"/>
    <w:rsid w:val="005C247F"/>
    <w:rsid w:val="005C363D"/>
    <w:rsid w:val="005C40F0"/>
    <w:rsid w:val="005C4E12"/>
    <w:rsid w:val="005C6743"/>
    <w:rsid w:val="005D0F4E"/>
    <w:rsid w:val="005D10B9"/>
    <w:rsid w:val="005D1E02"/>
    <w:rsid w:val="005D29B4"/>
    <w:rsid w:val="005D6A38"/>
    <w:rsid w:val="005D7EEB"/>
    <w:rsid w:val="005E0810"/>
    <w:rsid w:val="005E37C8"/>
    <w:rsid w:val="005E3F2F"/>
    <w:rsid w:val="005E3FAE"/>
    <w:rsid w:val="005E5FB5"/>
    <w:rsid w:val="005E74E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5E13"/>
    <w:rsid w:val="00616DF6"/>
    <w:rsid w:val="006204E9"/>
    <w:rsid w:val="0062072F"/>
    <w:rsid w:val="0062166F"/>
    <w:rsid w:val="006236E3"/>
    <w:rsid w:val="006253B9"/>
    <w:rsid w:val="006255DA"/>
    <w:rsid w:val="0062605A"/>
    <w:rsid w:val="00630B28"/>
    <w:rsid w:val="00632046"/>
    <w:rsid w:val="006325C3"/>
    <w:rsid w:val="00634728"/>
    <w:rsid w:val="0063763E"/>
    <w:rsid w:val="006405B9"/>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79BA"/>
    <w:rsid w:val="0069066D"/>
    <w:rsid w:val="00690E07"/>
    <w:rsid w:val="006A0496"/>
    <w:rsid w:val="006A1F20"/>
    <w:rsid w:val="006A3FFC"/>
    <w:rsid w:val="006B1D0E"/>
    <w:rsid w:val="006B515D"/>
    <w:rsid w:val="006B5C13"/>
    <w:rsid w:val="006C1B89"/>
    <w:rsid w:val="006C34AA"/>
    <w:rsid w:val="006C3E62"/>
    <w:rsid w:val="006C6932"/>
    <w:rsid w:val="006D2738"/>
    <w:rsid w:val="006D432A"/>
    <w:rsid w:val="006D5024"/>
    <w:rsid w:val="006D559B"/>
    <w:rsid w:val="006E21A0"/>
    <w:rsid w:val="006E2384"/>
    <w:rsid w:val="006E284E"/>
    <w:rsid w:val="006E430F"/>
    <w:rsid w:val="006E6256"/>
    <w:rsid w:val="006E68B5"/>
    <w:rsid w:val="006F0504"/>
    <w:rsid w:val="006F06DB"/>
    <w:rsid w:val="006F0903"/>
    <w:rsid w:val="006F0AB5"/>
    <w:rsid w:val="006F190C"/>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5F12"/>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21E7"/>
    <w:rsid w:val="00755732"/>
    <w:rsid w:val="0076139E"/>
    <w:rsid w:val="0076163C"/>
    <w:rsid w:val="00762315"/>
    <w:rsid w:val="00762E8C"/>
    <w:rsid w:val="00763EB8"/>
    <w:rsid w:val="007645BA"/>
    <w:rsid w:val="00765BDB"/>
    <w:rsid w:val="00771240"/>
    <w:rsid w:val="007716D9"/>
    <w:rsid w:val="00774DB2"/>
    <w:rsid w:val="00776CAB"/>
    <w:rsid w:val="00780109"/>
    <w:rsid w:val="00781015"/>
    <w:rsid w:val="00781F84"/>
    <w:rsid w:val="007826FF"/>
    <w:rsid w:val="00783818"/>
    <w:rsid w:val="007912F2"/>
    <w:rsid w:val="00791759"/>
    <w:rsid w:val="0079205D"/>
    <w:rsid w:val="00793C26"/>
    <w:rsid w:val="00794178"/>
    <w:rsid w:val="00794FB9"/>
    <w:rsid w:val="007A15AF"/>
    <w:rsid w:val="007A276C"/>
    <w:rsid w:val="007A530F"/>
    <w:rsid w:val="007A557D"/>
    <w:rsid w:val="007A61B9"/>
    <w:rsid w:val="007A65E7"/>
    <w:rsid w:val="007A7A18"/>
    <w:rsid w:val="007B0EAA"/>
    <w:rsid w:val="007B101F"/>
    <w:rsid w:val="007B22FC"/>
    <w:rsid w:val="007B4F0C"/>
    <w:rsid w:val="007B62FE"/>
    <w:rsid w:val="007B76C5"/>
    <w:rsid w:val="007B7A95"/>
    <w:rsid w:val="007C0035"/>
    <w:rsid w:val="007C2FED"/>
    <w:rsid w:val="007D1BF9"/>
    <w:rsid w:val="007D3C03"/>
    <w:rsid w:val="007D5A86"/>
    <w:rsid w:val="007E2586"/>
    <w:rsid w:val="007E4201"/>
    <w:rsid w:val="007E473D"/>
    <w:rsid w:val="007E75A9"/>
    <w:rsid w:val="007F416D"/>
    <w:rsid w:val="007F51AD"/>
    <w:rsid w:val="007F74C6"/>
    <w:rsid w:val="00810C56"/>
    <w:rsid w:val="008112E2"/>
    <w:rsid w:val="008143DD"/>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518D"/>
    <w:rsid w:val="0085550D"/>
    <w:rsid w:val="008601CD"/>
    <w:rsid w:val="00861377"/>
    <w:rsid w:val="00861E62"/>
    <w:rsid w:val="00863C66"/>
    <w:rsid w:val="0086503C"/>
    <w:rsid w:val="00865188"/>
    <w:rsid w:val="0087006E"/>
    <w:rsid w:val="00870201"/>
    <w:rsid w:val="00872B4B"/>
    <w:rsid w:val="008735C3"/>
    <w:rsid w:val="00874A51"/>
    <w:rsid w:val="00874E6C"/>
    <w:rsid w:val="00876B86"/>
    <w:rsid w:val="00876FD7"/>
    <w:rsid w:val="00880E53"/>
    <w:rsid w:val="00882BE9"/>
    <w:rsid w:val="00883E9A"/>
    <w:rsid w:val="00885644"/>
    <w:rsid w:val="008859F8"/>
    <w:rsid w:val="00885A3F"/>
    <w:rsid w:val="008904B7"/>
    <w:rsid w:val="00892E00"/>
    <w:rsid w:val="00892F10"/>
    <w:rsid w:val="008940FF"/>
    <w:rsid w:val="00894954"/>
    <w:rsid w:val="00895744"/>
    <w:rsid w:val="008A035A"/>
    <w:rsid w:val="008A1E91"/>
    <w:rsid w:val="008A3104"/>
    <w:rsid w:val="008A31FA"/>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3FE6"/>
    <w:rsid w:val="008E4E7E"/>
    <w:rsid w:val="008E58E9"/>
    <w:rsid w:val="008E5B9F"/>
    <w:rsid w:val="008E6716"/>
    <w:rsid w:val="008E78B7"/>
    <w:rsid w:val="008F213B"/>
    <w:rsid w:val="008F4598"/>
    <w:rsid w:val="008F6624"/>
    <w:rsid w:val="00902A7D"/>
    <w:rsid w:val="00903D34"/>
    <w:rsid w:val="00910CF8"/>
    <w:rsid w:val="00914A50"/>
    <w:rsid w:val="00915381"/>
    <w:rsid w:val="00917F3A"/>
    <w:rsid w:val="00925F08"/>
    <w:rsid w:val="00933C15"/>
    <w:rsid w:val="009357C3"/>
    <w:rsid w:val="0093669F"/>
    <w:rsid w:val="00936E98"/>
    <w:rsid w:val="00943257"/>
    <w:rsid w:val="009433EE"/>
    <w:rsid w:val="00943517"/>
    <w:rsid w:val="00943DCC"/>
    <w:rsid w:val="0094499D"/>
    <w:rsid w:val="009456AB"/>
    <w:rsid w:val="0094577F"/>
    <w:rsid w:val="00946616"/>
    <w:rsid w:val="00946FA3"/>
    <w:rsid w:val="0095376C"/>
    <w:rsid w:val="00954E70"/>
    <w:rsid w:val="00955121"/>
    <w:rsid w:val="00955ACC"/>
    <w:rsid w:val="009568EA"/>
    <w:rsid w:val="00956FED"/>
    <w:rsid w:val="00963A21"/>
    <w:rsid w:val="00964D21"/>
    <w:rsid w:val="00966302"/>
    <w:rsid w:val="00967B47"/>
    <w:rsid w:val="009746A9"/>
    <w:rsid w:val="0097541B"/>
    <w:rsid w:val="00976B21"/>
    <w:rsid w:val="00980824"/>
    <w:rsid w:val="00981205"/>
    <w:rsid w:val="00984F6B"/>
    <w:rsid w:val="009861B4"/>
    <w:rsid w:val="00986A1C"/>
    <w:rsid w:val="00991934"/>
    <w:rsid w:val="00993C9B"/>
    <w:rsid w:val="00994CA8"/>
    <w:rsid w:val="00996A14"/>
    <w:rsid w:val="00996F4B"/>
    <w:rsid w:val="009A00B6"/>
    <w:rsid w:val="009A066B"/>
    <w:rsid w:val="009A08FD"/>
    <w:rsid w:val="009A0CE2"/>
    <w:rsid w:val="009A2124"/>
    <w:rsid w:val="009A4264"/>
    <w:rsid w:val="009A430D"/>
    <w:rsid w:val="009A5FF3"/>
    <w:rsid w:val="009B083D"/>
    <w:rsid w:val="009B1E23"/>
    <w:rsid w:val="009B223B"/>
    <w:rsid w:val="009B30AB"/>
    <w:rsid w:val="009B5C76"/>
    <w:rsid w:val="009B672F"/>
    <w:rsid w:val="009B757E"/>
    <w:rsid w:val="009C0853"/>
    <w:rsid w:val="009C0EC5"/>
    <w:rsid w:val="009C2EF9"/>
    <w:rsid w:val="009C2F90"/>
    <w:rsid w:val="009C2FF5"/>
    <w:rsid w:val="009C405A"/>
    <w:rsid w:val="009C4117"/>
    <w:rsid w:val="009C4FE2"/>
    <w:rsid w:val="009C61D9"/>
    <w:rsid w:val="009C716F"/>
    <w:rsid w:val="009C730E"/>
    <w:rsid w:val="009C73D0"/>
    <w:rsid w:val="009D401A"/>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35512"/>
    <w:rsid w:val="00A4079D"/>
    <w:rsid w:val="00A407A4"/>
    <w:rsid w:val="00A41146"/>
    <w:rsid w:val="00A44ACD"/>
    <w:rsid w:val="00A452C9"/>
    <w:rsid w:val="00A45BEE"/>
    <w:rsid w:val="00A45FCC"/>
    <w:rsid w:val="00A478DC"/>
    <w:rsid w:val="00A5148C"/>
    <w:rsid w:val="00A53411"/>
    <w:rsid w:val="00A53C5F"/>
    <w:rsid w:val="00A540C3"/>
    <w:rsid w:val="00A554EF"/>
    <w:rsid w:val="00A57F24"/>
    <w:rsid w:val="00A6059E"/>
    <w:rsid w:val="00A6095D"/>
    <w:rsid w:val="00A60ED2"/>
    <w:rsid w:val="00A616B5"/>
    <w:rsid w:val="00A61971"/>
    <w:rsid w:val="00A62C20"/>
    <w:rsid w:val="00A65BF1"/>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B79CC"/>
    <w:rsid w:val="00AC3AFA"/>
    <w:rsid w:val="00AC5816"/>
    <w:rsid w:val="00AC7104"/>
    <w:rsid w:val="00AD3351"/>
    <w:rsid w:val="00AD3A96"/>
    <w:rsid w:val="00AD622B"/>
    <w:rsid w:val="00AE086A"/>
    <w:rsid w:val="00AF3AD5"/>
    <w:rsid w:val="00AF5A60"/>
    <w:rsid w:val="00AF5AAC"/>
    <w:rsid w:val="00AF605C"/>
    <w:rsid w:val="00B02723"/>
    <w:rsid w:val="00B02BDF"/>
    <w:rsid w:val="00B0593B"/>
    <w:rsid w:val="00B07F17"/>
    <w:rsid w:val="00B11E74"/>
    <w:rsid w:val="00B147B3"/>
    <w:rsid w:val="00B160E6"/>
    <w:rsid w:val="00B16733"/>
    <w:rsid w:val="00B17F42"/>
    <w:rsid w:val="00B2137D"/>
    <w:rsid w:val="00B270B7"/>
    <w:rsid w:val="00B30A37"/>
    <w:rsid w:val="00B30E49"/>
    <w:rsid w:val="00B333A5"/>
    <w:rsid w:val="00B34235"/>
    <w:rsid w:val="00B34810"/>
    <w:rsid w:val="00B3491D"/>
    <w:rsid w:val="00B34A2F"/>
    <w:rsid w:val="00B35E16"/>
    <w:rsid w:val="00B37B98"/>
    <w:rsid w:val="00B4026E"/>
    <w:rsid w:val="00B4040D"/>
    <w:rsid w:val="00B41B12"/>
    <w:rsid w:val="00B47D66"/>
    <w:rsid w:val="00B50375"/>
    <w:rsid w:val="00B525E5"/>
    <w:rsid w:val="00B629FF"/>
    <w:rsid w:val="00B62A95"/>
    <w:rsid w:val="00B64E85"/>
    <w:rsid w:val="00B65A11"/>
    <w:rsid w:val="00B6765E"/>
    <w:rsid w:val="00B714E3"/>
    <w:rsid w:val="00B716AD"/>
    <w:rsid w:val="00B75EFD"/>
    <w:rsid w:val="00B764AF"/>
    <w:rsid w:val="00B76E31"/>
    <w:rsid w:val="00B80345"/>
    <w:rsid w:val="00B8060C"/>
    <w:rsid w:val="00B80A0D"/>
    <w:rsid w:val="00B84479"/>
    <w:rsid w:val="00B84A45"/>
    <w:rsid w:val="00B85BBB"/>
    <w:rsid w:val="00B92BD8"/>
    <w:rsid w:val="00B95976"/>
    <w:rsid w:val="00B9679F"/>
    <w:rsid w:val="00BA0EDE"/>
    <w:rsid w:val="00BA1922"/>
    <w:rsid w:val="00BA20E7"/>
    <w:rsid w:val="00BA3E99"/>
    <w:rsid w:val="00BA5B4C"/>
    <w:rsid w:val="00BA5C18"/>
    <w:rsid w:val="00BA6EBD"/>
    <w:rsid w:val="00BA7BE8"/>
    <w:rsid w:val="00BB27EC"/>
    <w:rsid w:val="00BB40B6"/>
    <w:rsid w:val="00BB49EE"/>
    <w:rsid w:val="00BC046F"/>
    <w:rsid w:val="00BC4636"/>
    <w:rsid w:val="00BC4AD6"/>
    <w:rsid w:val="00BC7821"/>
    <w:rsid w:val="00BC7C5A"/>
    <w:rsid w:val="00BD026C"/>
    <w:rsid w:val="00BD16AF"/>
    <w:rsid w:val="00BD2439"/>
    <w:rsid w:val="00BD652F"/>
    <w:rsid w:val="00BD78E5"/>
    <w:rsid w:val="00BE01AB"/>
    <w:rsid w:val="00BE20C9"/>
    <w:rsid w:val="00BE623D"/>
    <w:rsid w:val="00BE77AD"/>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752"/>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72A99"/>
    <w:rsid w:val="00C72B84"/>
    <w:rsid w:val="00C73138"/>
    <w:rsid w:val="00C75C9E"/>
    <w:rsid w:val="00C76294"/>
    <w:rsid w:val="00C76F11"/>
    <w:rsid w:val="00C7D102"/>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390"/>
    <w:rsid w:val="00CA4E62"/>
    <w:rsid w:val="00CB052A"/>
    <w:rsid w:val="00CB09DB"/>
    <w:rsid w:val="00CB216F"/>
    <w:rsid w:val="00CB30F4"/>
    <w:rsid w:val="00CB42E8"/>
    <w:rsid w:val="00CB64ED"/>
    <w:rsid w:val="00CB6D20"/>
    <w:rsid w:val="00CB7158"/>
    <w:rsid w:val="00CC0F69"/>
    <w:rsid w:val="00CC20D9"/>
    <w:rsid w:val="00CC3FEA"/>
    <w:rsid w:val="00CC5F28"/>
    <w:rsid w:val="00CC63F3"/>
    <w:rsid w:val="00CC7453"/>
    <w:rsid w:val="00CC7CD6"/>
    <w:rsid w:val="00CD0E0F"/>
    <w:rsid w:val="00CD1140"/>
    <w:rsid w:val="00CD1C08"/>
    <w:rsid w:val="00CD64AA"/>
    <w:rsid w:val="00CD7506"/>
    <w:rsid w:val="00CE0882"/>
    <w:rsid w:val="00CE2E46"/>
    <w:rsid w:val="00CE423B"/>
    <w:rsid w:val="00CE5092"/>
    <w:rsid w:val="00CE5724"/>
    <w:rsid w:val="00CE5899"/>
    <w:rsid w:val="00CE7B92"/>
    <w:rsid w:val="00CE7BB5"/>
    <w:rsid w:val="00CF0554"/>
    <w:rsid w:val="00CF0DFA"/>
    <w:rsid w:val="00CF1AA6"/>
    <w:rsid w:val="00CF2022"/>
    <w:rsid w:val="00CF5337"/>
    <w:rsid w:val="00CF5C56"/>
    <w:rsid w:val="00CF6C19"/>
    <w:rsid w:val="00CF6FE2"/>
    <w:rsid w:val="00CF752B"/>
    <w:rsid w:val="00D00893"/>
    <w:rsid w:val="00D01BC1"/>
    <w:rsid w:val="00D02995"/>
    <w:rsid w:val="00D02C4F"/>
    <w:rsid w:val="00D031E0"/>
    <w:rsid w:val="00D04732"/>
    <w:rsid w:val="00D048DF"/>
    <w:rsid w:val="00D04F5C"/>
    <w:rsid w:val="00D054C7"/>
    <w:rsid w:val="00D07263"/>
    <w:rsid w:val="00D11044"/>
    <w:rsid w:val="00D111A3"/>
    <w:rsid w:val="00D15858"/>
    <w:rsid w:val="00D2179F"/>
    <w:rsid w:val="00D24617"/>
    <w:rsid w:val="00D26DFB"/>
    <w:rsid w:val="00D347B5"/>
    <w:rsid w:val="00D358C6"/>
    <w:rsid w:val="00D359E3"/>
    <w:rsid w:val="00D367E1"/>
    <w:rsid w:val="00D41417"/>
    <w:rsid w:val="00D41AB3"/>
    <w:rsid w:val="00D42120"/>
    <w:rsid w:val="00D439CA"/>
    <w:rsid w:val="00D44481"/>
    <w:rsid w:val="00D44A49"/>
    <w:rsid w:val="00D50898"/>
    <w:rsid w:val="00D51467"/>
    <w:rsid w:val="00D541E5"/>
    <w:rsid w:val="00D54F37"/>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81114"/>
    <w:rsid w:val="00D81ADF"/>
    <w:rsid w:val="00D8324B"/>
    <w:rsid w:val="00D83D08"/>
    <w:rsid w:val="00D85155"/>
    <w:rsid w:val="00D854C3"/>
    <w:rsid w:val="00D91680"/>
    <w:rsid w:val="00D916A6"/>
    <w:rsid w:val="00D91E9D"/>
    <w:rsid w:val="00D94090"/>
    <w:rsid w:val="00D94D02"/>
    <w:rsid w:val="00D94D74"/>
    <w:rsid w:val="00D952EF"/>
    <w:rsid w:val="00DA0D4B"/>
    <w:rsid w:val="00DA1BC7"/>
    <w:rsid w:val="00DA27A1"/>
    <w:rsid w:val="00DA2E52"/>
    <w:rsid w:val="00DB0EF4"/>
    <w:rsid w:val="00DB1E15"/>
    <w:rsid w:val="00DB2F89"/>
    <w:rsid w:val="00DB48C3"/>
    <w:rsid w:val="00DB6599"/>
    <w:rsid w:val="00DB7E2E"/>
    <w:rsid w:val="00DC32CC"/>
    <w:rsid w:val="00DC732C"/>
    <w:rsid w:val="00DD360A"/>
    <w:rsid w:val="00DD39A8"/>
    <w:rsid w:val="00DD4537"/>
    <w:rsid w:val="00DD4EF0"/>
    <w:rsid w:val="00DD6103"/>
    <w:rsid w:val="00DD64A9"/>
    <w:rsid w:val="00DD6724"/>
    <w:rsid w:val="00DE1250"/>
    <w:rsid w:val="00DE25F1"/>
    <w:rsid w:val="00DE6526"/>
    <w:rsid w:val="00DE654C"/>
    <w:rsid w:val="00DE7342"/>
    <w:rsid w:val="00DF0279"/>
    <w:rsid w:val="00DF101E"/>
    <w:rsid w:val="00DF4206"/>
    <w:rsid w:val="00DF692F"/>
    <w:rsid w:val="00E042B9"/>
    <w:rsid w:val="00E0629F"/>
    <w:rsid w:val="00E0782F"/>
    <w:rsid w:val="00E0794E"/>
    <w:rsid w:val="00E10901"/>
    <w:rsid w:val="00E10D36"/>
    <w:rsid w:val="00E13270"/>
    <w:rsid w:val="00E14F34"/>
    <w:rsid w:val="00E15126"/>
    <w:rsid w:val="00E15A92"/>
    <w:rsid w:val="00E1634C"/>
    <w:rsid w:val="00E16453"/>
    <w:rsid w:val="00E1649C"/>
    <w:rsid w:val="00E1698A"/>
    <w:rsid w:val="00E17B2F"/>
    <w:rsid w:val="00E21AE9"/>
    <w:rsid w:val="00E222E7"/>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47E93"/>
    <w:rsid w:val="00E510FA"/>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B7C9F"/>
    <w:rsid w:val="00EC20FB"/>
    <w:rsid w:val="00EC31DE"/>
    <w:rsid w:val="00EC53AC"/>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110"/>
    <w:rsid w:val="00EF74D1"/>
    <w:rsid w:val="00EF7E61"/>
    <w:rsid w:val="00F028FD"/>
    <w:rsid w:val="00F03CF0"/>
    <w:rsid w:val="00F0608B"/>
    <w:rsid w:val="00F1073E"/>
    <w:rsid w:val="00F1126E"/>
    <w:rsid w:val="00F11FA3"/>
    <w:rsid w:val="00F127D4"/>
    <w:rsid w:val="00F13905"/>
    <w:rsid w:val="00F13C27"/>
    <w:rsid w:val="00F14872"/>
    <w:rsid w:val="00F154A6"/>
    <w:rsid w:val="00F2408E"/>
    <w:rsid w:val="00F24632"/>
    <w:rsid w:val="00F272B9"/>
    <w:rsid w:val="00F27F16"/>
    <w:rsid w:val="00F30A0C"/>
    <w:rsid w:val="00F31395"/>
    <w:rsid w:val="00F36BCF"/>
    <w:rsid w:val="00F37470"/>
    <w:rsid w:val="00F3F432"/>
    <w:rsid w:val="00F4215F"/>
    <w:rsid w:val="00F4302B"/>
    <w:rsid w:val="00F46818"/>
    <w:rsid w:val="00F515C5"/>
    <w:rsid w:val="00F521E6"/>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3707"/>
    <w:rsid w:val="00FA4D96"/>
    <w:rsid w:val="00FA65EB"/>
    <w:rsid w:val="00FA750B"/>
    <w:rsid w:val="00FA7DE3"/>
    <w:rsid w:val="00FB77AC"/>
    <w:rsid w:val="00FC45E4"/>
    <w:rsid w:val="00FC59E7"/>
    <w:rsid w:val="00FC60FF"/>
    <w:rsid w:val="00FC6338"/>
    <w:rsid w:val="00FC671D"/>
    <w:rsid w:val="00FC67DF"/>
    <w:rsid w:val="00FC796B"/>
    <w:rsid w:val="00FD0C0C"/>
    <w:rsid w:val="00FD19CE"/>
    <w:rsid w:val="00FD4DB8"/>
    <w:rsid w:val="00FD5464"/>
    <w:rsid w:val="00FE4D17"/>
    <w:rsid w:val="00FE6620"/>
    <w:rsid w:val="00FE76BE"/>
    <w:rsid w:val="00FF066F"/>
    <w:rsid w:val="00FF342E"/>
    <w:rsid w:val="00FF4A26"/>
    <w:rsid w:val="01343594"/>
    <w:rsid w:val="016C5546"/>
    <w:rsid w:val="01C3776E"/>
    <w:rsid w:val="0248AA87"/>
    <w:rsid w:val="02E3548F"/>
    <w:rsid w:val="038148E3"/>
    <w:rsid w:val="03C6AEBD"/>
    <w:rsid w:val="040AB28A"/>
    <w:rsid w:val="04BD39E6"/>
    <w:rsid w:val="04D3F470"/>
    <w:rsid w:val="05578EF3"/>
    <w:rsid w:val="05A016E5"/>
    <w:rsid w:val="0656E3C2"/>
    <w:rsid w:val="0658406E"/>
    <w:rsid w:val="06792AB4"/>
    <w:rsid w:val="069BE0BF"/>
    <w:rsid w:val="06EBAD04"/>
    <w:rsid w:val="0752B691"/>
    <w:rsid w:val="07896209"/>
    <w:rsid w:val="07CE6034"/>
    <w:rsid w:val="08A86C09"/>
    <w:rsid w:val="0963DB31"/>
    <w:rsid w:val="09856992"/>
    <w:rsid w:val="09925211"/>
    <w:rsid w:val="0A044841"/>
    <w:rsid w:val="0A3F768D"/>
    <w:rsid w:val="0A713400"/>
    <w:rsid w:val="0B2C7B6A"/>
    <w:rsid w:val="0B48FBEF"/>
    <w:rsid w:val="0C5D10B0"/>
    <w:rsid w:val="0CB19837"/>
    <w:rsid w:val="0CE998B2"/>
    <w:rsid w:val="0DDE6BAE"/>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19DFE0"/>
    <w:rsid w:val="153F8A8A"/>
    <w:rsid w:val="15586B30"/>
    <w:rsid w:val="15C7CD4B"/>
    <w:rsid w:val="15F27A9B"/>
    <w:rsid w:val="1609F71B"/>
    <w:rsid w:val="16AD75E6"/>
    <w:rsid w:val="16CC7DB9"/>
    <w:rsid w:val="170A242E"/>
    <w:rsid w:val="173D355A"/>
    <w:rsid w:val="178FF91E"/>
    <w:rsid w:val="181AE4F2"/>
    <w:rsid w:val="1821B8FC"/>
    <w:rsid w:val="18329A69"/>
    <w:rsid w:val="185977A1"/>
    <w:rsid w:val="186E98CA"/>
    <w:rsid w:val="18BE8C6A"/>
    <w:rsid w:val="1B23287B"/>
    <w:rsid w:val="1BBA6C01"/>
    <w:rsid w:val="1C015C24"/>
    <w:rsid w:val="1C33F454"/>
    <w:rsid w:val="1CA8D9C4"/>
    <w:rsid w:val="1D06DBCA"/>
    <w:rsid w:val="1D0DC59C"/>
    <w:rsid w:val="1D7D3A4A"/>
    <w:rsid w:val="1D980352"/>
    <w:rsid w:val="1D9E5E0F"/>
    <w:rsid w:val="1DAB51CA"/>
    <w:rsid w:val="1DBD73BA"/>
    <w:rsid w:val="1DE91EE8"/>
    <w:rsid w:val="1DF846BB"/>
    <w:rsid w:val="1E1BEBF0"/>
    <w:rsid w:val="1E4FD9D6"/>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7ECDF72"/>
    <w:rsid w:val="2822A5B3"/>
    <w:rsid w:val="282F8CE8"/>
    <w:rsid w:val="2883C421"/>
    <w:rsid w:val="28AB2A54"/>
    <w:rsid w:val="28BF6CC4"/>
    <w:rsid w:val="2912775C"/>
    <w:rsid w:val="2A7E64D6"/>
    <w:rsid w:val="2AFFEE45"/>
    <w:rsid w:val="2B127F85"/>
    <w:rsid w:val="2B2CC2D0"/>
    <w:rsid w:val="2BD8871F"/>
    <w:rsid w:val="2CE569C9"/>
    <w:rsid w:val="2D573544"/>
    <w:rsid w:val="2D8ED039"/>
    <w:rsid w:val="2DB60598"/>
    <w:rsid w:val="2DE13B29"/>
    <w:rsid w:val="2DF0805D"/>
    <w:rsid w:val="2E8ADEB2"/>
    <w:rsid w:val="2EF5A0EE"/>
    <w:rsid w:val="2F07733D"/>
    <w:rsid w:val="2F9A545D"/>
    <w:rsid w:val="2FAD0B80"/>
    <w:rsid w:val="2FCBF32B"/>
    <w:rsid w:val="305F6DF1"/>
    <w:rsid w:val="32CA7D2E"/>
    <w:rsid w:val="332BB94E"/>
    <w:rsid w:val="3408BCA7"/>
    <w:rsid w:val="34494C01"/>
    <w:rsid w:val="3459B811"/>
    <w:rsid w:val="347054F3"/>
    <w:rsid w:val="35017BF8"/>
    <w:rsid w:val="35454B6C"/>
    <w:rsid w:val="356E5435"/>
    <w:rsid w:val="3661B7EE"/>
    <w:rsid w:val="36687F5F"/>
    <w:rsid w:val="367BF19F"/>
    <w:rsid w:val="36BC562F"/>
    <w:rsid w:val="376CFA63"/>
    <w:rsid w:val="3790172F"/>
    <w:rsid w:val="3799B476"/>
    <w:rsid w:val="37A2B3AE"/>
    <w:rsid w:val="37AE127E"/>
    <w:rsid w:val="37E41EC8"/>
    <w:rsid w:val="38029867"/>
    <w:rsid w:val="3835A27C"/>
    <w:rsid w:val="384307D2"/>
    <w:rsid w:val="386D9D26"/>
    <w:rsid w:val="397554C7"/>
    <w:rsid w:val="3A2D81A5"/>
    <w:rsid w:val="3A602618"/>
    <w:rsid w:val="3B24C07A"/>
    <w:rsid w:val="3B36CB33"/>
    <w:rsid w:val="3B4FBD0D"/>
    <w:rsid w:val="3B732673"/>
    <w:rsid w:val="3BC449BE"/>
    <w:rsid w:val="3BE85CD9"/>
    <w:rsid w:val="3C4AE3A1"/>
    <w:rsid w:val="3C68296E"/>
    <w:rsid w:val="3C86AD8B"/>
    <w:rsid w:val="3CFCA693"/>
    <w:rsid w:val="3D406F3A"/>
    <w:rsid w:val="3D7B901B"/>
    <w:rsid w:val="3D95538F"/>
    <w:rsid w:val="3DBAD30A"/>
    <w:rsid w:val="3DFCEBDB"/>
    <w:rsid w:val="3E493D1F"/>
    <w:rsid w:val="3E66DF58"/>
    <w:rsid w:val="3E73DDBC"/>
    <w:rsid w:val="3E838ECB"/>
    <w:rsid w:val="3EA7BA14"/>
    <w:rsid w:val="3F3D2D5D"/>
    <w:rsid w:val="3F56A36B"/>
    <w:rsid w:val="3FD194C5"/>
    <w:rsid w:val="4012381A"/>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8C7300"/>
    <w:rsid w:val="47AA4F35"/>
    <w:rsid w:val="47D26D55"/>
    <w:rsid w:val="47E91D46"/>
    <w:rsid w:val="4802892C"/>
    <w:rsid w:val="484B0790"/>
    <w:rsid w:val="4877BFB2"/>
    <w:rsid w:val="48DF69E1"/>
    <w:rsid w:val="49006075"/>
    <w:rsid w:val="491D498F"/>
    <w:rsid w:val="4940D2B4"/>
    <w:rsid w:val="495A1C13"/>
    <w:rsid w:val="49837116"/>
    <w:rsid w:val="49B5F7F5"/>
    <w:rsid w:val="49BB3D57"/>
    <w:rsid w:val="4A2732C3"/>
    <w:rsid w:val="4A3C1C90"/>
    <w:rsid w:val="4A4A2C29"/>
    <w:rsid w:val="4A4F0ED7"/>
    <w:rsid w:val="4A847455"/>
    <w:rsid w:val="4ACA9AAB"/>
    <w:rsid w:val="4AE1EFF7"/>
    <w:rsid w:val="4B276D20"/>
    <w:rsid w:val="4B997E0D"/>
    <w:rsid w:val="4C2AB5C0"/>
    <w:rsid w:val="4C7DC058"/>
    <w:rsid w:val="4CBD8C48"/>
    <w:rsid w:val="4CEDE304"/>
    <w:rsid w:val="4D052D78"/>
    <w:rsid w:val="4D14A2E2"/>
    <w:rsid w:val="4DCF69A3"/>
    <w:rsid w:val="4DF43497"/>
    <w:rsid w:val="4DF5BEA5"/>
    <w:rsid w:val="4DF940C5"/>
    <w:rsid w:val="4E00F53C"/>
    <w:rsid w:val="4E03D0F2"/>
    <w:rsid w:val="4E1990B9"/>
    <w:rsid w:val="4E858B18"/>
    <w:rsid w:val="4E94DDAF"/>
    <w:rsid w:val="4E9DCB5C"/>
    <w:rsid w:val="4ED11114"/>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207CB"/>
    <w:rsid w:val="57F83A37"/>
    <w:rsid w:val="58003EEF"/>
    <w:rsid w:val="5807207F"/>
    <w:rsid w:val="582C591E"/>
    <w:rsid w:val="58827218"/>
    <w:rsid w:val="5888A3D4"/>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507E1"/>
    <w:rsid w:val="631CB2D1"/>
    <w:rsid w:val="632660E4"/>
    <w:rsid w:val="63D8735A"/>
    <w:rsid w:val="64031BD5"/>
    <w:rsid w:val="6450ACC8"/>
    <w:rsid w:val="648B88FB"/>
    <w:rsid w:val="652ECB3C"/>
    <w:rsid w:val="6560F520"/>
    <w:rsid w:val="656E3F7B"/>
    <w:rsid w:val="65CD1F06"/>
    <w:rsid w:val="662CE590"/>
    <w:rsid w:val="6642B3EE"/>
    <w:rsid w:val="666DD2C2"/>
    <w:rsid w:val="669B27DC"/>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D0E862"/>
    <w:rsid w:val="6DF088A1"/>
    <w:rsid w:val="6E1ECF18"/>
    <w:rsid w:val="6E203FD1"/>
    <w:rsid w:val="6E4AB676"/>
    <w:rsid w:val="6EDEF07E"/>
    <w:rsid w:val="6F0BFEB7"/>
    <w:rsid w:val="701C302B"/>
    <w:rsid w:val="70408AC4"/>
    <w:rsid w:val="7062C772"/>
    <w:rsid w:val="711B00C3"/>
    <w:rsid w:val="7164C647"/>
    <w:rsid w:val="71DB27EB"/>
    <w:rsid w:val="724765AE"/>
    <w:rsid w:val="724C7C14"/>
    <w:rsid w:val="72556111"/>
    <w:rsid w:val="72B46B1B"/>
    <w:rsid w:val="730DAE32"/>
    <w:rsid w:val="73A66129"/>
    <w:rsid w:val="73B075A9"/>
    <w:rsid w:val="7416E8F9"/>
    <w:rsid w:val="7421F8D6"/>
    <w:rsid w:val="745B17B2"/>
    <w:rsid w:val="74917034"/>
    <w:rsid w:val="74CACD8F"/>
    <w:rsid w:val="755CA66E"/>
    <w:rsid w:val="7563D775"/>
    <w:rsid w:val="7638376A"/>
    <w:rsid w:val="764687F3"/>
    <w:rsid w:val="766FC6F0"/>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631AD3"/>
    <w:rsid w:val="7CA11007"/>
    <w:rsid w:val="7CE20AE7"/>
    <w:rsid w:val="7D1D7FF3"/>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205068"/>
    <w:pPr>
      <w:keepNext/>
      <w:keepLines/>
      <w:spacing w:before="240"/>
      <w:outlineLvl w:val="0"/>
    </w:pPr>
    <w:rPr>
      <w:rFonts w:eastAsiaTheme="majorEastAsia" w:cstheme="majorBidi"/>
      <w:b/>
      <w:color w:val="005D7A" w:themeColor="accent1" w:themeShade="BF"/>
      <w:sz w:val="32"/>
      <w:szCs w:val="32"/>
    </w:rPr>
  </w:style>
  <w:style w:type="paragraph" w:styleId="Heading2">
    <w:name w:val="heading 2"/>
    <w:next w:val="Normal"/>
    <w:link w:val="Heading2Char"/>
    <w:uiPriority w:val="9"/>
    <w:unhideWhenUsed/>
    <w:qFormat/>
    <w:rsid w:val="001868DA"/>
    <w:pPr>
      <w:keepNext/>
      <w:keepLines/>
      <w:shd w:val="clear" w:color="auto" w:fill="007DA3"/>
      <w:spacing w:before="240" w:after="120"/>
      <w:ind w:firstLine="144"/>
      <w:outlineLvl w:val="1"/>
    </w:pPr>
    <w:rPr>
      <w:rFonts w:eastAsia="Calibri" w:cstheme="minorHAnsi"/>
      <w:b/>
      <w:color w:val="FFFFFF" w:themeColor="background1"/>
      <w:sz w:val="32"/>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qFormat/>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1868DA"/>
    <w:rPr>
      <w:rFonts w:eastAsia="Calibri" w:cstheme="minorHAnsi"/>
      <w:b/>
      <w:color w:val="FFFFFF" w:themeColor="background1"/>
      <w:sz w:val="32"/>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205068"/>
    <w:rPr>
      <w:rFonts w:eastAsiaTheme="majorEastAsia" w:cstheme="majorBidi"/>
      <w:b/>
      <w:color w:val="005D7A" w:themeColor="accent1" w:themeShade="BF"/>
      <w:sz w:val="32"/>
      <w:szCs w:val="32"/>
    </w:rPr>
  </w:style>
  <w:style w:type="character" w:styleId="UnresolvedMention">
    <w:name w:val="Unresolved Mention"/>
    <w:basedOn w:val="DefaultParagraphFont"/>
    <w:uiPriority w:val="99"/>
    <w:semiHidden/>
    <w:unhideWhenUsed/>
    <w:rsid w:val="00096279"/>
    <w:rPr>
      <w:color w:val="605E5C"/>
      <w:shd w:val="clear" w:color="auto" w:fill="E1DFDD"/>
    </w:rPr>
  </w:style>
  <w:style w:type="paragraph" w:styleId="EndnoteText">
    <w:name w:val="endnote text"/>
    <w:basedOn w:val="Normal"/>
    <w:link w:val="EndnoteTextChar"/>
    <w:uiPriority w:val="99"/>
    <w:unhideWhenUsed/>
    <w:rsid w:val="00CD1140"/>
    <w:pPr>
      <w:spacing w:after="0"/>
    </w:pPr>
    <w:rPr>
      <w:rFonts w:cstheme="minorHAnsi"/>
      <w:sz w:val="20"/>
      <w:szCs w:val="20"/>
    </w:rPr>
  </w:style>
  <w:style w:type="character" w:customStyle="1" w:styleId="EndnoteTextChar">
    <w:name w:val="Endnote Text Char"/>
    <w:basedOn w:val="DefaultParagraphFont"/>
    <w:link w:val="EndnoteText"/>
    <w:uiPriority w:val="99"/>
    <w:rsid w:val="00CD1140"/>
    <w:rPr>
      <w:rFonts w:cstheme="minorHAnsi"/>
      <w:sz w:val="20"/>
      <w:szCs w:val="20"/>
    </w:rPr>
  </w:style>
  <w:style w:type="paragraph" w:customStyle="1" w:styleId="RefList">
    <w:name w:val="Ref List"/>
    <w:basedOn w:val="EndnoteText"/>
    <w:link w:val="RefListChar"/>
    <w:qFormat/>
    <w:rsid w:val="00CD1140"/>
    <w:pPr>
      <w:numPr>
        <w:numId w:val="19"/>
      </w:numPr>
      <w:spacing w:after="120"/>
      <w:ind w:left="360"/>
    </w:pPr>
  </w:style>
  <w:style w:type="character" w:customStyle="1" w:styleId="RefListChar">
    <w:name w:val="Ref List Char"/>
    <w:basedOn w:val="EndnoteTextChar"/>
    <w:link w:val="RefList"/>
    <w:rsid w:val="00CD1140"/>
    <w:rPr>
      <w:rFonts w:cstheme="minorHAnsi"/>
      <w:sz w:val="20"/>
      <w:szCs w:val="20"/>
    </w:rPr>
  </w:style>
  <w:style w:type="character" w:styleId="FollowedHyperlink">
    <w:name w:val="FollowedHyperlink"/>
    <w:basedOn w:val="DefaultParagraphFont"/>
    <w:uiPriority w:val="99"/>
    <w:semiHidden/>
    <w:unhideWhenUsed/>
    <w:rsid w:val="00D04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1130745">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cusp/modules/implement/teamwork.html" TargetMode="External"/><Relationship Id="rId18" Type="http://schemas.openxmlformats.org/officeDocument/2006/relationships/hyperlink" Target="https://www.ahrq.gov/sites/default/files/wysiwyg/hai/tools/mrsa/165-cusp-monthly-meeting-agenda.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hrq.gov/hai/cusp/modules/assemble/index.html" TargetMode="External"/><Relationship Id="rId17" Type="http://schemas.openxmlformats.org/officeDocument/2006/relationships/hyperlink" Target="https://www.ahrq.gov/sites/default/files/wysiwyg/hai/tools/mrsa/164-cusp-meeting-pre-work.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hrq.gov/sites/default/files/wysiwyg/hai/tools/mrsa/147-cusp-roles-responsibilities-tool.docx" TargetMode="External"/><Relationship Id="rId20" Type="http://schemas.openxmlformats.org/officeDocument/2006/relationships/hyperlink" Target="https://www.ahrq.gov/hai/cusp/modules/implement/teamwork.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hai/tools/mrsa-prevention/toolkit/integrate-cusp-approach.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A3YKRa6Qxh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hrq.gov/hai/cusp/modules/assemble/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8M9jqLxMJ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20" ma:contentTypeDescription="Create a new document." ma:contentTypeScope="" ma:versionID="f9bc1d42ba8155787123ceb957459d8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3ec37f08cc1e008a62fd65c6ec224e6c"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hidden="true" ma:internalName="ResidentBathingPreferencesandSkinassessments"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74233f0f-6bd0-4026-a550-8b5d019f9378}" ma:internalName="TaxCatchAll" ma:readOnly="false"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Props1.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2.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3.xml><?xml version="1.0" encoding="utf-8"?>
<ds:datastoreItem xmlns:ds="http://schemas.openxmlformats.org/officeDocument/2006/customXml" ds:itemID="{6661BCAD-C4F5-4551-9F3F-4C9AD5DD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85230-F463-4716-939A-C5296EA864CE}">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5d14f105-b512-4c58-b648-3bdda2cf581d"/>
    <ds:schemaRef ds:uri="931aec66-2863-455c-9bb0-8c99df0ac3f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Links>
    <vt:vector size="66" baseType="variant">
      <vt:variant>
        <vt:i4>655431</vt:i4>
      </vt:variant>
      <vt:variant>
        <vt:i4>15</vt:i4>
      </vt:variant>
      <vt:variant>
        <vt:i4>0</vt:i4>
      </vt:variant>
      <vt:variant>
        <vt:i4>5</vt:i4>
      </vt:variant>
      <vt:variant>
        <vt:lpwstr>https://www.ahrq.gov/hai/cusp/modules/implement/teamwork.html</vt:lpwstr>
      </vt:variant>
      <vt:variant>
        <vt:lpwstr/>
      </vt:variant>
      <vt:variant>
        <vt:i4>5177357</vt:i4>
      </vt:variant>
      <vt:variant>
        <vt:i4>12</vt:i4>
      </vt:variant>
      <vt:variant>
        <vt:i4>0</vt:i4>
      </vt:variant>
      <vt:variant>
        <vt:i4>5</vt:i4>
      </vt:variant>
      <vt:variant>
        <vt:lpwstr>https://www.ahrq.gov/hai/cusp/modules/assemble/index.html</vt:lpwstr>
      </vt:variant>
      <vt:variant>
        <vt:lpwstr/>
      </vt:variant>
      <vt:variant>
        <vt:i4>6094932</vt:i4>
      </vt:variant>
      <vt:variant>
        <vt:i4>9</vt:i4>
      </vt:variant>
      <vt:variant>
        <vt:i4>0</vt:i4>
      </vt:variant>
      <vt:variant>
        <vt:i4>5</vt:i4>
      </vt:variant>
      <vt:variant>
        <vt:lpwstr>https://youtu.be/A3YKRa6Qxh8</vt:lpwstr>
      </vt:variant>
      <vt:variant>
        <vt:lpwstr/>
      </vt:variant>
      <vt:variant>
        <vt:i4>3997744</vt:i4>
      </vt:variant>
      <vt:variant>
        <vt:i4>6</vt:i4>
      </vt:variant>
      <vt:variant>
        <vt:i4>0</vt:i4>
      </vt:variant>
      <vt:variant>
        <vt:i4>5</vt:i4>
      </vt:variant>
      <vt:variant>
        <vt:lpwstr>https://www.youtube.com/watch?v=y8M9jqLxMJ0</vt:lpwstr>
      </vt:variant>
      <vt:variant>
        <vt:lpwstr/>
      </vt:variant>
      <vt:variant>
        <vt:i4>655431</vt:i4>
      </vt:variant>
      <vt:variant>
        <vt:i4>3</vt:i4>
      </vt:variant>
      <vt:variant>
        <vt:i4>0</vt:i4>
      </vt:variant>
      <vt:variant>
        <vt:i4>5</vt:i4>
      </vt:variant>
      <vt:variant>
        <vt:lpwstr>https://www.ahrq.gov/hai/cusp/modules/implement/teamwork.html</vt:lpwstr>
      </vt:variant>
      <vt:variant>
        <vt:lpwstr/>
      </vt:variant>
      <vt:variant>
        <vt:i4>5177357</vt:i4>
      </vt:variant>
      <vt:variant>
        <vt:i4>0</vt:i4>
      </vt:variant>
      <vt:variant>
        <vt:i4>0</vt:i4>
      </vt:variant>
      <vt:variant>
        <vt:i4>5</vt:i4>
      </vt:variant>
      <vt:variant>
        <vt:lpwstr>https://www.ahrq.gov/hai/cusp/modules/assemble/index.html</vt:lpwstr>
      </vt:variant>
      <vt:variant>
        <vt:lpwstr/>
      </vt:variant>
      <vt:variant>
        <vt:i4>1769481</vt:i4>
      </vt:variant>
      <vt:variant>
        <vt:i4>12</vt:i4>
      </vt:variant>
      <vt:variant>
        <vt:i4>0</vt:i4>
      </vt:variant>
      <vt:variant>
        <vt:i4>5</vt:i4>
      </vt:variant>
      <vt:variant>
        <vt:lpwstr>https://www.ahrq.gov/sites/default/files/wysiwyg/hai/tools/clabsi-cauti-icu/ownership-engagement.mp3</vt:lpwstr>
      </vt:variant>
      <vt:variant>
        <vt:lpwstr/>
      </vt:variant>
      <vt:variant>
        <vt:i4>8323179</vt:i4>
      </vt:variant>
      <vt:variant>
        <vt:i4>9</vt:i4>
      </vt:variant>
      <vt:variant>
        <vt:i4>0</vt:i4>
      </vt:variant>
      <vt:variant>
        <vt:i4>5</vt:i4>
      </vt:variant>
      <vt:variant>
        <vt:lpwstr>https://www.youtube.com/watch?v=A3YKRa6Qxh8</vt:lpwstr>
      </vt:variant>
      <vt:variant>
        <vt:lpwstr/>
      </vt:variant>
      <vt:variant>
        <vt:i4>3997744</vt:i4>
      </vt:variant>
      <vt:variant>
        <vt:i4>6</vt:i4>
      </vt:variant>
      <vt:variant>
        <vt:i4>0</vt:i4>
      </vt:variant>
      <vt:variant>
        <vt:i4>5</vt:i4>
      </vt:variant>
      <vt:variant>
        <vt:lpwstr>https://www.youtube.com/watch?v=y8M9jqLxMJ0</vt:lpwstr>
      </vt:variant>
      <vt:variant>
        <vt:lpwstr/>
      </vt:variant>
      <vt:variant>
        <vt:i4>655431</vt:i4>
      </vt:variant>
      <vt:variant>
        <vt:i4>3</vt:i4>
      </vt:variant>
      <vt:variant>
        <vt:i4>0</vt:i4>
      </vt:variant>
      <vt:variant>
        <vt:i4>5</vt:i4>
      </vt:variant>
      <vt:variant>
        <vt:lpwstr>https://www.ahrq.gov/hai/cusp/modules/implement/teamwork.html</vt:lpwstr>
      </vt:variant>
      <vt:variant>
        <vt:lpwstr/>
      </vt:variant>
      <vt:variant>
        <vt:i4>5177357</vt:i4>
      </vt:variant>
      <vt:variant>
        <vt:i4>0</vt:i4>
      </vt:variant>
      <vt:variant>
        <vt:i4>0</vt:i4>
      </vt:variant>
      <vt:variant>
        <vt:i4>5</vt:i4>
      </vt:variant>
      <vt:variant>
        <vt:lpwstr>https://www.ahrq.gov/hai/cusp/modules/assemble/index.html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Nawrocki, Laura (AHRQ/OC) (CTR)</cp:lastModifiedBy>
  <cp:revision>2</cp:revision>
  <dcterms:created xsi:type="dcterms:W3CDTF">2024-10-17T03:35:00Z</dcterms:created>
  <dcterms:modified xsi:type="dcterms:W3CDTF">2024-10-17T03:35:00Z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