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586E" w14:textId="45A8233B" w:rsidR="006549A4" w:rsidRPr="00084D88" w:rsidRDefault="00550DFC" w:rsidP="00391D68">
      <w:pPr>
        <w:pStyle w:val="Title"/>
      </w:pPr>
      <w:r>
        <w:t>CUSP</w:t>
      </w:r>
      <w:r w:rsidR="00386082">
        <w:t xml:space="preserve"> Tip Sheet: </w:t>
      </w:r>
      <w:r>
        <w:br/>
      </w:r>
      <w:r w:rsidR="00386082">
        <w:t xml:space="preserve">Engaging </w:t>
      </w:r>
      <w:r w:rsidR="73B6A8DC">
        <w:t xml:space="preserve">Unit Personnel </w:t>
      </w:r>
      <w:r w:rsidR="003063DF">
        <w:t xml:space="preserve">in </w:t>
      </w:r>
      <w:r w:rsidR="00017A73">
        <w:t xml:space="preserve">MRSA </w:t>
      </w:r>
      <w:r w:rsidR="003063DF">
        <w:t>Prevent</w:t>
      </w:r>
      <w:r w:rsidR="00017A73">
        <w:t>ion</w:t>
      </w:r>
    </w:p>
    <w:p w14:paraId="23D537E3" w14:textId="60EAD9CA" w:rsidR="006549A4" w:rsidRPr="00084D88" w:rsidRDefault="003063DF" w:rsidP="006549A4">
      <w:pPr>
        <w:pStyle w:val="Subtitle"/>
      </w:pPr>
      <w:r>
        <w:t>ICU &amp; Non-ICU</w:t>
      </w:r>
    </w:p>
    <w:p w14:paraId="48341679" w14:textId="77777777" w:rsidR="00EC08F7" w:rsidRPr="00EC08F7" w:rsidRDefault="00EC08F7" w:rsidP="00165E04">
      <w:pPr>
        <w:pStyle w:val="Heading2"/>
      </w:pPr>
      <w:r w:rsidRPr="00EC08F7">
        <w:t>Purpose</w:t>
      </w:r>
    </w:p>
    <w:p w14:paraId="2083B9BF" w14:textId="710302CB" w:rsidR="00EC08F7" w:rsidRPr="00EC08F7" w:rsidRDefault="00EC08F7" w:rsidP="00EC08F7">
      <w:r>
        <w:t xml:space="preserve">Unit-based teams </w:t>
      </w:r>
      <w:r w:rsidR="00961017">
        <w:t xml:space="preserve">are the cornerstone </w:t>
      </w:r>
      <w:r>
        <w:t xml:space="preserve">for Comprehensive Unit-based Safety Program (CUSP) work. However, </w:t>
      </w:r>
      <w:r w:rsidR="34D37942">
        <w:t>to</w:t>
      </w:r>
      <w:r>
        <w:t xml:space="preserve"> be successful, CUSP team members and leaders must </w:t>
      </w:r>
      <w:r w:rsidR="00997C58">
        <w:t xml:space="preserve">actively </w:t>
      </w:r>
      <w:r>
        <w:t xml:space="preserve">raise awareness, motivate, engage, and </w:t>
      </w:r>
      <w:r w:rsidR="003377AA">
        <w:t xml:space="preserve">mobilize </w:t>
      </w:r>
      <w:r>
        <w:t xml:space="preserve">all </w:t>
      </w:r>
      <w:r w:rsidR="003377AA">
        <w:t xml:space="preserve">the unit </w:t>
      </w:r>
      <w:r w:rsidR="0E28D2C0">
        <w:t>personnel</w:t>
      </w:r>
      <w:r>
        <w:t xml:space="preserve">, even those who are not members of the CUSP team. Engaging healthcare </w:t>
      </w:r>
      <w:r w:rsidR="5DC3E0E7">
        <w:t>personnel</w:t>
      </w:r>
      <w:r>
        <w:t xml:space="preserve">, from physicians and nurses to ancillary staff such as lab technicians and environmental services personnel, is </w:t>
      </w:r>
      <w:r w:rsidR="00AA1C4F">
        <w:t xml:space="preserve">essential for cultivating </w:t>
      </w:r>
      <w:r>
        <w:t xml:space="preserve">a </w:t>
      </w:r>
      <w:r w:rsidR="00AA1C4F">
        <w:t xml:space="preserve">supportive </w:t>
      </w:r>
      <w:r>
        <w:t>unit culture and sustain</w:t>
      </w:r>
      <w:r w:rsidR="00AA1C4F">
        <w:t>ing</w:t>
      </w:r>
      <w:r>
        <w:t xml:space="preserve"> positive patient outcomes.</w:t>
      </w:r>
    </w:p>
    <w:p w14:paraId="78798FCD" w14:textId="777AC40C" w:rsidR="00EC08F7" w:rsidRPr="00B810DC" w:rsidRDefault="00EC08F7" w:rsidP="00165E04">
      <w:pPr>
        <w:pStyle w:val="Heading2"/>
        <w:rPr>
          <w:vertAlign w:val="superscript"/>
        </w:rPr>
      </w:pPr>
      <w:r w:rsidRPr="00EC08F7">
        <w:t>Issue</w:t>
      </w:r>
      <w:r w:rsidR="00B810DC">
        <w:rPr>
          <w:vertAlign w:val="superscript"/>
        </w:rPr>
        <w:t>1</w:t>
      </w:r>
    </w:p>
    <w:p w14:paraId="7E993ACD" w14:textId="7E64B2F9" w:rsidR="00EC08F7" w:rsidRPr="00EC08F7" w:rsidRDefault="00FC6549" w:rsidP="00EC08F7">
      <w:r>
        <w:t>Unit</w:t>
      </w:r>
      <w:r w:rsidR="00EC08F7">
        <w:t xml:space="preserve"> </w:t>
      </w:r>
      <w:r w:rsidR="2C98FE45">
        <w:t xml:space="preserve">personnel </w:t>
      </w:r>
      <w:r w:rsidR="00EC08F7">
        <w:t xml:space="preserve">who are not part of the CUSP team may be hesitant to become involved </w:t>
      </w:r>
      <w:r w:rsidR="00426B3F">
        <w:t xml:space="preserve">in </w:t>
      </w:r>
      <w:r w:rsidR="00575089">
        <w:t xml:space="preserve">methicillin-resistant </w:t>
      </w:r>
      <w:r w:rsidR="00575089">
        <w:rPr>
          <w:i/>
          <w:iCs/>
        </w:rPr>
        <w:t xml:space="preserve">Staphylococcus aureus </w:t>
      </w:r>
      <w:r w:rsidR="00575089">
        <w:t>(</w:t>
      </w:r>
      <w:r w:rsidR="00426B3F">
        <w:t>MRSA</w:t>
      </w:r>
      <w:r w:rsidR="00575089">
        <w:t>)</w:t>
      </w:r>
      <w:r w:rsidR="00426B3F">
        <w:t xml:space="preserve"> prevention</w:t>
      </w:r>
      <w:r w:rsidR="00BE3C2A">
        <w:t xml:space="preserve"> and other patient </w:t>
      </w:r>
      <w:r w:rsidR="530EAECB">
        <w:t>safety initiatives</w:t>
      </w:r>
      <w:r w:rsidR="00BE3C2A">
        <w:t xml:space="preserve"> due to various barriers, including i</w:t>
      </w:r>
      <w:r w:rsidR="00EC08F7">
        <w:t xml:space="preserve">nsufficient time, lack of knowledge or understanding of quality </w:t>
      </w:r>
      <w:r w:rsidR="00312D00">
        <w:t>improvement</w:t>
      </w:r>
      <w:r w:rsidR="00EC08F7">
        <w:t xml:space="preserve">, </w:t>
      </w:r>
      <w:r w:rsidR="00312D00">
        <w:t xml:space="preserve">high </w:t>
      </w:r>
      <w:r w:rsidR="00EC08F7">
        <w:t xml:space="preserve">staff turnover, and </w:t>
      </w:r>
      <w:r w:rsidR="007D6546">
        <w:t xml:space="preserve">negative </w:t>
      </w:r>
      <w:r w:rsidR="00EC08F7">
        <w:t>staff perceptions.</w:t>
      </w:r>
    </w:p>
    <w:p w14:paraId="5771C069" w14:textId="76AF2554" w:rsidR="00EC08F7" w:rsidRPr="00426B3F" w:rsidRDefault="00EC08F7" w:rsidP="00165E04">
      <w:pPr>
        <w:pStyle w:val="Heading2"/>
        <w:rPr>
          <w:vertAlign w:val="superscript"/>
        </w:rPr>
      </w:pPr>
      <w:r w:rsidRPr="00EC08F7">
        <w:t>Barriers</w:t>
      </w:r>
      <w:r w:rsidR="00426B3F">
        <w:rPr>
          <w:vertAlign w:val="superscript"/>
        </w:rPr>
        <w:t>1</w:t>
      </w:r>
    </w:p>
    <w:p w14:paraId="41EF5263" w14:textId="5569B04F" w:rsidR="00EC08F7" w:rsidRPr="00EC08F7" w:rsidRDefault="00EC08F7" w:rsidP="1093A5D8">
      <w:pPr>
        <w:pStyle w:val="ListParagraph"/>
        <w:numPr>
          <w:ilvl w:val="0"/>
          <w:numId w:val="19"/>
        </w:numPr>
        <w:contextualSpacing w:val="0"/>
      </w:pPr>
      <w:r w:rsidRPr="1093A5D8">
        <w:rPr>
          <w:b/>
          <w:bCs/>
        </w:rPr>
        <w:t xml:space="preserve">Lack of </w:t>
      </w:r>
      <w:r w:rsidR="315369BD" w:rsidRPr="1093A5D8">
        <w:rPr>
          <w:b/>
          <w:bCs/>
        </w:rPr>
        <w:t>Background in</w:t>
      </w:r>
      <w:r w:rsidRPr="1093A5D8">
        <w:rPr>
          <w:b/>
          <w:bCs/>
        </w:rPr>
        <w:t xml:space="preserve"> Quality Improvement</w:t>
      </w:r>
      <w:r w:rsidR="007E20A6" w:rsidRPr="1093A5D8">
        <w:rPr>
          <w:b/>
          <w:bCs/>
        </w:rPr>
        <w:t xml:space="preserve">: </w:t>
      </w:r>
      <w:r w:rsidR="000B38DF">
        <w:t>Many s</w:t>
      </w:r>
      <w:r>
        <w:t xml:space="preserve">taff may not </w:t>
      </w:r>
      <w:r w:rsidR="3913E26E">
        <w:t>fully</w:t>
      </w:r>
      <w:r w:rsidR="000B38DF">
        <w:t xml:space="preserve"> grasp </w:t>
      </w:r>
      <w:r>
        <w:t xml:space="preserve">the </w:t>
      </w:r>
      <w:r w:rsidR="000B38DF">
        <w:t xml:space="preserve">importance of </w:t>
      </w:r>
      <w:r>
        <w:t xml:space="preserve">frontline </w:t>
      </w:r>
      <w:r w:rsidR="36AC8050">
        <w:t xml:space="preserve">personnel </w:t>
      </w:r>
      <w:r w:rsidR="000B38DF">
        <w:t xml:space="preserve">being involved </w:t>
      </w:r>
      <w:r>
        <w:t xml:space="preserve">in </w:t>
      </w:r>
      <w:r w:rsidR="000B38DF">
        <w:t>quality improvement</w:t>
      </w:r>
      <w:r w:rsidR="59D2E790">
        <w:t xml:space="preserve"> </w:t>
      </w:r>
      <w:r w:rsidR="6EB8B1A9">
        <w:t>I</w:t>
      </w:r>
      <w:r w:rsidR="59D2E790">
        <w:t>nitiatives</w:t>
      </w:r>
      <w:r w:rsidR="6EB8B1A9">
        <w:t xml:space="preserve">. </w:t>
      </w:r>
      <w:r>
        <w:t xml:space="preserve">Familiarizing them with the </w:t>
      </w:r>
      <w:r w:rsidR="00122810">
        <w:t xml:space="preserve">goals of MRSA prevention, the </w:t>
      </w:r>
      <w:r>
        <w:t xml:space="preserve">plans </w:t>
      </w:r>
      <w:r w:rsidR="00122810">
        <w:t>to achieve those goals</w:t>
      </w:r>
      <w:r>
        <w:t>, and their specific role in supporting program implementation and sustainability can provide a clear</w:t>
      </w:r>
      <w:r w:rsidR="003D104A">
        <w:t>er</w:t>
      </w:r>
      <w:r>
        <w:t xml:space="preserve"> understanding of the work and foster </w:t>
      </w:r>
      <w:r w:rsidR="3469CF7D">
        <w:t xml:space="preserve">their </w:t>
      </w:r>
      <w:r>
        <w:t>engagement</w:t>
      </w:r>
      <w:r w:rsidR="3920665C">
        <w:t xml:space="preserve"> and enthusiastic involvement in the project</w:t>
      </w:r>
      <w:r>
        <w:t>.</w:t>
      </w:r>
    </w:p>
    <w:p w14:paraId="15387C6E" w14:textId="05AF921A" w:rsidR="00EC08F7" w:rsidRPr="00EC08F7" w:rsidRDefault="00EC08F7" w:rsidP="00D57FE6">
      <w:pPr>
        <w:pStyle w:val="ListParagraph"/>
        <w:numPr>
          <w:ilvl w:val="0"/>
          <w:numId w:val="19"/>
        </w:numPr>
        <w:contextualSpacing w:val="0"/>
      </w:pPr>
      <w:r w:rsidRPr="007E20A6">
        <w:rPr>
          <w:b/>
        </w:rPr>
        <w:t>Groupthink</w:t>
      </w:r>
      <w:r w:rsidR="00216829">
        <w:rPr>
          <w:b/>
        </w:rPr>
        <w:t xml:space="preserve">: </w:t>
      </w:r>
      <w:r w:rsidR="00460FBC">
        <w:t>Individual staff</w:t>
      </w:r>
      <w:r w:rsidRPr="00EC08F7">
        <w:t xml:space="preserve"> deferring to the </w:t>
      </w:r>
      <w:r w:rsidR="00460FBC">
        <w:t xml:space="preserve">prevailing </w:t>
      </w:r>
      <w:r w:rsidRPr="00EC08F7">
        <w:t xml:space="preserve">opinions of the group can </w:t>
      </w:r>
      <w:r w:rsidR="00D84F09">
        <w:t>hinder the adoption of new approaches</w:t>
      </w:r>
      <w:r w:rsidRPr="00EC08F7">
        <w:t xml:space="preserve">. Encouraging </w:t>
      </w:r>
      <w:r w:rsidR="00D84F09">
        <w:t xml:space="preserve">expression of </w:t>
      </w:r>
      <w:r w:rsidRPr="00EC08F7">
        <w:t xml:space="preserve">new ideas and </w:t>
      </w:r>
      <w:r w:rsidR="00D84F09">
        <w:t>diverse perspectives</w:t>
      </w:r>
      <w:r w:rsidRPr="00EC08F7">
        <w:t xml:space="preserve"> can help </w:t>
      </w:r>
      <w:r w:rsidR="00906587">
        <w:t xml:space="preserve">counteract </w:t>
      </w:r>
      <w:r w:rsidRPr="00EC08F7">
        <w:t>groupthink.</w:t>
      </w:r>
    </w:p>
    <w:p w14:paraId="59111119" w14:textId="2EE69ADE" w:rsidR="006D5024" w:rsidRDefault="00EC08F7" w:rsidP="1093A5D8">
      <w:pPr>
        <w:pStyle w:val="ListParagraph"/>
        <w:numPr>
          <w:ilvl w:val="0"/>
          <w:numId w:val="19"/>
        </w:numPr>
        <w:contextualSpacing w:val="0"/>
      </w:pPr>
      <w:r w:rsidRPr="1093A5D8">
        <w:rPr>
          <w:b/>
          <w:bCs/>
        </w:rPr>
        <w:t>“Flavor of the Month”</w:t>
      </w:r>
      <w:r w:rsidR="00216829" w:rsidRPr="1093A5D8">
        <w:rPr>
          <w:b/>
          <w:bCs/>
        </w:rPr>
        <w:t xml:space="preserve">: </w:t>
      </w:r>
      <w:r w:rsidR="4134D6B7">
        <w:t xml:space="preserve">Personnel </w:t>
      </w:r>
      <w:r>
        <w:t xml:space="preserve">outside of the CUSP team may perceive </w:t>
      </w:r>
      <w:r w:rsidR="00906587">
        <w:t xml:space="preserve">this </w:t>
      </w:r>
      <w:r>
        <w:t>initiative as a temporary focus</w:t>
      </w:r>
      <w:r w:rsidR="00012B7E">
        <w:t xml:space="preserve"> that won’t matter </w:t>
      </w:r>
      <w:r w:rsidR="05EA50E8">
        <w:t xml:space="preserve">or be sustained </w:t>
      </w:r>
      <w:r w:rsidR="00012B7E">
        <w:t>in the long run</w:t>
      </w:r>
      <w:r>
        <w:t xml:space="preserve">. </w:t>
      </w:r>
      <w:r w:rsidR="00012B7E">
        <w:t>E</w:t>
      </w:r>
      <w:r>
        <w:t xml:space="preserve">mphasize </w:t>
      </w:r>
      <w:r w:rsidR="6E4AE5B0">
        <w:t>leadership</w:t>
      </w:r>
      <w:r>
        <w:t xml:space="preserve"> support, alignment with unit culture, and </w:t>
      </w:r>
      <w:r w:rsidR="00012B7E">
        <w:t xml:space="preserve">long-term </w:t>
      </w:r>
      <w:r>
        <w:t>plans for sustainability</w:t>
      </w:r>
      <w:r w:rsidR="00012B7E">
        <w:t xml:space="preserve"> to ensure </w:t>
      </w:r>
      <w:r w:rsidR="239C4346">
        <w:t xml:space="preserve">personnel </w:t>
      </w:r>
      <w:r w:rsidR="001732ED">
        <w:t xml:space="preserve">see these efforts as ongoing and integral </w:t>
      </w:r>
      <w:r w:rsidR="00572887">
        <w:t>goals for the unit</w:t>
      </w:r>
      <w:r>
        <w:t>.</w:t>
      </w:r>
    </w:p>
    <w:p w14:paraId="752A29A9" w14:textId="4BBF20F6" w:rsidR="00BC5793" w:rsidRPr="00BC5793" w:rsidRDefault="00BC5793" w:rsidP="1093A5D8">
      <w:pPr>
        <w:pStyle w:val="ListParagraph"/>
        <w:numPr>
          <w:ilvl w:val="0"/>
          <w:numId w:val="19"/>
        </w:numPr>
        <w:contextualSpacing w:val="0"/>
      </w:pPr>
      <w:r w:rsidRPr="1093A5D8">
        <w:rPr>
          <w:b/>
          <w:bCs/>
        </w:rPr>
        <w:t>Multiple Priorities</w:t>
      </w:r>
      <w:r w:rsidR="00216829" w:rsidRPr="1093A5D8">
        <w:rPr>
          <w:b/>
          <w:bCs/>
        </w:rPr>
        <w:t xml:space="preserve">: </w:t>
      </w:r>
      <w:r w:rsidR="00572887">
        <w:t>Competing priorities and limited time can hamper engagement</w:t>
      </w:r>
      <w:r>
        <w:t>. Support the team by creating a strong foundation of CUSP to assist various team efforts</w:t>
      </w:r>
      <w:r w:rsidR="00DE029D">
        <w:t xml:space="preserve"> and priorities </w:t>
      </w:r>
      <w:r w:rsidR="6B378802">
        <w:t>simultaneously.</w:t>
      </w:r>
      <w:r>
        <w:t xml:space="preserve"> Identify ways to incorporate activities into daily workflow</w:t>
      </w:r>
      <w:r w:rsidR="00DE029D">
        <w:t>s</w:t>
      </w:r>
      <w:r>
        <w:t>.</w:t>
      </w:r>
    </w:p>
    <w:p w14:paraId="6D8D1DC5" w14:textId="6EC726D5" w:rsidR="00BC5793" w:rsidRPr="00E2183F" w:rsidRDefault="00BC5793" w:rsidP="00165E04">
      <w:pPr>
        <w:pStyle w:val="Heading2"/>
        <w:rPr>
          <w:vertAlign w:val="superscript"/>
        </w:rPr>
      </w:pPr>
      <w:r w:rsidRPr="00BC5793">
        <w:lastRenderedPageBreak/>
        <w:t>Suggested Strategies</w:t>
      </w:r>
      <w:r w:rsidR="00E2183F">
        <w:rPr>
          <w:vertAlign w:val="superscript"/>
        </w:rPr>
        <w:t>2</w:t>
      </w:r>
    </w:p>
    <w:p w14:paraId="59BC05A0" w14:textId="7B819693" w:rsidR="00BC5793" w:rsidRPr="00BC5793" w:rsidRDefault="00BC5793" w:rsidP="00D57FE6">
      <w:pPr>
        <w:pStyle w:val="ListParagraph"/>
        <w:numPr>
          <w:ilvl w:val="0"/>
          <w:numId w:val="20"/>
        </w:numPr>
        <w:contextualSpacing w:val="0"/>
      </w:pPr>
      <w:r w:rsidRPr="00BC5793">
        <w:t xml:space="preserve">When a new nurse, physician, or other healthcare provider starts in the </w:t>
      </w:r>
      <w:r w:rsidR="00692CCD">
        <w:t>unit</w:t>
      </w:r>
      <w:r w:rsidRPr="00BC5793">
        <w:t xml:space="preserve">, </w:t>
      </w:r>
      <w:r w:rsidR="00692CCD">
        <w:t xml:space="preserve">have </w:t>
      </w:r>
      <w:r w:rsidRPr="00BC5793">
        <w:t xml:space="preserve">the Unit Champion, Physician Champion, or Nurse Manager meet with them to share </w:t>
      </w:r>
      <w:r w:rsidR="00692CCD">
        <w:t xml:space="preserve">current patient safety and quality improvement </w:t>
      </w:r>
      <w:r w:rsidRPr="00BC5793">
        <w:t>initiatives.</w:t>
      </w:r>
    </w:p>
    <w:p w14:paraId="1D30BD18" w14:textId="7E605F4C" w:rsidR="00BC5793" w:rsidRPr="00BC5793" w:rsidRDefault="00BC5793" w:rsidP="1093A5D8">
      <w:pPr>
        <w:pStyle w:val="ListParagraph"/>
        <w:numPr>
          <w:ilvl w:val="0"/>
          <w:numId w:val="20"/>
        </w:numPr>
        <w:contextualSpacing w:val="0"/>
      </w:pPr>
      <w:r>
        <w:t xml:space="preserve">Invite </w:t>
      </w:r>
      <w:r w:rsidR="1CAFB4DE">
        <w:t>personnel</w:t>
      </w:r>
      <w:r>
        <w:t xml:space="preserve"> who are not on the CUSP team to attend CUSP meeting</w:t>
      </w:r>
      <w:r w:rsidR="00D44EDE">
        <w:t>s</w:t>
      </w:r>
      <w:r>
        <w:t>.</w:t>
      </w:r>
    </w:p>
    <w:p w14:paraId="71D2FFC2" w14:textId="66D5C7E7" w:rsidR="00BC5793" w:rsidRPr="00BC5793" w:rsidRDefault="00BC5793" w:rsidP="00D57FE6">
      <w:pPr>
        <w:pStyle w:val="ListParagraph"/>
        <w:numPr>
          <w:ilvl w:val="0"/>
          <w:numId w:val="20"/>
        </w:numPr>
        <w:contextualSpacing w:val="0"/>
      </w:pPr>
      <w:r w:rsidRPr="00BC5793">
        <w:t xml:space="preserve">Include </w:t>
      </w:r>
      <w:r w:rsidR="008D605D">
        <w:t>MRSA prevention</w:t>
      </w:r>
      <w:r w:rsidRPr="00BC5793">
        <w:t xml:space="preserve"> work in individual healthcare provider</w:t>
      </w:r>
      <w:r w:rsidR="00D132D2">
        <w:t>s’</w:t>
      </w:r>
      <w:r w:rsidRPr="00BC5793">
        <w:t xml:space="preserve"> clinical ladder or performance evaluation.</w:t>
      </w:r>
    </w:p>
    <w:p w14:paraId="46AA9E9A" w14:textId="4E7ED56E" w:rsidR="00BC5793" w:rsidRPr="00BC5793" w:rsidRDefault="00BC5793" w:rsidP="1093A5D8">
      <w:pPr>
        <w:pStyle w:val="ListParagraph"/>
        <w:numPr>
          <w:ilvl w:val="0"/>
          <w:numId w:val="20"/>
        </w:numPr>
        <w:contextualSpacing w:val="0"/>
      </w:pPr>
      <w:r>
        <w:t>Encourage nurses, physicians, or residents to present relevant case studies or lessons learned at conferences and meetings</w:t>
      </w:r>
      <w:r w:rsidR="79850817">
        <w:t xml:space="preserve"> to personnel at unit meetings</w:t>
      </w:r>
      <w:r>
        <w:t>.</w:t>
      </w:r>
    </w:p>
    <w:p w14:paraId="1A934DCB" w14:textId="6B8FF945" w:rsidR="00BC5793" w:rsidRPr="00BC5793" w:rsidRDefault="00BC5793" w:rsidP="1093A5D8">
      <w:pPr>
        <w:pStyle w:val="ListParagraph"/>
        <w:numPr>
          <w:ilvl w:val="0"/>
          <w:numId w:val="20"/>
        </w:numPr>
        <w:contextualSpacing w:val="0"/>
      </w:pPr>
      <w:r>
        <w:t xml:space="preserve">Identify interested staff members who may not be part of the CUSP team and </w:t>
      </w:r>
      <w:r w:rsidR="00D36CBA">
        <w:t xml:space="preserve">help them </w:t>
      </w:r>
      <w:r>
        <w:t xml:space="preserve">submit </w:t>
      </w:r>
      <w:r w:rsidR="3193E44C">
        <w:t xml:space="preserve">their ideas and </w:t>
      </w:r>
      <w:r>
        <w:t xml:space="preserve">CUSP </w:t>
      </w:r>
      <w:r w:rsidR="00D36CBA">
        <w:t>and</w:t>
      </w:r>
      <w:r w:rsidR="00BA1F66">
        <w:t xml:space="preserve"> MRSA prevention</w:t>
      </w:r>
      <w:r w:rsidR="00D36CBA">
        <w:t>-</w:t>
      </w:r>
      <w:r w:rsidR="00BA1F66">
        <w:t>related</w:t>
      </w:r>
      <w:r>
        <w:t xml:space="preserve"> abstracts for oral presentations or posters at local or national meetings.</w:t>
      </w:r>
    </w:p>
    <w:p w14:paraId="201C220A" w14:textId="4F1AD2D4" w:rsidR="00BC5793" w:rsidRPr="00BC5793" w:rsidRDefault="00BC5793" w:rsidP="1093A5D8">
      <w:pPr>
        <w:pStyle w:val="ListParagraph"/>
        <w:numPr>
          <w:ilvl w:val="0"/>
          <w:numId w:val="20"/>
        </w:numPr>
        <w:contextualSpacing w:val="0"/>
      </w:pPr>
      <w:r>
        <w:t xml:space="preserve">Keep all </w:t>
      </w:r>
      <w:r w:rsidR="1C8E81BD">
        <w:t xml:space="preserve">personnel </w:t>
      </w:r>
      <w:r>
        <w:t xml:space="preserve">informed </w:t>
      </w:r>
      <w:r w:rsidR="166DD3FA">
        <w:t>about</w:t>
      </w:r>
      <w:r>
        <w:t xml:space="preserve"> the </w:t>
      </w:r>
      <w:r w:rsidR="00BA1F66">
        <w:t>MRSA prevention</w:t>
      </w:r>
      <w:r>
        <w:t xml:space="preserve"> initiatives and explain how they can be involved.</w:t>
      </w:r>
    </w:p>
    <w:p w14:paraId="7252A36F" w14:textId="5316ED46" w:rsidR="00BC5793" w:rsidRPr="00BC5793" w:rsidRDefault="00BC5793" w:rsidP="1093A5D8">
      <w:pPr>
        <w:pStyle w:val="ListParagraph"/>
        <w:numPr>
          <w:ilvl w:val="0"/>
          <w:numId w:val="20"/>
        </w:numPr>
        <w:contextualSpacing w:val="0"/>
      </w:pPr>
      <w:r>
        <w:t xml:space="preserve">Reach out to all </w:t>
      </w:r>
      <w:r w:rsidR="1DF14B1E">
        <w:t xml:space="preserve">personnel </w:t>
      </w:r>
      <w:r>
        <w:t xml:space="preserve">to </w:t>
      </w:r>
      <w:r w:rsidR="00494CCB">
        <w:t xml:space="preserve">encourage and </w:t>
      </w:r>
      <w:r>
        <w:t>obtain their feedback on the unit</w:t>
      </w:r>
      <w:r w:rsidR="00494CCB">
        <w:t>’s progress</w:t>
      </w:r>
      <w:r>
        <w:t>.</w:t>
      </w:r>
    </w:p>
    <w:p w14:paraId="3CAE4747" w14:textId="695A775F" w:rsidR="00BC5793" w:rsidRPr="00BC5793" w:rsidRDefault="00BC5793" w:rsidP="1093A5D8">
      <w:pPr>
        <w:pStyle w:val="ListParagraph"/>
        <w:numPr>
          <w:ilvl w:val="0"/>
          <w:numId w:val="20"/>
        </w:numPr>
        <w:contextualSpacing w:val="0"/>
      </w:pPr>
      <w:r>
        <w:t>Identify the “</w:t>
      </w:r>
      <w:r w:rsidRPr="1093A5D8">
        <w:rPr>
          <w:u w:val="single"/>
        </w:rPr>
        <w:t xml:space="preserve">What’s </w:t>
      </w:r>
      <w:r w:rsidR="008563C4" w:rsidRPr="1093A5D8">
        <w:rPr>
          <w:u w:val="single"/>
        </w:rPr>
        <w:t>I</w:t>
      </w:r>
      <w:r w:rsidRPr="1093A5D8">
        <w:rPr>
          <w:u w:val="single"/>
        </w:rPr>
        <w:t xml:space="preserve">n </w:t>
      </w:r>
      <w:r w:rsidR="008563C4" w:rsidRPr="1093A5D8">
        <w:rPr>
          <w:u w:val="single"/>
        </w:rPr>
        <w:t>I</w:t>
      </w:r>
      <w:r w:rsidRPr="1093A5D8">
        <w:rPr>
          <w:u w:val="single"/>
        </w:rPr>
        <w:t xml:space="preserve">t </w:t>
      </w:r>
      <w:r w:rsidR="008563C4" w:rsidRPr="1093A5D8">
        <w:rPr>
          <w:u w:val="single"/>
        </w:rPr>
        <w:t>F</w:t>
      </w:r>
      <w:r w:rsidRPr="1093A5D8">
        <w:rPr>
          <w:u w:val="single"/>
        </w:rPr>
        <w:t xml:space="preserve">or </w:t>
      </w:r>
      <w:r w:rsidR="008563C4" w:rsidRPr="1093A5D8">
        <w:rPr>
          <w:u w:val="single"/>
        </w:rPr>
        <w:t>M</w:t>
      </w:r>
      <w:r w:rsidRPr="1093A5D8">
        <w:rPr>
          <w:u w:val="single"/>
        </w:rPr>
        <w:t>e</w:t>
      </w:r>
      <w:r w:rsidR="00A50474" w:rsidRPr="1093A5D8">
        <w:rPr>
          <w:u w:val="single"/>
        </w:rPr>
        <w:t>?</w:t>
      </w:r>
      <w:r w:rsidR="00345789">
        <w:t>”</w:t>
      </w:r>
      <w:r w:rsidR="008563C4">
        <w:t xml:space="preserve"> for </w:t>
      </w:r>
      <w:r w:rsidR="6D10BC09">
        <w:t>unit personnel</w:t>
      </w:r>
      <w:r>
        <w:t>. Whether it is improved workflow, professional</w:t>
      </w:r>
      <w:r w:rsidR="006F4208">
        <w:t xml:space="preserve"> </w:t>
      </w:r>
      <w:r>
        <w:t xml:space="preserve">pride, organizational reputation, or </w:t>
      </w:r>
      <w:r w:rsidR="005E2A03">
        <w:t xml:space="preserve">better </w:t>
      </w:r>
      <w:r>
        <w:t xml:space="preserve">patient outcomes, all staff have certain values that motivate them. </w:t>
      </w:r>
      <w:r w:rsidR="005E2A03">
        <w:t xml:space="preserve">Use these motivators </w:t>
      </w:r>
      <w:r>
        <w:t xml:space="preserve">to engage and motivate </w:t>
      </w:r>
      <w:r w:rsidR="5DCAAD2C">
        <w:t>personnel</w:t>
      </w:r>
      <w:r>
        <w:t>.</w:t>
      </w:r>
    </w:p>
    <w:p w14:paraId="04F13993" w14:textId="6DB2E4BA" w:rsidR="00BC5793" w:rsidRPr="00BC5793" w:rsidRDefault="00BC5793" w:rsidP="00D57FE6">
      <w:pPr>
        <w:pStyle w:val="ListParagraph"/>
        <w:numPr>
          <w:ilvl w:val="0"/>
          <w:numId w:val="20"/>
        </w:numPr>
        <w:contextualSpacing w:val="0"/>
      </w:pPr>
      <w:r w:rsidRPr="00BC5793">
        <w:t xml:space="preserve">Identify “low-hanging fruit” </w:t>
      </w:r>
      <w:r w:rsidR="0070203B">
        <w:t xml:space="preserve">to achieve </w:t>
      </w:r>
      <w:r w:rsidRPr="00BC5793">
        <w:t>some early wins.</w:t>
      </w:r>
    </w:p>
    <w:p w14:paraId="353A7A85" w14:textId="2BFDC73B" w:rsidR="00BC5793" w:rsidRPr="00BC5793" w:rsidRDefault="00BC5793" w:rsidP="1093A5D8">
      <w:pPr>
        <w:pStyle w:val="ListParagraph"/>
        <w:numPr>
          <w:ilvl w:val="0"/>
          <w:numId w:val="20"/>
        </w:numPr>
        <w:contextualSpacing w:val="0"/>
      </w:pPr>
      <w:r>
        <w:t xml:space="preserve">Seek understanding if an individual is reluctant to make changes to practice. Actively listen to fully understand their </w:t>
      </w:r>
      <w:r w:rsidR="45E0CB76">
        <w:t>concerns and s</w:t>
      </w:r>
      <w:r>
        <w:t xml:space="preserve">ummarize </w:t>
      </w:r>
      <w:r w:rsidR="5FDBE59F">
        <w:t>what you hear them say to make sure there is mutual understanding</w:t>
      </w:r>
      <w:r>
        <w:t xml:space="preserve"> before offering suggestions.</w:t>
      </w:r>
    </w:p>
    <w:p w14:paraId="4E3D3E02" w14:textId="55717048" w:rsidR="00BC5793" w:rsidRPr="00BC5793" w:rsidRDefault="00BC5793" w:rsidP="00D57FE6">
      <w:pPr>
        <w:pStyle w:val="ListParagraph"/>
        <w:numPr>
          <w:ilvl w:val="0"/>
          <w:numId w:val="20"/>
        </w:numPr>
        <w:contextualSpacing w:val="0"/>
      </w:pPr>
      <w:r w:rsidRPr="00BC5793">
        <w:t>Share data on</w:t>
      </w:r>
      <w:r w:rsidR="00C3110D">
        <w:t xml:space="preserve"> MRSA</w:t>
      </w:r>
      <w:r w:rsidRPr="00BC5793">
        <w:t xml:space="preserve"> infection rates and post </w:t>
      </w:r>
      <w:r w:rsidR="00FB6982">
        <w:t xml:space="preserve">it </w:t>
      </w:r>
      <w:r w:rsidRPr="00BC5793">
        <w:t xml:space="preserve">in </w:t>
      </w:r>
      <w:r w:rsidR="00FB6982">
        <w:t xml:space="preserve">visible </w:t>
      </w:r>
      <w:r w:rsidRPr="00BC5793">
        <w:t>areas</w:t>
      </w:r>
      <w:r w:rsidR="00FB6982">
        <w:t xml:space="preserve">, </w:t>
      </w:r>
      <w:r w:rsidRPr="00BC5793">
        <w:t>such as Performance</w:t>
      </w:r>
      <w:r w:rsidR="006F4208">
        <w:t xml:space="preserve"> </w:t>
      </w:r>
      <w:r w:rsidRPr="00BC5793">
        <w:t>Management Boards.</w:t>
      </w:r>
    </w:p>
    <w:p w14:paraId="1E80AFCA" w14:textId="41D0FEBF" w:rsidR="00BC5793" w:rsidRPr="00BC5793" w:rsidRDefault="0A1D8592" w:rsidP="1093A5D8">
      <w:pPr>
        <w:pStyle w:val="ListParagraph"/>
        <w:numPr>
          <w:ilvl w:val="0"/>
          <w:numId w:val="20"/>
        </w:numPr>
        <w:contextualSpacing w:val="0"/>
      </w:pPr>
      <w:r>
        <w:t>Round with the senior executive, part of the CUSP team, and identify additional individuals not part of it to share their ideas and observations with senior leaders.</w:t>
      </w:r>
    </w:p>
    <w:p w14:paraId="6345E105" w14:textId="1A77F43B" w:rsidR="00BC5793" w:rsidRPr="00BC5793" w:rsidRDefault="00BC5793" w:rsidP="1093A5D8">
      <w:pPr>
        <w:pStyle w:val="ListParagraph"/>
        <w:numPr>
          <w:ilvl w:val="0"/>
          <w:numId w:val="20"/>
        </w:numPr>
        <w:contextualSpacing w:val="0"/>
      </w:pPr>
      <w:r>
        <w:t xml:space="preserve">Encourage staff to share their patient stories and </w:t>
      </w:r>
      <w:r w:rsidR="000122BF">
        <w:t xml:space="preserve">the </w:t>
      </w:r>
      <w:r>
        <w:t xml:space="preserve">impact </w:t>
      </w:r>
      <w:r w:rsidR="000122BF">
        <w:t xml:space="preserve">that MRSA and </w:t>
      </w:r>
      <w:r w:rsidR="5A0E30D1">
        <w:t>healthcare-associated infections</w:t>
      </w:r>
      <w:r w:rsidR="000122BF">
        <w:t xml:space="preserve"> </w:t>
      </w:r>
      <w:r>
        <w:t>had on them, their patient</w:t>
      </w:r>
      <w:r w:rsidR="00B1513E">
        <w:t>s</w:t>
      </w:r>
      <w:r>
        <w:t xml:space="preserve">, </w:t>
      </w:r>
      <w:r w:rsidR="71A2D5ED">
        <w:t xml:space="preserve">and </w:t>
      </w:r>
      <w:r>
        <w:t>patient</w:t>
      </w:r>
      <w:r w:rsidR="00B1513E">
        <w:t>s’</w:t>
      </w:r>
      <w:r>
        <w:t xml:space="preserve"> famil</w:t>
      </w:r>
      <w:r w:rsidR="00B1513E">
        <w:t>ies</w:t>
      </w:r>
      <w:r>
        <w:t>.</w:t>
      </w:r>
    </w:p>
    <w:p w14:paraId="0AD65B28" w14:textId="06E12FAA" w:rsidR="00BC5793" w:rsidRPr="00BC5793" w:rsidRDefault="00BC5793" w:rsidP="1093A5D8">
      <w:pPr>
        <w:pStyle w:val="ListParagraph"/>
        <w:numPr>
          <w:ilvl w:val="0"/>
          <w:numId w:val="20"/>
        </w:numPr>
        <w:contextualSpacing w:val="0"/>
      </w:pPr>
      <w:r>
        <w:t xml:space="preserve">Be transparent, give </w:t>
      </w:r>
      <w:r w:rsidR="1CD5A5F9">
        <w:t xml:space="preserve">useful </w:t>
      </w:r>
      <w:r w:rsidR="00B1513E">
        <w:t xml:space="preserve">and timely </w:t>
      </w:r>
      <w:r>
        <w:t xml:space="preserve">feedback, and </w:t>
      </w:r>
      <w:r w:rsidR="00C82C31">
        <w:t xml:space="preserve">be open to </w:t>
      </w:r>
      <w:r>
        <w:t>suggestions and idea</w:t>
      </w:r>
      <w:r w:rsidR="00B1513E">
        <w:t>s.</w:t>
      </w:r>
    </w:p>
    <w:p w14:paraId="5DF17038" w14:textId="77777777" w:rsidR="00BC5793" w:rsidRPr="00BC5793" w:rsidRDefault="00BC5793" w:rsidP="00165E04">
      <w:pPr>
        <w:pStyle w:val="Heading2"/>
      </w:pPr>
      <w:r w:rsidRPr="00BC5793">
        <w:t>Conversation Starters</w:t>
      </w:r>
    </w:p>
    <w:p w14:paraId="2CE11FFF" w14:textId="2F8A0525" w:rsidR="00BC5793" w:rsidRPr="00BC5793" w:rsidRDefault="00BC5793" w:rsidP="00BC5793">
      <w:r w:rsidRPr="00BC5793">
        <w:t>Active listening to engage other team members is a skill. One method to create a dialogue with staff members is to use the SBAR technique: Situation, Background, Assessment, and Recommendations.</w:t>
      </w:r>
      <w:r w:rsidR="00954CFF">
        <w:t xml:space="preserve"> </w:t>
      </w:r>
      <w:r w:rsidR="00954CFF" w:rsidRPr="00560CC1">
        <w:t xml:space="preserve">A sample script could </w:t>
      </w:r>
      <w:r w:rsidR="00954CFF">
        <w:t>include the following</w:t>
      </w:r>
      <w:r w:rsidR="00954CFF" w:rsidRPr="00560CC1">
        <w:t>:</w:t>
      </w:r>
    </w:p>
    <w:p w14:paraId="1E0B3CCA" w14:textId="04439037" w:rsidR="006D5024" w:rsidRDefault="00BC5793" w:rsidP="002F62C9">
      <w:pPr>
        <w:pStyle w:val="ListParagraph"/>
        <w:numPr>
          <w:ilvl w:val="0"/>
          <w:numId w:val="18"/>
        </w:numPr>
        <w:contextualSpacing w:val="0"/>
      </w:pPr>
      <w:r w:rsidRPr="00165E04">
        <w:rPr>
          <w:b/>
        </w:rPr>
        <w:t>Situation</w:t>
      </w:r>
      <w:r w:rsidRPr="00BC5793">
        <w:t xml:space="preserve">: Sara, I understand that you are not comfortable with </w:t>
      </w:r>
      <w:r w:rsidR="005A39F2">
        <w:t xml:space="preserve">the fluorescent gel monitoring system to assess </w:t>
      </w:r>
      <w:r w:rsidR="000003D8">
        <w:t>environmental cleaning</w:t>
      </w:r>
      <w:r w:rsidR="005A39F2">
        <w:t>.</w:t>
      </w:r>
    </w:p>
    <w:p w14:paraId="63AFF7F4" w14:textId="43F3C39C" w:rsidR="007359D6" w:rsidRPr="007359D6" w:rsidRDefault="007359D6" w:rsidP="1093A5D8">
      <w:pPr>
        <w:pStyle w:val="ListParagraph"/>
        <w:numPr>
          <w:ilvl w:val="0"/>
          <w:numId w:val="18"/>
        </w:numPr>
        <w:contextualSpacing w:val="0"/>
      </w:pPr>
      <w:r w:rsidRPr="1093A5D8">
        <w:rPr>
          <w:b/>
          <w:bCs/>
        </w:rPr>
        <w:t xml:space="preserve">Background: </w:t>
      </w:r>
      <w:r>
        <w:t xml:space="preserve">Before we started this initiative, our </w:t>
      </w:r>
      <w:r w:rsidR="00662025">
        <w:t>MRSA infection rate</w:t>
      </w:r>
      <w:r>
        <w:t xml:space="preserve"> was higher than the national </w:t>
      </w:r>
      <w:r w:rsidR="5600D8E2">
        <w:t>average</w:t>
      </w:r>
      <w:r>
        <w:t xml:space="preserve">. Our CUSP team suggested that we establish </w:t>
      </w:r>
      <w:r w:rsidR="00084BFA">
        <w:t xml:space="preserve">a </w:t>
      </w:r>
      <w:r w:rsidR="00822924">
        <w:t xml:space="preserve">new fluorescent gel monitoring program to </w:t>
      </w:r>
      <w:r w:rsidR="00822924">
        <w:lastRenderedPageBreak/>
        <w:t xml:space="preserve">assess </w:t>
      </w:r>
      <w:r w:rsidR="5F77275A">
        <w:t>how well we clean surfaces that can harbor MRSA</w:t>
      </w:r>
      <w:r w:rsidR="00383A6C">
        <w:t xml:space="preserve">. </w:t>
      </w:r>
      <w:r>
        <w:t xml:space="preserve">In the last 10 months, we have seen </w:t>
      </w:r>
      <w:r w:rsidR="00383A6C">
        <w:t>MRSA infection rates</w:t>
      </w:r>
      <w:r>
        <w:t xml:space="preserve"> drop significantly.</w:t>
      </w:r>
    </w:p>
    <w:p w14:paraId="7607257E" w14:textId="0354C31D" w:rsidR="002B2882" w:rsidRDefault="007359D6" w:rsidP="1093A5D8">
      <w:pPr>
        <w:pStyle w:val="ListParagraph"/>
        <w:numPr>
          <w:ilvl w:val="0"/>
          <w:numId w:val="18"/>
        </w:numPr>
        <w:contextualSpacing w:val="0"/>
      </w:pPr>
      <w:r w:rsidRPr="1093A5D8">
        <w:rPr>
          <w:b/>
          <w:bCs/>
        </w:rPr>
        <w:t xml:space="preserve">Assessment: </w:t>
      </w:r>
      <w:r>
        <w:t xml:space="preserve">Our evaluation indicates </w:t>
      </w:r>
      <w:r w:rsidR="000003D8">
        <w:t xml:space="preserve">there were gaps in </w:t>
      </w:r>
      <w:r w:rsidR="00D76B18">
        <w:t>training</w:t>
      </w:r>
      <w:r w:rsidR="40479EB5">
        <w:t xml:space="preserve"> for </w:t>
      </w:r>
      <w:r w:rsidR="000F2861">
        <w:t>environmental services (</w:t>
      </w:r>
      <w:r w:rsidR="40479EB5">
        <w:t>EVS</w:t>
      </w:r>
      <w:r w:rsidR="000F2861">
        <w:t>)</w:t>
      </w:r>
      <w:r w:rsidR="40479EB5">
        <w:t xml:space="preserve"> personnel.</w:t>
      </w:r>
      <w:r w:rsidR="001555A4">
        <w:t xml:space="preserve"> </w:t>
      </w:r>
      <w:r w:rsidR="008A1552">
        <w:t xml:space="preserve">I recall that you </w:t>
      </w:r>
      <w:r w:rsidR="17E476E5">
        <w:t xml:space="preserve">recommended </w:t>
      </w:r>
      <w:r w:rsidR="5F6C4643">
        <w:t xml:space="preserve">we share </w:t>
      </w:r>
      <w:r w:rsidR="00C67B9E">
        <w:t xml:space="preserve">information regarding the fluorescent gel monitoring system and its importance and use in the clinical setting </w:t>
      </w:r>
      <w:r w:rsidR="68AA1F13">
        <w:t xml:space="preserve">with </w:t>
      </w:r>
      <w:r w:rsidR="00C67B9E">
        <w:t xml:space="preserve">the EVS team. </w:t>
      </w:r>
    </w:p>
    <w:p w14:paraId="64CEF449" w14:textId="6B1ACC23" w:rsidR="00FF4A3B" w:rsidRDefault="007359D6" w:rsidP="1093A5D8">
      <w:pPr>
        <w:pStyle w:val="ListParagraph"/>
        <w:numPr>
          <w:ilvl w:val="0"/>
          <w:numId w:val="18"/>
        </w:numPr>
        <w:contextualSpacing w:val="0"/>
      </w:pPr>
      <w:r w:rsidRPr="1093A5D8">
        <w:rPr>
          <w:b/>
          <w:bCs/>
        </w:rPr>
        <w:t xml:space="preserve">Recommendation: </w:t>
      </w:r>
      <w:r>
        <w:t xml:space="preserve">I would like you to come with me to </w:t>
      </w:r>
      <w:r w:rsidR="00F50F72">
        <w:t xml:space="preserve">see the </w:t>
      </w:r>
      <w:r w:rsidR="007B4998">
        <w:t xml:space="preserve">evaluation of the presence or absence of fluorescent gel with ultraviolet light in </w:t>
      </w:r>
      <w:r w:rsidR="00D1699E">
        <w:t>real</w:t>
      </w:r>
      <w:r w:rsidR="00575089">
        <w:t xml:space="preserve"> </w:t>
      </w:r>
      <w:r w:rsidR="00D1699E">
        <w:t xml:space="preserve">time. In addition, I would like to invite you to our next CUSP meeting on Thursday at noon. I will arrange </w:t>
      </w:r>
      <w:r w:rsidR="537D034B">
        <w:t xml:space="preserve">personnel coverage </w:t>
      </w:r>
      <w:r w:rsidR="00D1699E">
        <w:t>so you can attend</w:t>
      </w:r>
      <w:r w:rsidR="1E454B16">
        <w:t xml:space="preserve"> the meeting</w:t>
      </w:r>
      <w:r w:rsidR="00D1699E">
        <w:t xml:space="preserve">. The team is going to present their recent findings. I’d love to share these positive patient outcomes with you so that you can hear their excitement and enthusiasm with the progress we have made. </w:t>
      </w:r>
      <w:r w:rsidR="721E6E9B">
        <w:t>I hope you can help us with new initiatives in the future.</w:t>
      </w:r>
    </w:p>
    <w:p w14:paraId="68AB3064" w14:textId="00CE118E" w:rsidR="007359D6" w:rsidRPr="007359D6" w:rsidRDefault="006D6C0F" w:rsidP="007E20A6">
      <w:pPr>
        <w:pStyle w:val="Heading2"/>
      </w:pPr>
      <w:r>
        <w:t>Resources And Tools</w:t>
      </w:r>
    </w:p>
    <w:p w14:paraId="712D3E4B" w14:textId="7C461041" w:rsidR="009D58C3" w:rsidRPr="006A1F20" w:rsidRDefault="00711439" w:rsidP="009D58C3">
      <w:pPr>
        <w:numPr>
          <w:ilvl w:val="0"/>
          <w:numId w:val="21"/>
        </w:numPr>
        <w:rPr>
          <w:u w:val="single"/>
        </w:rPr>
      </w:pPr>
      <w:hyperlink r:id="rId11" w:history="1">
        <w:r w:rsidR="009D58C3" w:rsidRPr="002A51A2">
          <w:rPr>
            <w:rStyle w:val="Hyperlink"/>
          </w:rPr>
          <w:t>How to Integrate a CUSP Approach</w:t>
        </w:r>
      </w:hyperlink>
    </w:p>
    <w:p w14:paraId="0D796D02" w14:textId="6C3A8103" w:rsidR="00FD34D3" w:rsidRPr="006A1F20" w:rsidRDefault="00711439" w:rsidP="00FD34D3">
      <w:pPr>
        <w:numPr>
          <w:ilvl w:val="0"/>
          <w:numId w:val="21"/>
        </w:numPr>
        <w:rPr>
          <w:u w:val="single"/>
        </w:rPr>
      </w:pPr>
      <w:hyperlink r:id="rId12" w:history="1">
        <w:r w:rsidR="00FD34D3" w:rsidRPr="002A51A2">
          <w:rPr>
            <w:rStyle w:val="Hyperlink"/>
          </w:rPr>
          <w:t>What Are The 4 E’s?</w:t>
        </w:r>
      </w:hyperlink>
    </w:p>
    <w:p w14:paraId="0657A9EA" w14:textId="44FF6C63" w:rsidR="00FD34D3" w:rsidRPr="00096279" w:rsidRDefault="00711439" w:rsidP="00FD34D3">
      <w:pPr>
        <w:numPr>
          <w:ilvl w:val="0"/>
          <w:numId w:val="21"/>
        </w:numPr>
      </w:pPr>
      <w:hyperlink r:id="rId13">
        <w:r w:rsidR="00FD34D3">
          <w:rPr>
            <w:rStyle w:val="Hyperlink"/>
          </w:rPr>
          <w:t>”A</w:t>
        </w:r>
        <w:r w:rsidR="00FD34D3" w:rsidRPr="00096279">
          <w:rPr>
            <w:rStyle w:val="Hyperlink"/>
          </w:rPr>
          <w:t>ssembl</w:t>
        </w:r>
        <w:r w:rsidR="00FD34D3">
          <w:rPr>
            <w:rStyle w:val="Hyperlink"/>
          </w:rPr>
          <w:t>e</w:t>
        </w:r>
        <w:r w:rsidR="00FD34D3" w:rsidRPr="00096279">
          <w:rPr>
            <w:rStyle w:val="Hyperlink"/>
          </w:rPr>
          <w:t xml:space="preserve"> </w:t>
        </w:r>
        <w:r w:rsidR="00FD34D3">
          <w:rPr>
            <w:rStyle w:val="Hyperlink"/>
          </w:rPr>
          <w:t>T</w:t>
        </w:r>
        <w:r w:rsidR="00FD34D3" w:rsidRPr="00096279">
          <w:rPr>
            <w:rStyle w:val="Hyperlink"/>
          </w:rPr>
          <w:t>he CUSP Team</w:t>
        </w:r>
        <w:r w:rsidR="00FD34D3">
          <w:rPr>
            <w:rStyle w:val="Hyperlink"/>
          </w:rPr>
          <w:t>”</w:t>
        </w:r>
        <w:r w:rsidR="00FD34D3" w:rsidRPr="00096279">
          <w:rPr>
            <w:rStyle w:val="Hyperlink"/>
          </w:rPr>
          <w:t xml:space="preserve"> </w:t>
        </w:r>
        <w:r w:rsidR="00FD34D3">
          <w:rPr>
            <w:rStyle w:val="Hyperlink"/>
          </w:rPr>
          <w:t>M</w:t>
        </w:r>
        <w:r w:rsidR="00FD34D3" w:rsidRPr="00096279">
          <w:rPr>
            <w:rStyle w:val="Hyperlink"/>
          </w:rPr>
          <w:t>odule</w:t>
        </w:r>
      </w:hyperlink>
      <w:r w:rsidR="00FD34D3">
        <w:rPr>
          <w:rStyle w:val="Hyperlink"/>
        </w:rPr>
        <w:t xml:space="preserve"> (AHRQ Core CUSP Toolkit)</w:t>
      </w:r>
    </w:p>
    <w:p w14:paraId="6C1E34B8" w14:textId="15EDFD6A" w:rsidR="00FD34D3" w:rsidRPr="00096279" w:rsidRDefault="00711439" w:rsidP="00FD34D3">
      <w:pPr>
        <w:numPr>
          <w:ilvl w:val="0"/>
          <w:numId w:val="21"/>
        </w:numPr>
      </w:pPr>
      <w:hyperlink r:id="rId14">
        <w:r w:rsidR="00FD34D3">
          <w:rPr>
            <w:rStyle w:val="Hyperlink"/>
          </w:rPr>
          <w:t>”I</w:t>
        </w:r>
        <w:r w:rsidR="00FD34D3" w:rsidRPr="00096279">
          <w:rPr>
            <w:rStyle w:val="Hyperlink"/>
          </w:rPr>
          <w:t>mplement Teamwork and Communication</w:t>
        </w:r>
        <w:r w:rsidR="00FD34D3">
          <w:rPr>
            <w:rStyle w:val="Hyperlink"/>
          </w:rPr>
          <w:t>”</w:t>
        </w:r>
        <w:r w:rsidR="00FD34D3" w:rsidRPr="00096279">
          <w:rPr>
            <w:rStyle w:val="Hyperlink"/>
          </w:rPr>
          <w:t xml:space="preserve"> </w:t>
        </w:r>
        <w:r w:rsidR="00FD34D3">
          <w:rPr>
            <w:rStyle w:val="Hyperlink"/>
          </w:rPr>
          <w:t>M</w:t>
        </w:r>
        <w:r w:rsidR="00FD34D3" w:rsidRPr="00096279">
          <w:rPr>
            <w:rStyle w:val="Hyperlink"/>
          </w:rPr>
          <w:t>odule</w:t>
        </w:r>
      </w:hyperlink>
      <w:r w:rsidR="00FD34D3">
        <w:rPr>
          <w:rStyle w:val="Hyperlink"/>
        </w:rPr>
        <w:t xml:space="preserve"> (AHRQ Core CUSP Toolkit)</w:t>
      </w:r>
    </w:p>
    <w:p w14:paraId="6BC6F053" w14:textId="41B4811F" w:rsidR="007359D6" w:rsidRPr="007359D6" w:rsidRDefault="007359D6" w:rsidP="000740B6">
      <w:pPr>
        <w:pStyle w:val="ListParagraph"/>
        <w:numPr>
          <w:ilvl w:val="0"/>
          <w:numId w:val="21"/>
        </w:numPr>
        <w:contextualSpacing w:val="0"/>
      </w:pPr>
      <w:r w:rsidRPr="007359D6">
        <w:t>Video</w:t>
      </w:r>
      <w:r w:rsidR="006F4208">
        <w:t xml:space="preserve">: </w:t>
      </w:r>
      <w:hyperlink r:id="rId15">
        <w:r w:rsidRPr="007359D6">
          <w:rPr>
            <w:rStyle w:val="Hyperlink"/>
          </w:rPr>
          <w:t>Creating Team Buy-In to Work Toward Zero Preventable Infections in ICUs</w:t>
        </w:r>
      </w:hyperlink>
    </w:p>
    <w:p w14:paraId="4330504C" w14:textId="25AE8299" w:rsidR="007359D6" w:rsidRPr="007359D6" w:rsidRDefault="007359D6" w:rsidP="000740B6">
      <w:pPr>
        <w:pStyle w:val="ListParagraph"/>
        <w:numPr>
          <w:ilvl w:val="0"/>
          <w:numId w:val="21"/>
        </w:numPr>
        <w:contextualSpacing w:val="0"/>
      </w:pPr>
      <w:r w:rsidRPr="007359D6">
        <w:t>Video</w:t>
      </w:r>
      <w:r w:rsidR="006F4208">
        <w:t xml:space="preserve">: </w:t>
      </w:r>
      <w:hyperlink r:id="rId16" w:history="1">
        <w:r w:rsidR="009B740D" w:rsidRPr="00976935">
          <w:rPr>
            <w:rStyle w:val="Hyperlink"/>
          </w:rPr>
          <w:t>Increasing Ownership and Engagement at Multiple Levels to Prevent Infections in ICUs</w:t>
        </w:r>
      </w:hyperlink>
    </w:p>
    <w:p w14:paraId="133B2439" w14:textId="4EA5AE73" w:rsidR="007359D6" w:rsidRPr="007359D6" w:rsidRDefault="00D37160" w:rsidP="00A04A25">
      <w:pPr>
        <w:pStyle w:val="ListParagraph"/>
        <w:numPr>
          <w:ilvl w:val="0"/>
          <w:numId w:val="21"/>
        </w:numPr>
        <w:contextualSpacing w:val="0"/>
      </w:pPr>
      <w:r>
        <w:t xml:space="preserve">SBAR Tool: </w:t>
      </w:r>
      <w:hyperlink r:id="rId17" w:history="1">
        <w:r w:rsidR="005F276A" w:rsidRPr="00A04A25">
          <w:rPr>
            <w:rStyle w:val="Hyperlink"/>
          </w:rPr>
          <w:t>Institute for Healthcare Improvement’s SBAR Tool: Situation-Background-Assessment Recommendation</w:t>
        </w:r>
      </w:hyperlink>
    </w:p>
    <w:p w14:paraId="37814C91" w14:textId="0DCB7345" w:rsidR="007359D6" w:rsidRPr="007359D6" w:rsidRDefault="007359D6" w:rsidP="007E20A6">
      <w:pPr>
        <w:pStyle w:val="Heading2"/>
      </w:pPr>
      <w:r w:rsidRPr="007359D6">
        <w:t>References</w:t>
      </w:r>
    </w:p>
    <w:p w14:paraId="776EF42D" w14:textId="77777777" w:rsidR="003068C2" w:rsidRPr="00AB79CC" w:rsidRDefault="003068C2" w:rsidP="009F3BEB">
      <w:pPr>
        <w:pStyle w:val="ListParagraph"/>
        <w:numPr>
          <w:ilvl w:val="0"/>
          <w:numId w:val="25"/>
        </w:numPr>
        <w:ind w:left="720"/>
        <w:contextualSpacing w:val="0"/>
      </w:pPr>
      <w:r w:rsidRPr="00AB79CC">
        <w:t xml:space="preserve">Agency for Healthcare Research and Quality. Assembling the CUSP Team. </w:t>
      </w:r>
      <w:hyperlink r:id="rId18">
        <w:r w:rsidRPr="00AB79CC">
          <w:rPr>
            <w:rStyle w:val="Hyperlink"/>
          </w:rPr>
          <w:t>https://www.ahrq.gov/hai/cusp/modules/assemble/index.html.</w:t>
        </w:r>
      </w:hyperlink>
      <w:r w:rsidRPr="00AB79CC">
        <w:t xml:space="preserve"> Accessed </w:t>
      </w:r>
      <w:r>
        <w:t>July 3, 2024</w:t>
      </w:r>
      <w:r w:rsidRPr="00AB79CC">
        <w:t>.</w:t>
      </w:r>
    </w:p>
    <w:p w14:paraId="37EB05A7" w14:textId="4749854F" w:rsidR="00D02995" w:rsidRDefault="003068C2" w:rsidP="009F3BEB">
      <w:pPr>
        <w:pStyle w:val="ListParagraph"/>
        <w:numPr>
          <w:ilvl w:val="0"/>
          <w:numId w:val="25"/>
        </w:numPr>
        <w:ind w:left="720"/>
        <w:contextualSpacing w:val="0"/>
      </w:pPr>
      <w:r w:rsidRPr="00AB79CC">
        <w:t xml:space="preserve">Agency for Healthcare Research and Quality. Implement Teamwork and Communication. </w:t>
      </w:r>
      <w:hyperlink r:id="rId19">
        <w:r w:rsidRPr="00AB79CC">
          <w:rPr>
            <w:rStyle w:val="Hyperlink"/>
          </w:rPr>
          <w:t>https://www.ahrq.gov/hai/cusp/modules/implement/teamwork.html.</w:t>
        </w:r>
      </w:hyperlink>
      <w:r w:rsidRPr="00AB79CC">
        <w:t xml:space="preserve"> Accessed </w:t>
      </w:r>
      <w:r>
        <w:t>July 3</w:t>
      </w:r>
      <w:r w:rsidRPr="00AB79CC">
        <w:t>, 202</w:t>
      </w:r>
      <w:r>
        <w:t>4</w:t>
      </w:r>
      <w:r w:rsidRPr="00AB79CC">
        <w:t>.</w:t>
      </w:r>
    </w:p>
    <w:p w14:paraId="7833E902" w14:textId="2CA3C678" w:rsidR="000732F9" w:rsidRDefault="000732F9" w:rsidP="00711439">
      <w:pPr>
        <w:spacing w:before="3600" w:after="0"/>
        <w:jc w:val="right"/>
        <w:rPr>
          <w:sz w:val="22"/>
          <w:szCs w:val="22"/>
        </w:rPr>
      </w:pPr>
      <w:r>
        <w:rPr>
          <w:sz w:val="22"/>
          <w:szCs w:val="22"/>
        </w:rPr>
        <w:t>AHRQ Pub. No. 25-0007</w:t>
      </w:r>
    </w:p>
    <w:p w14:paraId="3890CC8C" w14:textId="3F0A908A" w:rsidR="000732F9" w:rsidRPr="000732F9" w:rsidRDefault="000732F9" w:rsidP="000732F9">
      <w:pPr>
        <w:spacing w:after="0"/>
        <w:jc w:val="right"/>
        <w:rPr>
          <w:sz w:val="22"/>
          <w:szCs w:val="22"/>
        </w:rPr>
      </w:pPr>
      <w:r>
        <w:rPr>
          <w:sz w:val="22"/>
          <w:szCs w:val="22"/>
        </w:rPr>
        <w:t>October 2024</w:t>
      </w:r>
    </w:p>
    <w:sectPr w:rsidR="000732F9" w:rsidRPr="000732F9" w:rsidSect="00F60CEB">
      <w:footerReference w:type="default" r:id="rId20"/>
      <w:headerReference w:type="first" r:id="rId21"/>
      <w:footerReference w:type="first" r:id="rId22"/>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B3CA" w14:textId="77777777" w:rsidR="00CE5939" w:rsidRDefault="00CE5939" w:rsidP="00213294">
      <w:r>
        <w:separator/>
      </w:r>
    </w:p>
  </w:endnote>
  <w:endnote w:type="continuationSeparator" w:id="0">
    <w:p w14:paraId="44AB293B" w14:textId="77777777" w:rsidR="00CE5939" w:rsidRDefault="00CE5939" w:rsidP="00213294">
      <w:r>
        <w:continuationSeparator/>
      </w:r>
    </w:p>
  </w:endnote>
  <w:endnote w:type="continuationNotice" w:id="1">
    <w:p w14:paraId="0A06402C" w14:textId="77777777" w:rsidR="00CE5939" w:rsidRDefault="00CE5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0D5B91E4" w:rsidR="008355F5" w:rsidRDefault="00155E86">
    <w:pPr>
      <w:pStyle w:val="Footer"/>
    </w:pPr>
    <w:r>
      <w:rPr>
        <w:noProof/>
      </w:rPr>
      <mc:AlternateContent>
        <mc:Choice Requires="wps">
          <w:drawing>
            <wp:anchor distT="45720" distB="45720" distL="114300" distR="114300" simplePos="0" relativeHeight="251658242" behindDoc="0" locked="0" layoutInCell="1" allowOverlap="1" wp14:anchorId="0C3EFC0E" wp14:editId="5FC8CCBC">
              <wp:simplePos x="0" y="0"/>
              <wp:positionH relativeFrom="rightMargin">
                <wp:posOffset>0</wp:posOffset>
              </wp:positionH>
              <wp:positionV relativeFrom="page">
                <wp:posOffset>9587230</wp:posOffset>
              </wp:positionV>
              <wp:extent cx="255905"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C3EFC0E" id="_x0000_t202" coordsize="21600,21600" o:spt="202" path="m,l,21600r21600,l21600,xe">
              <v:stroke joinstyle="miter"/>
              <v:path gradientshapeok="t" o:connecttype="rect"/>
            </v:shapetype>
            <v:shape id="Text Box 2" o:spid="_x0000_s1026" type="#_x0000_t202" style="position:absolute;margin-left:0;margin-top:754.9pt;width:20.15pt;height:110.6pt;z-index:25165824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WT8AEAAL0DAAAOAAAAZHJzL2Uyb0RvYy54bWysU8Fu2zAMvQ/YPwi6L3aCpmiNOEXXLsOA&#10;bh3Q7QNoWY6FSaImKbGzrx8lJ2mx3Yr6IFCW+Mj3+LS6GY1me+mDQlvz+azkTFqBrbLbmv/8sflw&#10;xVmIYFvQaGXNDzLwm/X7d6vBVXKBPepWekYgNlSDq3kfo6uKIoheGggzdNLSYYfeQKSt3xath4HQ&#10;jS4WZXlZDOhb51HIEOjv/XTI1xm/66SIj10XZGS65tRbzKvPa5PWYr2CauvB9Uoc24BXdGFAWSp6&#10;hrqHCGzn1X9QRgmPAbs4E2gK7DolZOZAbOblP2yeenAycyFxgjvLFN4OVnzbP7nvnsXxI440wEwi&#10;uAcUvwKzeNeD3cpb73HoJbRUeJ4kKwYXqmNqkjpUIYE0w1dsaciwi5iBxs6bpArxZIROAzicRZdj&#10;ZIJ+LpbL63LJmaCj+UV5cbnIUymgOmU7H+JniYaloOaehprRYf8QYuoGqtOVVMziRmmdB6stG2p+&#10;vVwsc8KLE6Mi+U4rU/OrMn2TExLJT7bNyRGUnmIqoO2RdSI6UY5jM9LFxL7B9kD8PU7+ovdAQY/+&#10;D2cDeavm4fcOvORMf7GkYTLiKfCnoDkFYAWl1rzhbArvYjZs4hbcLWm7UZn2c+Vjb+SRrMbRz8mE&#10;L/f51vOrW/8FAAD//wMAUEsDBBQABgAIAAAAIQBbY5M13gAAAAkBAAAPAAAAZHJzL2Rvd25yZXYu&#10;eG1sTI/BbsIwEETvlfgHa5G4FRtoC4Q4CCpVvZRDAfVs4iWJiNdRbCDp13d7ao87M5qdl647V4sb&#10;tqHypGEyViCQcm8rKjQcD2+PCxAhGrKm9oQaegywzgYPqUmsv9Mn3vaxEFxCITEayhibRMqQl+hM&#10;GPsGib2zb52JfLaFtK25c7mr5VSpF+lMRfyhNA2+lphf9lenYfv+tQiH/ps+dsdLH+V8uuw3TuvR&#10;sNusQETs4l8YfufzdMh408lfyQZRa2CQyOqzWjIB+09qBuLEynw2USCzVP4nyH4AAAD//wMAUEsB&#10;Ai0AFAAGAAgAAAAhALaDOJL+AAAA4QEAABMAAAAAAAAAAAAAAAAAAAAAAFtDb250ZW50X1R5cGVz&#10;XS54bWxQSwECLQAUAAYACAAAACEAOP0h/9YAAACUAQAACwAAAAAAAAAAAAAAAAAvAQAAX3JlbHMv&#10;LnJlbHNQSwECLQAUAAYACAAAACEAKsnlk/ABAAC9AwAADgAAAAAAAAAAAAAAAAAuAgAAZHJzL2Uy&#10;b0RvYy54bWxQSwECLQAUAAYACAAAACEAW2OTNd4AAAAJAQAADwAAAAAAAAAAAAAAAABKBAAAZHJz&#10;L2Rvd25yZXYueG1sUEsFBgAAAAAEAAQA8wAAAFUFA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073E9C">
      <w:rPr>
        <w:noProof/>
      </w:rPr>
      <mc:AlternateContent>
        <mc:Choice Requires="wps">
          <w:drawing>
            <wp:anchor distT="45720" distB="45720" distL="114300" distR="114300" simplePos="0" relativeHeight="251658243" behindDoc="0" locked="0" layoutInCell="1" allowOverlap="1" wp14:anchorId="028D5949" wp14:editId="0CF8889C">
              <wp:simplePos x="0" y="0"/>
              <wp:positionH relativeFrom="rightMargin">
                <wp:posOffset>-1928495</wp:posOffset>
              </wp:positionH>
              <wp:positionV relativeFrom="page">
                <wp:posOffset>9580880</wp:posOffset>
              </wp:positionV>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75DD6205" w:rsidR="00073E9C" w:rsidRDefault="00BE1779" w:rsidP="00F63CAD">
                          <w:pPr>
                            <w:pStyle w:val="FooterText0"/>
                            <w:jc w:val="right"/>
                          </w:pPr>
                          <w:r>
                            <w:t xml:space="preserve">CUSP </w:t>
                          </w:r>
                          <w:r w:rsidR="0095371F">
                            <w:t>Tip Sheet:</w:t>
                          </w:r>
                        </w:p>
                        <w:p w14:paraId="093763F9" w14:textId="40BE6381" w:rsidR="00073E9C" w:rsidRPr="00F91E7D" w:rsidRDefault="0095371F" w:rsidP="00F63CAD">
                          <w:pPr>
                            <w:pStyle w:val="FooterText0"/>
                            <w:jc w:val="right"/>
                            <w:rPr>
                              <w:b/>
                            </w:rPr>
                          </w:pPr>
                          <w:r>
                            <w:t>Engaging Staff</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28D5949" id="_x0000_s1027" type="#_x0000_t202" style="position:absolute;margin-left:-151.85pt;margin-top:754.4pt;width:158.4pt;height:110.6pt;z-index:251658243;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HE8gEAAMUDAAAOAAAAZHJzL2Uyb0RvYy54bWysU9tu2zAMfR+wfxD0vtgJ2iAz4hRduwwD&#10;ugvQ7QNoWY6FSaImKbG7rx8lO2mxvQ3zg0Cb5iHP4dH2ZjSanaQPCm3Nl4uSM2kFtsoeav792/7N&#10;hrMQwbag0cqaP8nAb3avX20HV8kV9qhb6RmB2FANruZ9jK4qiiB6aSAs0ElLyQ69gUiv/lC0HgZC&#10;N7pYleW6GNC3zqOQIdDX+ynJdxm/66SIX7ouyMh0zWm2mE+fzyadxW4L1cGD65WYx4B/mMKAstT0&#10;AnUPEdjRq7+gjBIeA3ZxIdAU2HVKyMyB2CzLP9g89uBk5kLiBHeRKfw/WPH59Oi+ehbHdzjSAjOJ&#10;4B5Q/AjM4l0P9iBvvcehl9BS42WSrBhcqObSJHWoQgJphk/Y0pLhGDEDjZ03SRXiyQidFvB0EV2O&#10;kQn6SLyX6w2lBOWWV+XVepXXUkB1Lnc+xA8SDUtBzT1tNcPD6SHENA5U519SN4t7pXXerLZsqPnb&#10;69V1LniRMSqS8bQyNd+U6ZmskFi+t20ujqD0FFMDbWfaienEOY7NyFQ7a5JUaLB9Ih08Tj6je0FB&#10;j/4XZwN5rObh5xG85Ex/tKRlMuQ58OegOQdgBZXWvOFsCu9iNm6iGNwtabxXmf1z53lE8koWZfZ1&#10;MuPL9/zX8+3b/QYAAP//AwBQSwMEFAAGAAgAAAAhAODYQq3hAAAADQEAAA8AAABkcnMvZG93bnJl&#10;di54bWxMj8FOwzAQRO9I/IO1SNxau40gIcSpChLiAgfairMbL0nUeB3Fbpvw9WxP5bQazdPsTLEa&#10;XSdOOITWk4bFXIFAqrxtqdaw277NMhAhGrKm84QaJgywKm9vCpNbf6YvPG1iLTiEQm40NDH2uZSh&#10;atCZMPc9Ens/fnAmshxqaQdz5nDXyaVSj9KZlvhDY3p8bbA6bI5Ow8v7dxa20y99fO4OU5Tp8mla&#10;O63v78b1M4iIY7zCcKnP1aHkTnt/JBtEp2GWqCRllp0HlfGKC5MsQOz5polSIMtC/l9R/gEAAP//&#10;AwBQSwECLQAUAAYACAAAACEAtoM4kv4AAADhAQAAEwAAAAAAAAAAAAAAAAAAAAAAW0NvbnRlbnRf&#10;VHlwZXNdLnhtbFBLAQItABQABgAIAAAAIQA4/SH/1gAAAJQBAAALAAAAAAAAAAAAAAAAAC8BAABf&#10;cmVscy8ucmVsc1BLAQItABQABgAIAAAAIQBbizHE8gEAAMUDAAAOAAAAAAAAAAAAAAAAAC4CAABk&#10;cnMvZTJvRG9jLnhtbFBLAQItABQABgAIAAAAIQDg2EKt4QAAAA0BAAAPAAAAAAAAAAAAAAAAAEwE&#10;AABkcnMvZG93bnJldi54bWxQSwUGAAAAAAQABADzAAAAWgUAAAAA&#10;" filled="f" stroked="f">
              <v:textbox style="mso-fit-shape-to-text:t" inset="0,0,0,0">
                <w:txbxContent>
                  <w:p w14:paraId="1D2AACE4" w14:textId="75DD6205" w:rsidR="00073E9C" w:rsidRDefault="00BE1779" w:rsidP="00F63CAD">
                    <w:pPr>
                      <w:pStyle w:val="FooterText0"/>
                      <w:jc w:val="right"/>
                    </w:pPr>
                    <w:r>
                      <w:t xml:space="preserve">CUSP </w:t>
                    </w:r>
                    <w:r w:rsidR="0095371F">
                      <w:t>Tip Sheet:</w:t>
                    </w:r>
                  </w:p>
                  <w:p w14:paraId="093763F9" w14:textId="40BE6381" w:rsidR="00073E9C" w:rsidRPr="00F91E7D" w:rsidRDefault="0095371F" w:rsidP="00F63CAD">
                    <w:pPr>
                      <w:pStyle w:val="FooterText0"/>
                      <w:jc w:val="right"/>
                      <w:rPr>
                        <w:b/>
                      </w:rPr>
                    </w:pPr>
                    <w:r>
                      <w:t>Engaging Staff</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1D6D8432">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4F14F38" id="_x0000_s1028"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7DA8" w14:textId="77777777" w:rsidR="00CE5939" w:rsidRDefault="00CE5939" w:rsidP="00213294">
      <w:r>
        <w:separator/>
      </w:r>
    </w:p>
  </w:footnote>
  <w:footnote w:type="continuationSeparator" w:id="0">
    <w:p w14:paraId="0E332D2C" w14:textId="77777777" w:rsidR="00CE5939" w:rsidRDefault="00CE5939" w:rsidP="00213294">
      <w:r>
        <w:continuationSeparator/>
      </w:r>
    </w:p>
  </w:footnote>
  <w:footnote w:type="continuationNotice" w:id="1">
    <w:p w14:paraId="526D34B9" w14:textId="77777777" w:rsidR="00CE5939" w:rsidRDefault="00CE5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7E75A9">
    <w:pPr>
      <w:pStyle w:val="HeaderTitle"/>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F7C"/>
    <w:multiLevelType w:val="hybridMultilevel"/>
    <w:tmpl w:val="7FE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F4AD5"/>
    <w:multiLevelType w:val="hybridMultilevel"/>
    <w:tmpl w:val="399E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77905"/>
    <w:multiLevelType w:val="hybridMultilevel"/>
    <w:tmpl w:val="1C7E574A"/>
    <w:lvl w:ilvl="0" w:tplc="843EA10C">
      <w:start w:val="1"/>
      <w:numFmt w:val="decimal"/>
      <w:lvlText w:val="%1."/>
      <w:lvlJc w:val="left"/>
      <w:pPr>
        <w:ind w:left="361" w:hanging="361"/>
      </w:pPr>
      <w:rPr>
        <w:rFonts w:ascii="Carlito" w:eastAsia="Carlito" w:hAnsi="Carlito" w:cs="Carlito" w:hint="default"/>
        <w:b w:val="0"/>
        <w:bCs w:val="0"/>
        <w:i w:val="0"/>
        <w:iCs w:val="0"/>
        <w:spacing w:val="0"/>
        <w:w w:val="99"/>
        <w:sz w:val="22"/>
        <w:szCs w:val="22"/>
        <w:lang w:val="en-US" w:eastAsia="en-US" w:bidi="ar-SA"/>
      </w:rPr>
    </w:lvl>
    <w:lvl w:ilvl="1" w:tplc="04090019" w:tentative="1">
      <w:start w:val="1"/>
      <w:numFmt w:val="lowerLetter"/>
      <w:lvlText w:val="%2."/>
      <w:lvlJc w:val="left"/>
      <w:pPr>
        <w:ind w:left="941" w:hanging="360"/>
      </w:pPr>
    </w:lvl>
    <w:lvl w:ilvl="2" w:tplc="0409001B" w:tentative="1">
      <w:start w:val="1"/>
      <w:numFmt w:val="lowerRoman"/>
      <w:lvlText w:val="%3."/>
      <w:lvlJc w:val="right"/>
      <w:pPr>
        <w:ind w:left="1661" w:hanging="180"/>
      </w:pPr>
    </w:lvl>
    <w:lvl w:ilvl="3" w:tplc="0409000F" w:tentative="1">
      <w:start w:val="1"/>
      <w:numFmt w:val="decimal"/>
      <w:lvlText w:val="%4."/>
      <w:lvlJc w:val="left"/>
      <w:pPr>
        <w:ind w:left="2381" w:hanging="360"/>
      </w:pPr>
    </w:lvl>
    <w:lvl w:ilvl="4" w:tplc="04090019" w:tentative="1">
      <w:start w:val="1"/>
      <w:numFmt w:val="lowerLetter"/>
      <w:lvlText w:val="%5."/>
      <w:lvlJc w:val="left"/>
      <w:pPr>
        <w:ind w:left="3101" w:hanging="360"/>
      </w:pPr>
    </w:lvl>
    <w:lvl w:ilvl="5" w:tplc="0409001B" w:tentative="1">
      <w:start w:val="1"/>
      <w:numFmt w:val="lowerRoman"/>
      <w:lvlText w:val="%6."/>
      <w:lvlJc w:val="right"/>
      <w:pPr>
        <w:ind w:left="3821" w:hanging="180"/>
      </w:pPr>
    </w:lvl>
    <w:lvl w:ilvl="6" w:tplc="0409000F" w:tentative="1">
      <w:start w:val="1"/>
      <w:numFmt w:val="decimal"/>
      <w:lvlText w:val="%7."/>
      <w:lvlJc w:val="left"/>
      <w:pPr>
        <w:ind w:left="4541" w:hanging="360"/>
      </w:pPr>
    </w:lvl>
    <w:lvl w:ilvl="7" w:tplc="04090019" w:tentative="1">
      <w:start w:val="1"/>
      <w:numFmt w:val="lowerLetter"/>
      <w:lvlText w:val="%8."/>
      <w:lvlJc w:val="left"/>
      <w:pPr>
        <w:ind w:left="5261" w:hanging="360"/>
      </w:pPr>
    </w:lvl>
    <w:lvl w:ilvl="8" w:tplc="0409001B" w:tentative="1">
      <w:start w:val="1"/>
      <w:numFmt w:val="lowerRoman"/>
      <w:lvlText w:val="%9."/>
      <w:lvlJc w:val="right"/>
      <w:pPr>
        <w:ind w:left="5981" w:hanging="180"/>
      </w:pPr>
    </w:lvl>
  </w:abstractNum>
  <w:abstractNum w:abstractNumId="5"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93196B"/>
    <w:multiLevelType w:val="hybridMultilevel"/>
    <w:tmpl w:val="C1C65CD4"/>
    <w:lvl w:ilvl="0" w:tplc="93D024A2">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A7944"/>
    <w:multiLevelType w:val="hybridMultilevel"/>
    <w:tmpl w:val="0C9ACB52"/>
    <w:lvl w:ilvl="0" w:tplc="843EA10C">
      <w:start w:val="1"/>
      <w:numFmt w:val="decimal"/>
      <w:lvlText w:val="%1."/>
      <w:lvlJc w:val="left"/>
      <w:pPr>
        <w:ind w:left="860" w:hanging="361"/>
      </w:pPr>
      <w:rPr>
        <w:rFonts w:ascii="Carlito" w:eastAsia="Carlito" w:hAnsi="Carlito" w:cs="Carlito" w:hint="default"/>
        <w:b w:val="0"/>
        <w:bCs w:val="0"/>
        <w:i w:val="0"/>
        <w:iCs w:val="0"/>
        <w:spacing w:val="0"/>
        <w:w w:val="99"/>
        <w:sz w:val="22"/>
        <w:szCs w:val="22"/>
        <w:lang w:val="en-US" w:eastAsia="en-US" w:bidi="ar-SA"/>
      </w:rPr>
    </w:lvl>
    <w:lvl w:ilvl="1" w:tplc="BEFC59BE">
      <w:numFmt w:val="bullet"/>
      <w:lvlText w:val="•"/>
      <w:lvlJc w:val="left"/>
      <w:pPr>
        <w:ind w:left="1856" w:hanging="361"/>
      </w:pPr>
      <w:rPr>
        <w:rFonts w:hint="default"/>
        <w:lang w:val="en-US" w:eastAsia="en-US" w:bidi="ar-SA"/>
      </w:rPr>
    </w:lvl>
    <w:lvl w:ilvl="2" w:tplc="5BD21A60">
      <w:numFmt w:val="bullet"/>
      <w:lvlText w:val="•"/>
      <w:lvlJc w:val="left"/>
      <w:pPr>
        <w:ind w:left="2852" w:hanging="361"/>
      </w:pPr>
      <w:rPr>
        <w:rFonts w:hint="default"/>
        <w:lang w:val="en-US" w:eastAsia="en-US" w:bidi="ar-SA"/>
      </w:rPr>
    </w:lvl>
    <w:lvl w:ilvl="3" w:tplc="38E8681E">
      <w:numFmt w:val="bullet"/>
      <w:lvlText w:val="•"/>
      <w:lvlJc w:val="left"/>
      <w:pPr>
        <w:ind w:left="3848" w:hanging="361"/>
      </w:pPr>
      <w:rPr>
        <w:rFonts w:hint="default"/>
        <w:lang w:val="en-US" w:eastAsia="en-US" w:bidi="ar-SA"/>
      </w:rPr>
    </w:lvl>
    <w:lvl w:ilvl="4" w:tplc="D31A1F24">
      <w:numFmt w:val="bullet"/>
      <w:lvlText w:val="•"/>
      <w:lvlJc w:val="left"/>
      <w:pPr>
        <w:ind w:left="4844" w:hanging="361"/>
      </w:pPr>
      <w:rPr>
        <w:rFonts w:hint="default"/>
        <w:lang w:val="en-US" w:eastAsia="en-US" w:bidi="ar-SA"/>
      </w:rPr>
    </w:lvl>
    <w:lvl w:ilvl="5" w:tplc="EE527C62">
      <w:numFmt w:val="bullet"/>
      <w:lvlText w:val="•"/>
      <w:lvlJc w:val="left"/>
      <w:pPr>
        <w:ind w:left="5840" w:hanging="361"/>
      </w:pPr>
      <w:rPr>
        <w:rFonts w:hint="default"/>
        <w:lang w:val="en-US" w:eastAsia="en-US" w:bidi="ar-SA"/>
      </w:rPr>
    </w:lvl>
    <w:lvl w:ilvl="6" w:tplc="55E49650">
      <w:numFmt w:val="bullet"/>
      <w:lvlText w:val="•"/>
      <w:lvlJc w:val="left"/>
      <w:pPr>
        <w:ind w:left="6836" w:hanging="361"/>
      </w:pPr>
      <w:rPr>
        <w:rFonts w:hint="default"/>
        <w:lang w:val="en-US" w:eastAsia="en-US" w:bidi="ar-SA"/>
      </w:rPr>
    </w:lvl>
    <w:lvl w:ilvl="7" w:tplc="EE9456FA">
      <w:numFmt w:val="bullet"/>
      <w:lvlText w:val="•"/>
      <w:lvlJc w:val="left"/>
      <w:pPr>
        <w:ind w:left="7832" w:hanging="361"/>
      </w:pPr>
      <w:rPr>
        <w:rFonts w:hint="default"/>
        <w:lang w:val="en-US" w:eastAsia="en-US" w:bidi="ar-SA"/>
      </w:rPr>
    </w:lvl>
    <w:lvl w:ilvl="8" w:tplc="2466D4DA">
      <w:numFmt w:val="bullet"/>
      <w:lvlText w:val="•"/>
      <w:lvlJc w:val="left"/>
      <w:pPr>
        <w:ind w:left="8828" w:hanging="361"/>
      </w:pPr>
      <w:rPr>
        <w:rFonts w:hint="default"/>
        <w:lang w:val="en-US" w:eastAsia="en-US" w:bidi="ar-SA"/>
      </w:rPr>
    </w:lvl>
  </w:abstractNum>
  <w:abstractNum w:abstractNumId="9" w15:restartNumberingAfterBreak="0">
    <w:nsid w:val="2E2507F5"/>
    <w:multiLevelType w:val="hybridMultilevel"/>
    <w:tmpl w:val="4EE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3" w15:restartNumberingAfterBreak="0">
    <w:nsid w:val="33CD00F9"/>
    <w:multiLevelType w:val="hybridMultilevel"/>
    <w:tmpl w:val="19229F2E"/>
    <w:lvl w:ilvl="0" w:tplc="24760906">
      <w:numFmt w:val="bullet"/>
      <w:lvlText w:val=""/>
      <w:lvlJc w:val="left"/>
      <w:pPr>
        <w:ind w:left="859" w:hanging="360"/>
      </w:pPr>
      <w:rPr>
        <w:rFonts w:ascii="Symbol" w:eastAsia="Symbol" w:hAnsi="Symbol" w:cs="Symbol" w:hint="default"/>
        <w:b w:val="0"/>
        <w:bCs w:val="0"/>
        <w:i w:val="0"/>
        <w:iCs w:val="0"/>
        <w:spacing w:val="0"/>
        <w:w w:val="99"/>
        <w:sz w:val="22"/>
        <w:szCs w:val="22"/>
        <w:lang w:val="en-US" w:eastAsia="en-US" w:bidi="ar-SA"/>
      </w:rPr>
    </w:lvl>
    <w:lvl w:ilvl="1" w:tplc="A574C560">
      <w:numFmt w:val="bullet"/>
      <w:lvlText w:val="o"/>
      <w:lvlJc w:val="left"/>
      <w:pPr>
        <w:ind w:left="1579" w:hanging="360"/>
      </w:pPr>
      <w:rPr>
        <w:rFonts w:ascii="Courier New" w:eastAsia="Courier New" w:hAnsi="Courier New" w:cs="Courier New" w:hint="default"/>
        <w:b w:val="0"/>
        <w:bCs w:val="0"/>
        <w:i w:val="0"/>
        <w:iCs w:val="0"/>
        <w:spacing w:val="0"/>
        <w:w w:val="99"/>
        <w:sz w:val="22"/>
        <w:szCs w:val="22"/>
        <w:lang w:val="en-US" w:eastAsia="en-US" w:bidi="ar-SA"/>
      </w:rPr>
    </w:lvl>
    <w:lvl w:ilvl="2" w:tplc="74C41E86">
      <w:numFmt w:val="bullet"/>
      <w:lvlText w:val="•"/>
      <w:lvlJc w:val="left"/>
      <w:pPr>
        <w:ind w:left="2606" w:hanging="360"/>
      </w:pPr>
      <w:rPr>
        <w:rFonts w:hint="default"/>
        <w:lang w:val="en-US" w:eastAsia="en-US" w:bidi="ar-SA"/>
      </w:rPr>
    </w:lvl>
    <w:lvl w:ilvl="3" w:tplc="747E9968">
      <w:numFmt w:val="bullet"/>
      <w:lvlText w:val="•"/>
      <w:lvlJc w:val="left"/>
      <w:pPr>
        <w:ind w:left="3633" w:hanging="360"/>
      </w:pPr>
      <w:rPr>
        <w:rFonts w:hint="default"/>
        <w:lang w:val="en-US" w:eastAsia="en-US" w:bidi="ar-SA"/>
      </w:rPr>
    </w:lvl>
    <w:lvl w:ilvl="4" w:tplc="D85A85A8">
      <w:numFmt w:val="bullet"/>
      <w:lvlText w:val="•"/>
      <w:lvlJc w:val="left"/>
      <w:pPr>
        <w:ind w:left="4660" w:hanging="360"/>
      </w:pPr>
      <w:rPr>
        <w:rFonts w:hint="default"/>
        <w:lang w:val="en-US" w:eastAsia="en-US" w:bidi="ar-SA"/>
      </w:rPr>
    </w:lvl>
    <w:lvl w:ilvl="5" w:tplc="E5E08218">
      <w:numFmt w:val="bullet"/>
      <w:lvlText w:val="•"/>
      <w:lvlJc w:val="left"/>
      <w:pPr>
        <w:ind w:left="5686" w:hanging="360"/>
      </w:pPr>
      <w:rPr>
        <w:rFonts w:hint="default"/>
        <w:lang w:val="en-US" w:eastAsia="en-US" w:bidi="ar-SA"/>
      </w:rPr>
    </w:lvl>
    <w:lvl w:ilvl="6" w:tplc="373AF82E">
      <w:numFmt w:val="bullet"/>
      <w:lvlText w:val="•"/>
      <w:lvlJc w:val="left"/>
      <w:pPr>
        <w:ind w:left="6713" w:hanging="360"/>
      </w:pPr>
      <w:rPr>
        <w:rFonts w:hint="default"/>
        <w:lang w:val="en-US" w:eastAsia="en-US" w:bidi="ar-SA"/>
      </w:rPr>
    </w:lvl>
    <w:lvl w:ilvl="7" w:tplc="B5A630D6">
      <w:numFmt w:val="bullet"/>
      <w:lvlText w:val="•"/>
      <w:lvlJc w:val="left"/>
      <w:pPr>
        <w:ind w:left="7740" w:hanging="360"/>
      </w:pPr>
      <w:rPr>
        <w:rFonts w:hint="default"/>
        <w:lang w:val="en-US" w:eastAsia="en-US" w:bidi="ar-SA"/>
      </w:rPr>
    </w:lvl>
    <w:lvl w:ilvl="8" w:tplc="0CD47C24">
      <w:numFmt w:val="bullet"/>
      <w:lvlText w:val="•"/>
      <w:lvlJc w:val="left"/>
      <w:pPr>
        <w:ind w:left="8766" w:hanging="360"/>
      </w:pPr>
      <w:rPr>
        <w:rFonts w:hint="default"/>
        <w:lang w:val="en-US" w:eastAsia="en-US" w:bidi="ar-SA"/>
      </w:rPr>
    </w:lvl>
  </w:abstractNum>
  <w:abstractNum w:abstractNumId="14"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D87704"/>
    <w:multiLevelType w:val="hybridMultilevel"/>
    <w:tmpl w:val="51FEF492"/>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8"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4C576B"/>
    <w:multiLevelType w:val="hybridMultilevel"/>
    <w:tmpl w:val="C416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22"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3"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45325330">
    <w:abstractNumId w:val="17"/>
  </w:num>
  <w:num w:numId="2" w16cid:durableId="947741525">
    <w:abstractNumId w:val="12"/>
  </w:num>
  <w:num w:numId="3" w16cid:durableId="2026444465">
    <w:abstractNumId w:val="21"/>
  </w:num>
  <w:num w:numId="4" w16cid:durableId="1933855987">
    <w:abstractNumId w:val="24"/>
  </w:num>
  <w:num w:numId="5" w16cid:durableId="1462530004">
    <w:abstractNumId w:val="19"/>
  </w:num>
  <w:num w:numId="6" w16cid:durableId="1451583160">
    <w:abstractNumId w:val="10"/>
  </w:num>
  <w:num w:numId="7" w16cid:durableId="151722754">
    <w:abstractNumId w:val="1"/>
  </w:num>
  <w:num w:numId="8" w16cid:durableId="1669210021">
    <w:abstractNumId w:val="14"/>
  </w:num>
  <w:num w:numId="9" w16cid:durableId="1554342639">
    <w:abstractNumId w:val="23"/>
  </w:num>
  <w:num w:numId="10" w16cid:durableId="1358581995">
    <w:abstractNumId w:val="5"/>
  </w:num>
  <w:num w:numId="11" w16cid:durableId="1160005923">
    <w:abstractNumId w:val="18"/>
  </w:num>
  <w:num w:numId="12" w16cid:durableId="961620103">
    <w:abstractNumId w:val="6"/>
  </w:num>
  <w:num w:numId="13" w16cid:durableId="1078136587">
    <w:abstractNumId w:val="2"/>
  </w:num>
  <w:num w:numId="14" w16cid:durableId="713775548">
    <w:abstractNumId w:val="22"/>
  </w:num>
  <w:num w:numId="15" w16cid:durableId="1195188968">
    <w:abstractNumId w:val="16"/>
  </w:num>
  <w:num w:numId="16" w16cid:durableId="1413971250">
    <w:abstractNumId w:val="11"/>
  </w:num>
  <w:num w:numId="17" w16cid:durableId="1983535485">
    <w:abstractNumId w:val="7"/>
  </w:num>
  <w:num w:numId="18" w16cid:durableId="1541091792">
    <w:abstractNumId w:val="9"/>
  </w:num>
  <w:num w:numId="19" w16cid:durableId="490683368">
    <w:abstractNumId w:val="20"/>
  </w:num>
  <w:num w:numId="20" w16cid:durableId="1832328450">
    <w:abstractNumId w:val="0"/>
  </w:num>
  <w:num w:numId="21" w16cid:durableId="1185705421">
    <w:abstractNumId w:val="3"/>
  </w:num>
  <w:num w:numId="22" w16cid:durableId="1548369777">
    <w:abstractNumId w:val="13"/>
  </w:num>
  <w:num w:numId="23" w16cid:durableId="224878304">
    <w:abstractNumId w:val="8"/>
  </w:num>
  <w:num w:numId="24" w16cid:durableId="343216248">
    <w:abstractNumId w:val="4"/>
  </w:num>
  <w:num w:numId="25" w16cid:durableId="906108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03D8"/>
    <w:rsid w:val="00003156"/>
    <w:rsid w:val="00005293"/>
    <w:rsid w:val="00007EC1"/>
    <w:rsid w:val="0001195A"/>
    <w:rsid w:val="000121EA"/>
    <w:rsid w:val="000122BF"/>
    <w:rsid w:val="00012B7E"/>
    <w:rsid w:val="00013768"/>
    <w:rsid w:val="000157FD"/>
    <w:rsid w:val="00015BAC"/>
    <w:rsid w:val="00017A73"/>
    <w:rsid w:val="00020687"/>
    <w:rsid w:val="0002297B"/>
    <w:rsid w:val="00026DD3"/>
    <w:rsid w:val="00027B5F"/>
    <w:rsid w:val="00030F2A"/>
    <w:rsid w:val="000345E8"/>
    <w:rsid w:val="0003577D"/>
    <w:rsid w:val="00043365"/>
    <w:rsid w:val="000439CE"/>
    <w:rsid w:val="0004632D"/>
    <w:rsid w:val="00047804"/>
    <w:rsid w:val="00050C33"/>
    <w:rsid w:val="00055771"/>
    <w:rsid w:val="00056288"/>
    <w:rsid w:val="000565B8"/>
    <w:rsid w:val="0005E022"/>
    <w:rsid w:val="00062A89"/>
    <w:rsid w:val="00067ADF"/>
    <w:rsid w:val="00070725"/>
    <w:rsid w:val="00071464"/>
    <w:rsid w:val="000732F9"/>
    <w:rsid w:val="00073E9C"/>
    <w:rsid w:val="000740B6"/>
    <w:rsid w:val="000750A8"/>
    <w:rsid w:val="000759DD"/>
    <w:rsid w:val="00076E07"/>
    <w:rsid w:val="00077D5F"/>
    <w:rsid w:val="00080AF8"/>
    <w:rsid w:val="000824D6"/>
    <w:rsid w:val="000841E1"/>
    <w:rsid w:val="00084BFA"/>
    <w:rsid w:val="00084D88"/>
    <w:rsid w:val="00084EBF"/>
    <w:rsid w:val="00086855"/>
    <w:rsid w:val="00090166"/>
    <w:rsid w:val="00096A9A"/>
    <w:rsid w:val="000A1B9C"/>
    <w:rsid w:val="000A1CA8"/>
    <w:rsid w:val="000A1E94"/>
    <w:rsid w:val="000A44E1"/>
    <w:rsid w:val="000B0660"/>
    <w:rsid w:val="000B38DF"/>
    <w:rsid w:val="000C0177"/>
    <w:rsid w:val="000C2E5B"/>
    <w:rsid w:val="000C3252"/>
    <w:rsid w:val="000C392B"/>
    <w:rsid w:val="000C6B20"/>
    <w:rsid w:val="000D35D1"/>
    <w:rsid w:val="000D67B2"/>
    <w:rsid w:val="000D7F99"/>
    <w:rsid w:val="000E02A6"/>
    <w:rsid w:val="000E13DB"/>
    <w:rsid w:val="000E306C"/>
    <w:rsid w:val="000E6310"/>
    <w:rsid w:val="000E770B"/>
    <w:rsid w:val="000F2861"/>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52A5"/>
    <w:rsid w:val="0011684E"/>
    <w:rsid w:val="00116982"/>
    <w:rsid w:val="00116C06"/>
    <w:rsid w:val="00121BCA"/>
    <w:rsid w:val="00122810"/>
    <w:rsid w:val="001241C5"/>
    <w:rsid w:val="00125240"/>
    <w:rsid w:val="00125F9A"/>
    <w:rsid w:val="0012621A"/>
    <w:rsid w:val="0013009B"/>
    <w:rsid w:val="00134449"/>
    <w:rsid w:val="00134EF5"/>
    <w:rsid w:val="001360B4"/>
    <w:rsid w:val="001366A0"/>
    <w:rsid w:val="00137A63"/>
    <w:rsid w:val="0014237D"/>
    <w:rsid w:val="0014408D"/>
    <w:rsid w:val="00147958"/>
    <w:rsid w:val="001503C9"/>
    <w:rsid w:val="001535D0"/>
    <w:rsid w:val="001555A4"/>
    <w:rsid w:val="001555B2"/>
    <w:rsid w:val="00155E86"/>
    <w:rsid w:val="00157826"/>
    <w:rsid w:val="001608D6"/>
    <w:rsid w:val="00165E04"/>
    <w:rsid w:val="00170708"/>
    <w:rsid w:val="00171F11"/>
    <w:rsid w:val="001732ED"/>
    <w:rsid w:val="0017696B"/>
    <w:rsid w:val="001819F1"/>
    <w:rsid w:val="00181C4F"/>
    <w:rsid w:val="001827E7"/>
    <w:rsid w:val="00182E7D"/>
    <w:rsid w:val="00184367"/>
    <w:rsid w:val="00185CB8"/>
    <w:rsid w:val="001950F5"/>
    <w:rsid w:val="00196684"/>
    <w:rsid w:val="0019DD80"/>
    <w:rsid w:val="001A21D2"/>
    <w:rsid w:val="001A3426"/>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04D"/>
    <w:rsid w:val="001F3854"/>
    <w:rsid w:val="001F5944"/>
    <w:rsid w:val="001F701E"/>
    <w:rsid w:val="00200424"/>
    <w:rsid w:val="00200638"/>
    <w:rsid w:val="0020256A"/>
    <w:rsid w:val="002028E3"/>
    <w:rsid w:val="00205068"/>
    <w:rsid w:val="00205469"/>
    <w:rsid w:val="00206CB9"/>
    <w:rsid w:val="00207EA5"/>
    <w:rsid w:val="00210844"/>
    <w:rsid w:val="00211E47"/>
    <w:rsid w:val="00213294"/>
    <w:rsid w:val="00213B76"/>
    <w:rsid w:val="00216829"/>
    <w:rsid w:val="002251D4"/>
    <w:rsid w:val="002255C1"/>
    <w:rsid w:val="00225860"/>
    <w:rsid w:val="00227833"/>
    <w:rsid w:val="00233DBD"/>
    <w:rsid w:val="00236CDA"/>
    <w:rsid w:val="00237985"/>
    <w:rsid w:val="0024158D"/>
    <w:rsid w:val="002432B4"/>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A51A2"/>
    <w:rsid w:val="002B02FC"/>
    <w:rsid w:val="002B2882"/>
    <w:rsid w:val="002B35FD"/>
    <w:rsid w:val="002B3C21"/>
    <w:rsid w:val="002B445A"/>
    <w:rsid w:val="002B7F48"/>
    <w:rsid w:val="002C1FB6"/>
    <w:rsid w:val="002C212E"/>
    <w:rsid w:val="002C350F"/>
    <w:rsid w:val="002C42DB"/>
    <w:rsid w:val="002C7465"/>
    <w:rsid w:val="002D16CD"/>
    <w:rsid w:val="002D35EA"/>
    <w:rsid w:val="002D519D"/>
    <w:rsid w:val="002D719F"/>
    <w:rsid w:val="002D75E4"/>
    <w:rsid w:val="002E10F4"/>
    <w:rsid w:val="002E2B64"/>
    <w:rsid w:val="002E65D3"/>
    <w:rsid w:val="002F16AD"/>
    <w:rsid w:val="002F361E"/>
    <w:rsid w:val="002F3670"/>
    <w:rsid w:val="002F4483"/>
    <w:rsid w:val="002F51A3"/>
    <w:rsid w:val="002F62C9"/>
    <w:rsid w:val="002F7091"/>
    <w:rsid w:val="002F7176"/>
    <w:rsid w:val="003004DA"/>
    <w:rsid w:val="00300D80"/>
    <w:rsid w:val="003030EB"/>
    <w:rsid w:val="00303378"/>
    <w:rsid w:val="00305835"/>
    <w:rsid w:val="00305C49"/>
    <w:rsid w:val="003063DF"/>
    <w:rsid w:val="003068C2"/>
    <w:rsid w:val="00312C7D"/>
    <w:rsid w:val="00312D00"/>
    <w:rsid w:val="003157F4"/>
    <w:rsid w:val="00315DBD"/>
    <w:rsid w:val="00320648"/>
    <w:rsid w:val="00323021"/>
    <w:rsid w:val="00324890"/>
    <w:rsid w:val="003274C8"/>
    <w:rsid w:val="003304AD"/>
    <w:rsid w:val="0033719A"/>
    <w:rsid w:val="003377AA"/>
    <w:rsid w:val="0034004E"/>
    <w:rsid w:val="00340755"/>
    <w:rsid w:val="00344D1E"/>
    <w:rsid w:val="00345789"/>
    <w:rsid w:val="003465B2"/>
    <w:rsid w:val="00347594"/>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A6C"/>
    <w:rsid w:val="00383E20"/>
    <w:rsid w:val="00384031"/>
    <w:rsid w:val="00385434"/>
    <w:rsid w:val="00386082"/>
    <w:rsid w:val="00387540"/>
    <w:rsid w:val="00387A0D"/>
    <w:rsid w:val="0039044E"/>
    <w:rsid w:val="00391729"/>
    <w:rsid w:val="00391D68"/>
    <w:rsid w:val="00392748"/>
    <w:rsid w:val="0039561A"/>
    <w:rsid w:val="00396743"/>
    <w:rsid w:val="00397EC6"/>
    <w:rsid w:val="003B0D55"/>
    <w:rsid w:val="003B3F46"/>
    <w:rsid w:val="003B770D"/>
    <w:rsid w:val="003C1ADD"/>
    <w:rsid w:val="003C2D26"/>
    <w:rsid w:val="003C3C47"/>
    <w:rsid w:val="003C413C"/>
    <w:rsid w:val="003C6569"/>
    <w:rsid w:val="003D03FB"/>
    <w:rsid w:val="003D052E"/>
    <w:rsid w:val="003D0CC9"/>
    <w:rsid w:val="003D104A"/>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AEE"/>
    <w:rsid w:val="00413CBD"/>
    <w:rsid w:val="00417083"/>
    <w:rsid w:val="00417305"/>
    <w:rsid w:val="00423775"/>
    <w:rsid w:val="00424815"/>
    <w:rsid w:val="00426B3F"/>
    <w:rsid w:val="00426CE9"/>
    <w:rsid w:val="0043136D"/>
    <w:rsid w:val="00431C8B"/>
    <w:rsid w:val="004320EB"/>
    <w:rsid w:val="00436467"/>
    <w:rsid w:val="00440C2E"/>
    <w:rsid w:val="00442A60"/>
    <w:rsid w:val="00442AAD"/>
    <w:rsid w:val="00450BB4"/>
    <w:rsid w:val="004515CA"/>
    <w:rsid w:val="00452448"/>
    <w:rsid w:val="00453A84"/>
    <w:rsid w:val="00454D17"/>
    <w:rsid w:val="00455752"/>
    <w:rsid w:val="00456764"/>
    <w:rsid w:val="00457D6E"/>
    <w:rsid w:val="00460FBC"/>
    <w:rsid w:val="004625B5"/>
    <w:rsid w:val="004632B8"/>
    <w:rsid w:val="00465F50"/>
    <w:rsid w:val="004660D3"/>
    <w:rsid w:val="004676E1"/>
    <w:rsid w:val="004720BC"/>
    <w:rsid w:val="00472A5D"/>
    <w:rsid w:val="00474D1D"/>
    <w:rsid w:val="00475ADF"/>
    <w:rsid w:val="0047682E"/>
    <w:rsid w:val="004802AF"/>
    <w:rsid w:val="004806B0"/>
    <w:rsid w:val="00484620"/>
    <w:rsid w:val="00487023"/>
    <w:rsid w:val="00487A99"/>
    <w:rsid w:val="00490518"/>
    <w:rsid w:val="004908F6"/>
    <w:rsid w:val="00494CCB"/>
    <w:rsid w:val="004A181E"/>
    <w:rsid w:val="004A6F03"/>
    <w:rsid w:val="004B03AE"/>
    <w:rsid w:val="004B1072"/>
    <w:rsid w:val="004B10EA"/>
    <w:rsid w:val="004B41F0"/>
    <w:rsid w:val="004B4471"/>
    <w:rsid w:val="004B51EE"/>
    <w:rsid w:val="004B681E"/>
    <w:rsid w:val="004C005F"/>
    <w:rsid w:val="004C4158"/>
    <w:rsid w:val="004C52B9"/>
    <w:rsid w:val="004C6909"/>
    <w:rsid w:val="004C73E2"/>
    <w:rsid w:val="004E070B"/>
    <w:rsid w:val="004E0E22"/>
    <w:rsid w:val="004E5B46"/>
    <w:rsid w:val="004E5DF0"/>
    <w:rsid w:val="004E6170"/>
    <w:rsid w:val="004E6912"/>
    <w:rsid w:val="004E792C"/>
    <w:rsid w:val="004F0546"/>
    <w:rsid w:val="004F15F8"/>
    <w:rsid w:val="004F1CBE"/>
    <w:rsid w:val="004F2BDC"/>
    <w:rsid w:val="00501C85"/>
    <w:rsid w:val="00503B3A"/>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4517"/>
    <w:rsid w:val="005455CE"/>
    <w:rsid w:val="00546226"/>
    <w:rsid w:val="00550DFC"/>
    <w:rsid w:val="005510CF"/>
    <w:rsid w:val="00552BA3"/>
    <w:rsid w:val="00553A14"/>
    <w:rsid w:val="00553D93"/>
    <w:rsid w:val="0055470B"/>
    <w:rsid w:val="00555A0B"/>
    <w:rsid w:val="00555D61"/>
    <w:rsid w:val="005617FD"/>
    <w:rsid w:val="00565364"/>
    <w:rsid w:val="00565AF4"/>
    <w:rsid w:val="00571E9C"/>
    <w:rsid w:val="00572887"/>
    <w:rsid w:val="00573E05"/>
    <w:rsid w:val="00574E40"/>
    <w:rsid w:val="00575089"/>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2354"/>
    <w:rsid w:val="005A3234"/>
    <w:rsid w:val="005A39F2"/>
    <w:rsid w:val="005A52A0"/>
    <w:rsid w:val="005A5E11"/>
    <w:rsid w:val="005B410C"/>
    <w:rsid w:val="005B4BA3"/>
    <w:rsid w:val="005C07CB"/>
    <w:rsid w:val="005C247F"/>
    <w:rsid w:val="005C363D"/>
    <w:rsid w:val="005C40F0"/>
    <w:rsid w:val="005D0F4E"/>
    <w:rsid w:val="005D10B9"/>
    <w:rsid w:val="005D1E02"/>
    <w:rsid w:val="005D6A38"/>
    <w:rsid w:val="005D7EEB"/>
    <w:rsid w:val="005E0810"/>
    <w:rsid w:val="005E2A03"/>
    <w:rsid w:val="005E37C8"/>
    <w:rsid w:val="005E3F2F"/>
    <w:rsid w:val="005E3FAE"/>
    <w:rsid w:val="005E5FB5"/>
    <w:rsid w:val="005F01BE"/>
    <w:rsid w:val="005F276A"/>
    <w:rsid w:val="005F2DDF"/>
    <w:rsid w:val="005F2F5B"/>
    <w:rsid w:val="005F5109"/>
    <w:rsid w:val="005F5D01"/>
    <w:rsid w:val="005F6134"/>
    <w:rsid w:val="005F76AC"/>
    <w:rsid w:val="0060293A"/>
    <w:rsid w:val="006044E4"/>
    <w:rsid w:val="006064AC"/>
    <w:rsid w:val="006068F2"/>
    <w:rsid w:val="00612A0F"/>
    <w:rsid w:val="00613436"/>
    <w:rsid w:val="0061434F"/>
    <w:rsid w:val="00614B3D"/>
    <w:rsid w:val="006156FF"/>
    <w:rsid w:val="00616DF6"/>
    <w:rsid w:val="006204E9"/>
    <w:rsid w:val="00620637"/>
    <w:rsid w:val="0062072F"/>
    <w:rsid w:val="0062166F"/>
    <w:rsid w:val="006253B9"/>
    <w:rsid w:val="006255DA"/>
    <w:rsid w:val="0062605A"/>
    <w:rsid w:val="00630B28"/>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2025"/>
    <w:rsid w:val="0066370A"/>
    <w:rsid w:val="0066452B"/>
    <w:rsid w:val="00664F05"/>
    <w:rsid w:val="00665FB6"/>
    <w:rsid w:val="00666777"/>
    <w:rsid w:val="006708D4"/>
    <w:rsid w:val="00671F6D"/>
    <w:rsid w:val="00672259"/>
    <w:rsid w:val="0067587E"/>
    <w:rsid w:val="006809B3"/>
    <w:rsid w:val="00682F96"/>
    <w:rsid w:val="00684532"/>
    <w:rsid w:val="00685799"/>
    <w:rsid w:val="006879BA"/>
    <w:rsid w:val="0069066D"/>
    <w:rsid w:val="00690B8B"/>
    <w:rsid w:val="00690E07"/>
    <w:rsid w:val="00692CCD"/>
    <w:rsid w:val="006A0496"/>
    <w:rsid w:val="006A3FFC"/>
    <w:rsid w:val="006B1D0E"/>
    <w:rsid w:val="006B515D"/>
    <w:rsid w:val="006C14F5"/>
    <w:rsid w:val="006C1B89"/>
    <w:rsid w:val="006C3E62"/>
    <w:rsid w:val="006C6932"/>
    <w:rsid w:val="006D2738"/>
    <w:rsid w:val="006D432A"/>
    <w:rsid w:val="006D5024"/>
    <w:rsid w:val="006D559B"/>
    <w:rsid w:val="006D6C0F"/>
    <w:rsid w:val="006E21A0"/>
    <w:rsid w:val="006E2384"/>
    <w:rsid w:val="006E430F"/>
    <w:rsid w:val="006E6256"/>
    <w:rsid w:val="006F06DB"/>
    <w:rsid w:val="006F0903"/>
    <w:rsid w:val="006F0AB5"/>
    <w:rsid w:val="006F4208"/>
    <w:rsid w:val="006F5581"/>
    <w:rsid w:val="006F6037"/>
    <w:rsid w:val="006F7876"/>
    <w:rsid w:val="006F7B12"/>
    <w:rsid w:val="0070203B"/>
    <w:rsid w:val="007036CA"/>
    <w:rsid w:val="00704C77"/>
    <w:rsid w:val="00710250"/>
    <w:rsid w:val="00711439"/>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359D6"/>
    <w:rsid w:val="00740B78"/>
    <w:rsid w:val="00742CA2"/>
    <w:rsid w:val="00743FB0"/>
    <w:rsid w:val="00744E7F"/>
    <w:rsid w:val="007464F2"/>
    <w:rsid w:val="00755732"/>
    <w:rsid w:val="007570D4"/>
    <w:rsid w:val="0076139E"/>
    <w:rsid w:val="0076163C"/>
    <w:rsid w:val="00762315"/>
    <w:rsid w:val="00762E8C"/>
    <w:rsid w:val="00763EB8"/>
    <w:rsid w:val="00765BDB"/>
    <w:rsid w:val="00771240"/>
    <w:rsid w:val="007716D9"/>
    <w:rsid w:val="00774DB2"/>
    <w:rsid w:val="00776CAB"/>
    <w:rsid w:val="00780109"/>
    <w:rsid w:val="00781015"/>
    <w:rsid w:val="007826FF"/>
    <w:rsid w:val="007912F2"/>
    <w:rsid w:val="0079205D"/>
    <w:rsid w:val="00793C26"/>
    <w:rsid w:val="00794178"/>
    <w:rsid w:val="00794FB9"/>
    <w:rsid w:val="007A15AF"/>
    <w:rsid w:val="007A276C"/>
    <w:rsid w:val="007A41EF"/>
    <w:rsid w:val="007A530F"/>
    <w:rsid w:val="007A557D"/>
    <w:rsid w:val="007A61B9"/>
    <w:rsid w:val="007A65E7"/>
    <w:rsid w:val="007A7A18"/>
    <w:rsid w:val="007B101F"/>
    <w:rsid w:val="007B22FC"/>
    <w:rsid w:val="007B4998"/>
    <w:rsid w:val="007B4F0C"/>
    <w:rsid w:val="007B62FE"/>
    <w:rsid w:val="007B76C5"/>
    <w:rsid w:val="007B7A95"/>
    <w:rsid w:val="007C0035"/>
    <w:rsid w:val="007D5A86"/>
    <w:rsid w:val="007D6546"/>
    <w:rsid w:val="007D7351"/>
    <w:rsid w:val="007E20A6"/>
    <w:rsid w:val="007E2586"/>
    <w:rsid w:val="007E4201"/>
    <w:rsid w:val="007E473D"/>
    <w:rsid w:val="007E75A9"/>
    <w:rsid w:val="007F416D"/>
    <w:rsid w:val="007F74C6"/>
    <w:rsid w:val="00810C56"/>
    <w:rsid w:val="008112E2"/>
    <w:rsid w:val="00814CB0"/>
    <w:rsid w:val="0081636C"/>
    <w:rsid w:val="008216DA"/>
    <w:rsid w:val="00822924"/>
    <w:rsid w:val="0082354F"/>
    <w:rsid w:val="00832E6A"/>
    <w:rsid w:val="00832F46"/>
    <w:rsid w:val="008355F5"/>
    <w:rsid w:val="00835CE5"/>
    <w:rsid w:val="00842FC0"/>
    <w:rsid w:val="00843430"/>
    <w:rsid w:val="008449F4"/>
    <w:rsid w:val="00845911"/>
    <w:rsid w:val="00845C3F"/>
    <w:rsid w:val="00845C77"/>
    <w:rsid w:val="0085518D"/>
    <w:rsid w:val="0085550D"/>
    <w:rsid w:val="00855AF7"/>
    <w:rsid w:val="008563C4"/>
    <w:rsid w:val="008600CF"/>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552"/>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05D"/>
    <w:rsid w:val="008D67CC"/>
    <w:rsid w:val="008D7313"/>
    <w:rsid w:val="008E0AEF"/>
    <w:rsid w:val="008E25C4"/>
    <w:rsid w:val="008E4E7E"/>
    <w:rsid w:val="008E5B9F"/>
    <w:rsid w:val="008E78B7"/>
    <w:rsid w:val="008F135E"/>
    <w:rsid w:val="008F213B"/>
    <w:rsid w:val="008F4598"/>
    <w:rsid w:val="008F6624"/>
    <w:rsid w:val="00902A7D"/>
    <w:rsid w:val="00903D34"/>
    <w:rsid w:val="00906587"/>
    <w:rsid w:val="00910CF8"/>
    <w:rsid w:val="00914A50"/>
    <w:rsid w:val="00915381"/>
    <w:rsid w:val="00917F3A"/>
    <w:rsid w:val="00925F08"/>
    <w:rsid w:val="009357C3"/>
    <w:rsid w:val="0093669F"/>
    <w:rsid w:val="00936E98"/>
    <w:rsid w:val="00943257"/>
    <w:rsid w:val="009433EE"/>
    <w:rsid w:val="00943517"/>
    <w:rsid w:val="00943DCC"/>
    <w:rsid w:val="0094499D"/>
    <w:rsid w:val="009456AB"/>
    <w:rsid w:val="0094577F"/>
    <w:rsid w:val="00946FA3"/>
    <w:rsid w:val="0095371F"/>
    <w:rsid w:val="0095376C"/>
    <w:rsid w:val="00954CFF"/>
    <w:rsid w:val="00954E70"/>
    <w:rsid w:val="00955121"/>
    <w:rsid w:val="00955ACC"/>
    <w:rsid w:val="009568EA"/>
    <w:rsid w:val="00961017"/>
    <w:rsid w:val="00963A21"/>
    <w:rsid w:val="00964D21"/>
    <w:rsid w:val="00966302"/>
    <w:rsid w:val="00967B47"/>
    <w:rsid w:val="009746A9"/>
    <w:rsid w:val="0097541B"/>
    <w:rsid w:val="00976935"/>
    <w:rsid w:val="00976B21"/>
    <w:rsid w:val="00980824"/>
    <w:rsid w:val="00981205"/>
    <w:rsid w:val="009861B4"/>
    <w:rsid w:val="00986A1C"/>
    <w:rsid w:val="00991934"/>
    <w:rsid w:val="00993C9B"/>
    <w:rsid w:val="00994CA8"/>
    <w:rsid w:val="00996F4B"/>
    <w:rsid w:val="00997C58"/>
    <w:rsid w:val="009A00B6"/>
    <w:rsid w:val="009A066B"/>
    <w:rsid w:val="009A08FD"/>
    <w:rsid w:val="009A2124"/>
    <w:rsid w:val="009A4264"/>
    <w:rsid w:val="009A430D"/>
    <w:rsid w:val="009A5FF3"/>
    <w:rsid w:val="009B083D"/>
    <w:rsid w:val="009B1E23"/>
    <w:rsid w:val="009B223B"/>
    <w:rsid w:val="009B30AB"/>
    <w:rsid w:val="009B5C76"/>
    <w:rsid w:val="009B672F"/>
    <w:rsid w:val="009B740D"/>
    <w:rsid w:val="009B757E"/>
    <w:rsid w:val="009C0853"/>
    <w:rsid w:val="009C0EC5"/>
    <w:rsid w:val="009C2F90"/>
    <w:rsid w:val="009C2FF5"/>
    <w:rsid w:val="009C405A"/>
    <w:rsid w:val="009C4117"/>
    <w:rsid w:val="009C4FE2"/>
    <w:rsid w:val="009C52ED"/>
    <w:rsid w:val="009C61D9"/>
    <w:rsid w:val="009C716F"/>
    <w:rsid w:val="009C730E"/>
    <w:rsid w:val="009C73D0"/>
    <w:rsid w:val="009D57BD"/>
    <w:rsid w:val="009D58C3"/>
    <w:rsid w:val="009D662B"/>
    <w:rsid w:val="009D6FCE"/>
    <w:rsid w:val="009E0554"/>
    <w:rsid w:val="009E0F26"/>
    <w:rsid w:val="009E1CC9"/>
    <w:rsid w:val="009F0569"/>
    <w:rsid w:val="009F1213"/>
    <w:rsid w:val="009F2F43"/>
    <w:rsid w:val="009F3BEB"/>
    <w:rsid w:val="009F714A"/>
    <w:rsid w:val="009F7254"/>
    <w:rsid w:val="009F7717"/>
    <w:rsid w:val="00A02735"/>
    <w:rsid w:val="00A04A25"/>
    <w:rsid w:val="00A0792F"/>
    <w:rsid w:val="00A1081F"/>
    <w:rsid w:val="00A1399D"/>
    <w:rsid w:val="00A17835"/>
    <w:rsid w:val="00A203E5"/>
    <w:rsid w:val="00A239DE"/>
    <w:rsid w:val="00A23F1F"/>
    <w:rsid w:val="00A24F41"/>
    <w:rsid w:val="00A32327"/>
    <w:rsid w:val="00A32C64"/>
    <w:rsid w:val="00A32D4A"/>
    <w:rsid w:val="00A33ACD"/>
    <w:rsid w:val="00A34696"/>
    <w:rsid w:val="00A4079D"/>
    <w:rsid w:val="00A407A4"/>
    <w:rsid w:val="00A41146"/>
    <w:rsid w:val="00A44ACD"/>
    <w:rsid w:val="00A452C9"/>
    <w:rsid w:val="00A45BEE"/>
    <w:rsid w:val="00A45FCC"/>
    <w:rsid w:val="00A478DC"/>
    <w:rsid w:val="00A50474"/>
    <w:rsid w:val="00A5148C"/>
    <w:rsid w:val="00A53411"/>
    <w:rsid w:val="00A53C5F"/>
    <w:rsid w:val="00A554EF"/>
    <w:rsid w:val="00A55D29"/>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C05"/>
    <w:rsid w:val="00A85FCC"/>
    <w:rsid w:val="00A91AD7"/>
    <w:rsid w:val="00A95CCB"/>
    <w:rsid w:val="00AA0FC0"/>
    <w:rsid w:val="00AA15C9"/>
    <w:rsid w:val="00AA1C4F"/>
    <w:rsid w:val="00AA2AF4"/>
    <w:rsid w:val="00AA6F7C"/>
    <w:rsid w:val="00AB2FDC"/>
    <w:rsid w:val="00AB3A78"/>
    <w:rsid w:val="00AB3B0B"/>
    <w:rsid w:val="00AB52F6"/>
    <w:rsid w:val="00AB54BA"/>
    <w:rsid w:val="00AB5B15"/>
    <w:rsid w:val="00AB68AF"/>
    <w:rsid w:val="00AC5816"/>
    <w:rsid w:val="00AC7104"/>
    <w:rsid w:val="00AD3351"/>
    <w:rsid w:val="00AD3A96"/>
    <w:rsid w:val="00AD622B"/>
    <w:rsid w:val="00AE086A"/>
    <w:rsid w:val="00AF3AD5"/>
    <w:rsid w:val="00AF5A60"/>
    <w:rsid w:val="00AF605C"/>
    <w:rsid w:val="00B02723"/>
    <w:rsid w:val="00B02BDF"/>
    <w:rsid w:val="00B11E74"/>
    <w:rsid w:val="00B147B3"/>
    <w:rsid w:val="00B1513E"/>
    <w:rsid w:val="00B160E6"/>
    <w:rsid w:val="00B16733"/>
    <w:rsid w:val="00B17F42"/>
    <w:rsid w:val="00B2137D"/>
    <w:rsid w:val="00B270B7"/>
    <w:rsid w:val="00B30A37"/>
    <w:rsid w:val="00B31584"/>
    <w:rsid w:val="00B333A5"/>
    <w:rsid w:val="00B34235"/>
    <w:rsid w:val="00B34810"/>
    <w:rsid w:val="00B3491D"/>
    <w:rsid w:val="00B35E16"/>
    <w:rsid w:val="00B37B98"/>
    <w:rsid w:val="00B4026E"/>
    <w:rsid w:val="00B41B12"/>
    <w:rsid w:val="00B47D66"/>
    <w:rsid w:val="00B50375"/>
    <w:rsid w:val="00B525E5"/>
    <w:rsid w:val="00B55DC1"/>
    <w:rsid w:val="00B629FF"/>
    <w:rsid w:val="00B62A95"/>
    <w:rsid w:val="00B64E85"/>
    <w:rsid w:val="00B6765E"/>
    <w:rsid w:val="00B714E3"/>
    <w:rsid w:val="00B716AD"/>
    <w:rsid w:val="00B746F4"/>
    <w:rsid w:val="00B75EFD"/>
    <w:rsid w:val="00B76E31"/>
    <w:rsid w:val="00B80345"/>
    <w:rsid w:val="00B8060C"/>
    <w:rsid w:val="00B80A0D"/>
    <w:rsid w:val="00B810DC"/>
    <w:rsid w:val="00B84479"/>
    <w:rsid w:val="00B84A45"/>
    <w:rsid w:val="00B85BBB"/>
    <w:rsid w:val="00B92BD8"/>
    <w:rsid w:val="00B95976"/>
    <w:rsid w:val="00B9679F"/>
    <w:rsid w:val="00BA0EDE"/>
    <w:rsid w:val="00BA1922"/>
    <w:rsid w:val="00BA1F66"/>
    <w:rsid w:val="00BA20E7"/>
    <w:rsid w:val="00BA3E99"/>
    <w:rsid w:val="00BA5B4C"/>
    <w:rsid w:val="00BA5C18"/>
    <w:rsid w:val="00BA6EBD"/>
    <w:rsid w:val="00BA7BE8"/>
    <w:rsid w:val="00BB40B6"/>
    <w:rsid w:val="00BC046F"/>
    <w:rsid w:val="00BC4636"/>
    <w:rsid w:val="00BC4AD6"/>
    <w:rsid w:val="00BC5793"/>
    <w:rsid w:val="00BC7821"/>
    <w:rsid w:val="00BD026C"/>
    <w:rsid w:val="00BD16AF"/>
    <w:rsid w:val="00BD2439"/>
    <w:rsid w:val="00BD78E5"/>
    <w:rsid w:val="00BE01AB"/>
    <w:rsid w:val="00BE1779"/>
    <w:rsid w:val="00BE20C9"/>
    <w:rsid w:val="00BE3C2A"/>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110D"/>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67B9E"/>
    <w:rsid w:val="00C70ECC"/>
    <w:rsid w:val="00C72A99"/>
    <w:rsid w:val="00C72B84"/>
    <w:rsid w:val="00C73138"/>
    <w:rsid w:val="00C75C9E"/>
    <w:rsid w:val="00C76294"/>
    <w:rsid w:val="00C818E0"/>
    <w:rsid w:val="00C82C31"/>
    <w:rsid w:val="00C82FD4"/>
    <w:rsid w:val="00C830F5"/>
    <w:rsid w:val="00C838A8"/>
    <w:rsid w:val="00C83EA1"/>
    <w:rsid w:val="00C83F98"/>
    <w:rsid w:val="00C93256"/>
    <w:rsid w:val="00C93768"/>
    <w:rsid w:val="00C946F1"/>
    <w:rsid w:val="00C947C4"/>
    <w:rsid w:val="00C97D67"/>
    <w:rsid w:val="00CA08BD"/>
    <w:rsid w:val="00CA1561"/>
    <w:rsid w:val="00CA1F3F"/>
    <w:rsid w:val="00CA2495"/>
    <w:rsid w:val="00CA3794"/>
    <w:rsid w:val="00CA4E62"/>
    <w:rsid w:val="00CB052A"/>
    <w:rsid w:val="00CB09DB"/>
    <w:rsid w:val="00CB216F"/>
    <w:rsid w:val="00CB42E8"/>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593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32D2"/>
    <w:rsid w:val="00D15858"/>
    <w:rsid w:val="00D1699E"/>
    <w:rsid w:val="00D24617"/>
    <w:rsid w:val="00D26DFB"/>
    <w:rsid w:val="00D347B5"/>
    <w:rsid w:val="00D358C6"/>
    <w:rsid w:val="00D359E3"/>
    <w:rsid w:val="00D367E1"/>
    <w:rsid w:val="00D36CBA"/>
    <w:rsid w:val="00D37160"/>
    <w:rsid w:val="00D41417"/>
    <w:rsid w:val="00D42120"/>
    <w:rsid w:val="00D439CA"/>
    <w:rsid w:val="00D44481"/>
    <w:rsid w:val="00D44A49"/>
    <w:rsid w:val="00D44EDE"/>
    <w:rsid w:val="00D50898"/>
    <w:rsid w:val="00D51467"/>
    <w:rsid w:val="00D541E5"/>
    <w:rsid w:val="00D57399"/>
    <w:rsid w:val="00D57FE6"/>
    <w:rsid w:val="00D60F78"/>
    <w:rsid w:val="00D618EF"/>
    <w:rsid w:val="00D61C65"/>
    <w:rsid w:val="00D640AF"/>
    <w:rsid w:val="00D6479C"/>
    <w:rsid w:val="00D66914"/>
    <w:rsid w:val="00D66BB9"/>
    <w:rsid w:val="00D67D95"/>
    <w:rsid w:val="00D67F6B"/>
    <w:rsid w:val="00D726A3"/>
    <w:rsid w:val="00D73116"/>
    <w:rsid w:val="00D73643"/>
    <w:rsid w:val="00D74CBE"/>
    <w:rsid w:val="00D76B18"/>
    <w:rsid w:val="00D81114"/>
    <w:rsid w:val="00D81ADF"/>
    <w:rsid w:val="00D8324B"/>
    <w:rsid w:val="00D83D08"/>
    <w:rsid w:val="00D84F09"/>
    <w:rsid w:val="00D85155"/>
    <w:rsid w:val="00D854C3"/>
    <w:rsid w:val="00D91680"/>
    <w:rsid w:val="00D91E9D"/>
    <w:rsid w:val="00D94090"/>
    <w:rsid w:val="00D94D02"/>
    <w:rsid w:val="00D94D74"/>
    <w:rsid w:val="00D95E84"/>
    <w:rsid w:val="00DA0D4B"/>
    <w:rsid w:val="00DA27A1"/>
    <w:rsid w:val="00DA2E52"/>
    <w:rsid w:val="00DB0EF4"/>
    <w:rsid w:val="00DB2F89"/>
    <w:rsid w:val="00DB48C3"/>
    <w:rsid w:val="00DB6599"/>
    <w:rsid w:val="00DB7E2E"/>
    <w:rsid w:val="00DC32CC"/>
    <w:rsid w:val="00DC43A3"/>
    <w:rsid w:val="00DC732C"/>
    <w:rsid w:val="00DD360A"/>
    <w:rsid w:val="00DD39A8"/>
    <w:rsid w:val="00DD4537"/>
    <w:rsid w:val="00DD4EF0"/>
    <w:rsid w:val="00DD6103"/>
    <w:rsid w:val="00DD64A9"/>
    <w:rsid w:val="00DD6724"/>
    <w:rsid w:val="00DE029D"/>
    <w:rsid w:val="00DE1250"/>
    <w:rsid w:val="00DE25F1"/>
    <w:rsid w:val="00DE7342"/>
    <w:rsid w:val="00DF101E"/>
    <w:rsid w:val="00DF4206"/>
    <w:rsid w:val="00DF692F"/>
    <w:rsid w:val="00E042B9"/>
    <w:rsid w:val="00E05F92"/>
    <w:rsid w:val="00E0629F"/>
    <w:rsid w:val="00E0794E"/>
    <w:rsid w:val="00E10901"/>
    <w:rsid w:val="00E10D36"/>
    <w:rsid w:val="00E13270"/>
    <w:rsid w:val="00E14F34"/>
    <w:rsid w:val="00E15126"/>
    <w:rsid w:val="00E15A92"/>
    <w:rsid w:val="00E1634C"/>
    <w:rsid w:val="00E16453"/>
    <w:rsid w:val="00E1649C"/>
    <w:rsid w:val="00E1698A"/>
    <w:rsid w:val="00E17B2F"/>
    <w:rsid w:val="00E2183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510FA"/>
    <w:rsid w:val="00E532BA"/>
    <w:rsid w:val="00E53701"/>
    <w:rsid w:val="00E544DF"/>
    <w:rsid w:val="00E553C4"/>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08F7"/>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3516"/>
    <w:rsid w:val="00F2408E"/>
    <w:rsid w:val="00F24632"/>
    <w:rsid w:val="00F272B9"/>
    <w:rsid w:val="00F27F16"/>
    <w:rsid w:val="00F30A0C"/>
    <w:rsid w:val="00F31395"/>
    <w:rsid w:val="00F36BCF"/>
    <w:rsid w:val="00F37470"/>
    <w:rsid w:val="00F4215F"/>
    <w:rsid w:val="00F4302B"/>
    <w:rsid w:val="00F50F72"/>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A7F1C"/>
    <w:rsid w:val="00FB6982"/>
    <w:rsid w:val="00FB77AC"/>
    <w:rsid w:val="00FC59E7"/>
    <w:rsid w:val="00FC60FF"/>
    <w:rsid w:val="00FC6338"/>
    <w:rsid w:val="00FC6549"/>
    <w:rsid w:val="00FC671D"/>
    <w:rsid w:val="00FC67DF"/>
    <w:rsid w:val="00FC796B"/>
    <w:rsid w:val="00FD0C0C"/>
    <w:rsid w:val="00FD19CE"/>
    <w:rsid w:val="00FD34D3"/>
    <w:rsid w:val="00FD4DB8"/>
    <w:rsid w:val="00FD5464"/>
    <w:rsid w:val="00FE4D17"/>
    <w:rsid w:val="00FE6620"/>
    <w:rsid w:val="00FE76BE"/>
    <w:rsid w:val="00FF066F"/>
    <w:rsid w:val="00FF342E"/>
    <w:rsid w:val="00FF4A26"/>
    <w:rsid w:val="00FF4A3B"/>
    <w:rsid w:val="01343594"/>
    <w:rsid w:val="016002F6"/>
    <w:rsid w:val="016C5546"/>
    <w:rsid w:val="01C3776E"/>
    <w:rsid w:val="0248AA87"/>
    <w:rsid w:val="038148E3"/>
    <w:rsid w:val="03C6AEBD"/>
    <w:rsid w:val="040AB28A"/>
    <w:rsid w:val="04BD39E6"/>
    <w:rsid w:val="04D3F470"/>
    <w:rsid w:val="05578EF3"/>
    <w:rsid w:val="05A016E5"/>
    <w:rsid w:val="05EA50E8"/>
    <w:rsid w:val="0658406E"/>
    <w:rsid w:val="06792AB4"/>
    <w:rsid w:val="069BE0BF"/>
    <w:rsid w:val="06EBAD04"/>
    <w:rsid w:val="07896209"/>
    <w:rsid w:val="08A86C09"/>
    <w:rsid w:val="0963DB31"/>
    <w:rsid w:val="09856992"/>
    <w:rsid w:val="09925211"/>
    <w:rsid w:val="0A044841"/>
    <w:rsid w:val="0A1D8592"/>
    <w:rsid w:val="0A3F768D"/>
    <w:rsid w:val="0A713400"/>
    <w:rsid w:val="0B2C7B6A"/>
    <w:rsid w:val="0B48FBEF"/>
    <w:rsid w:val="0C5D10B0"/>
    <w:rsid w:val="0CA2952E"/>
    <w:rsid w:val="0CB19837"/>
    <w:rsid w:val="0CE998B2"/>
    <w:rsid w:val="0D9C535D"/>
    <w:rsid w:val="0E28D2C0"/>
    <w:rsid w:val="0E3D3B6E"/>
    <w:rsid w:val="0E8CDBD6"/>
    <w:rsid w:val="0EF1D4CC"/>
    <w:rsid w:val="0F11C493"/>
    <w:rsid w:val="0F7A3827"/>
    <w:rsid w:val="0FB98C1F"/>
    <w:rsid w:val="101A9960"/>
    <w:rsid w:val="1030014A"/>
    <w:rsid w:val="10399CF2"/>
    <w:rsid w:val="1093A5D8"/>
    <w:rsid w:val="11346143"/>
    <w:rsid w:val="1174DC30"/>
    <w:rsid w:val="11B27778"/>
    <w:rsid w:val="11D53A82"/>
    <w:rsid w:val="11E12BF5"/>
    <w:rsid w:val="120ADEE5"/>
    <w:rsid w:val="1355011F"/>
    <w:rsid w:val="13CAFA27"/>
    <w:rsid w:val="14656FE6"/>
    <w:rsid w:val="14BFB22C"/>
    <w:rsid w:val="153F8A8A"/>
    <w:rsid w:val="15586B30"/>
    <w:rsid w:val="15C7CD4B"/>
    <w:rsid w:val="15F27A9B"/>
    <w:rsid w:val="1609F71B"/>
    <w:rsid w:val="166DD3FA"/>
    <w:rsid w:val="16AD75E6"/>
    <w:rsid w:val="16CC7DB9"/>
    <w:rsid w:val="170A242E"/>
    <w:rsid w:val="178FF91E"/>
    <w:rsid w:val="17E476E5"/>
    <w:rsid w:val="181AE4F2"/>
    <w:rsid w:val="1821B8FC"/>
    <w:rsid w:val="18329A69"/>
    <w:rsid w:val="185977A1"/>
    <w:rsid w:val="1B23287B"/>
    <w:rsid w:val="1BBA6C01"/>
    <w:rsid w:val="1C015C24"/>
    <w:rsid w:val="1C33F454"/>
    <w:rsid w:val="1C8E81BD"/>
    <w:rsid w:val="1CAFB4DE"/>
    <w:rsid w:val="1CD5A5F9"/>
    <w:rsid w:val="1D06DBCA"/>
    <w:rsid w:val="1D0DC59C"/>
    <w:rsid w:val="1D0F81E1"/>
    <w:rsid w:val="1D7D3A4A"/>
    <w:rsid w:val="1D9E5E0F"/>
    <w:rsid w:val="1DAB51CA"/>
    <w:rsid w:val="1DBD73BA"/>
    <w:rsid w:val="1DE91EE8"/>
    <w:rsid w:val="1DF14B1E"/>
    <w:rsid w:val="1DF846BB"/>
    <w:rsid w:val="1E1BEBF0"/>
    <w:rsid w:val="1E454B16"/>
    <w:rsid w:val="1E8F9FF6"/>
    <w:rsid w:val="1EA21E0C"/>
    <w:rsid w:val="1F40FFAB"/>
    <w:rsid w:val="2026F11F"/>
    <w:rsid w:val="202FB28B"/>
    <w:rsid w:val="203DAD6B"/>
    <w:rsid w:val="2090F905"/>
    <w:rsid w:val="20AB2251"/>
    <w:rsid w:val="2120BFAA"/>
    <w:rsid w:val="212ACA91"/>
    <w:rsid w:val="21592B9D"/>
    <w:rsid w:val="2176A016"/>
    <w:rsid w:val="2210EDD6"/>
    <w:rsid w:val="22A74AB3"/>
    <w:rsid w:val="239C4346"/>
    <w:rsid w:val="23F7DCFB"/>
    <w:rsid w:val="2436B4F0"/>
    <w:rsid w:val="2486E313"/>
    <w:rsid w:val="24ED8442"/>
    <w:rsid w:val="25186B4F"/>
    <w:rsid w:val="25CC142E"/>
    <w:rsid w:val="25D7C838"/>
    <w:rsid w:val="26335151"/>
    <w:rsid w:val="265D571F"/>
    <w:rsid w:val="26665630"/>
    <w:rsid w:val="2697052B"/>
    <w:rsid w:val="2699B3AF"/>
    <w:rsid w:val="2767E48F"/>
    <w:rsid w:val="279DE8A8"/>
    <w:rsid w:val="2822A5B3"/>
    <w:rsid w:val="282F8CE8"/>
    <w:rsid w:val="2883C421"/>
    <w:rsid w:val="28BF6CC4"/>
    <w:rsid w:val="2912775C"/>
    <w:rsid w:val="298B6775"/>
    <w:rsid w:val="2A7E64D6"/>
    <w:rsid w:val="2AFFEE45"/>
    <w:rsid w:val="2B127F85"/>
    <w:rsid w:val="2BD8871F"/>
    <w:rsid w:val="2C98FE45"/>
    <w:rsid w:val="2D573544"/>
    <w:rsid w:val="2D8ED039"/>
    <w:rsid w:val="2DB60598"/>
    <w:rsid w:val="2DE13B29"/>
    <w:rsid w:val="2E8ADEB2"/>
    <w:rsid w:val="2EF5A0EE"/>
    <w:rsid w:val="2F07733D"/>
    <w:rsid w:val="2F9A545D"/>
    <w:rsid w:val="2FAD0B80"/>
    <w:rsid w:val="2FCBF32B"/>
    <w:rsid w:val="305F6DF1"/>
    <w:rsid w:val="315369BD"/>
    <w:rsid w:val="3193E44C"/>
    <w:rsid w:val="32CA7D2E"/>
    <w:rsid w:val="332BB94E"/>
    <w:rsid w:val="3408BCA7"/>
    <w:rsid w:val="34494C01"/>
    <w:rsid w:val="3459B811"/>
    <w:rsid w:val="3469CF7D"/>
    <w:rsid w:val="347054F3"/>
    <w:rsid w:val="34D37942"/>
    <w:rsid w:val="35017BF8"/>
    <w:rsid w:val="356E5435"/>
    <w:rsid w:val="3661B7EE"/>
    <w:rsid w:val="36687F5F"/>
    <w:rsid w:val="367BF19F"/>
    <w:rsid w:val="36AC8050"/>
    <w:rsid w:val="36BC562F"/>
    <w:rsid w:val="3790172F"/>
    <w:rsid w:val="3799B476"/>
    <w:rsid w:val="37A2B3AE"/>
    <w:rsid w:val="37AE127E"/>
    <w:rsid w:val="37E41EC8"/>
    <w:rsid w:val="38029867"/>
    <w:rsid w:val="3835A27C"/>
    <w:rsid w:val="390D4382"/>
    <w:rsid w:val="3913E26E"/>
    <w:rsid w:val="3920665C"/>
    <w:rsid w:val="397554C7"/>
    <w:rsid w:val="3A2D81A5"/>
    <w:rsid w:val="3A602618"/>
    <w:rsid w:val="3B24C07A"/>
    <w:rsid w:val="3B36CB33"/>
    <w:rsid w:val="3B4FBD0D"/>
    <w:rsid w:val="3B732673"/>
    <w:rsid w:val="3B78CF37"/>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8466E9"/>
    <w:rsid w:val="3FD194C5"/>
    <w:rsid w:val="40479EB5"/>
    <w:rsid w:val="410BB7AA"/>
    <w:rsid w:val="4134D6B7"/>
    <w:rsid w:val="41A60CB7"/>
    <w:rsid w:val="43348D24"/>
    <w:rsid w:val="439421D3"/>
    <w:rsid w:val="43F1F4DC"/>
    <w:rsid w:val="441B808A"/>
    <w:rsid w:val="4492477E"/>
    <w:rsid w:val="44ED4172"/>
    <w:rsid w:val="44F4FA68"/>
    <w:rsid w:val="451DD781"/>
    <w:rsid w:val="45232899"/>
    <w:rsid w:val="4532E7A9"/>
    <w:rsid w:val="45449C74"/>
    <w:rsid w:val="45B1E887"/>
    <w:rsid w:val="45D1706C"/>
    <w:rsid w:val="45E0CB76"/>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0EAECB"/>
    <w:rsid w:val="535C4CB0"/>
    <w:rsid w:val="537D034B"/>
    <w:rsid w:val="53818686"/>
    <w:rsid w:val="53D61CA5"/>
    <w:rsid w:val="54815A4C"/>
    <w:rsid w:val="5488D23D"/>
    <w:rsid w:val="54C528F9"/>
    <w:rsid w:val="55579596"/>
    <w:rsid w:val="5600D8E2"/>
    <w:rsid w:val="5607C336"/>
    <w:rsid w:val="5640515D"/>
    <w:rsid w:val="569088BD"/>
    <w:rsid w:val="570F3FAF"/>
    <w:rsid w:val="57186591"/>
    <w:rsid w:val="57439213"/>
    <w:rsid w:val="576D0437"/>
    <w:rsid w:val="577DA512"/>
    <w:rsid w:val="57F83A37"/>
    <w:rsid w:val="58003EEF"/>
    <w:rsid w:val="5807207F"/>
    <w:rsid w:val="582C591E"/>
    <w:rsid w:val="5840491F"/>
    <w:rsid w:val="58827218"/>
    <w:rsid w:val="59876FE2"/>
    <w:rsid w:val="599AFBE6"/>
    <w:rsid w:val="59D2E790"/>
    <w:rsid w:val="59E8EAD3"/>
    <w:rsid w:val="5A0E30D1"/>
    <w:rsid w:val="5A43D2A2"/>
    <w:rsid w:val="5A9277E4"/>
    <w:rsid w:val="5AB61C8D"/>
    <w:rsid w:val="5B4C16CF"/>
    <w:rsid w:val="5D6E6A10"/>
    <w:rsid w:val="5D6F0B98"/>
    <w:rsid w:val="5DC3E0E7"/>
    <w:rsid w:val="5DCAAD2C"/>
    <w:rsid w:val="5E488436"/>
    <w:rsid w:val="5E776DF9"/>
    <w:rsid w:val="5EDAF912"/>
    <w:rsid w:val="5F0EFE1D"/>
    <w:rsid w:val="5F6C4643"/>
    <w:rsid w:val="5F77275A"/>
    <w:rsid w:val="5FDBE59F"/>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AA1F13"/>
    <w:rsid w:val="68E26221"/>
    <w:rsid w:val="69B67415"/>
    <w:rsid w:val="69FA08EF"/>
    <w:rsid w:val="6A5DF27B"/>
    <w:rsid w:val="6B378802"/>
    <w:rsid w:val="6B55F101"/>
    <w:rsid w:val="6BAAA9BB"/>
    <w:rsid w:val="6BD196F8"/>
    <w:rsid w:val="6C308B97"/>
    <w:rsid w:val="6CC80E72"/>
    <w:rsid w:val="6CDD53CA"/>
    <w:rsid w:val="6D10BC09"/>
    <w:rsid w:val="6D10FC89"/>
    <w:rsid w:val="6D491233"/>
    <w:rsid w:val="6D87E43B"/>
    <w:rsid w:val="6DF088A1"/>
    <w:rsid w:val="6E1ECF18"/>
    <w:rsid w:val="6E203FD1"/>
    <w:rsid w:val="6E4AB676"/>
    <w:rsid w:val="6E4AE5B0"/>
    <w:rsid w:val="6EB8B1A9"/>
    <w:rsid w:val="6EDEF07E"/>
    <w:rsid w:val="6F0BFEB7"/>
    <w:rsid w:val="70408AC4"/>
    <w:rsid w:val="7062C772"/>
    <w:rsid w:val="711B00C3"/>
    <w:rsid w:val="7164C647"/>
    <w:rsid w:val="71A2D5ED"/>
    <w:rsid w:val="71DB27EB"/>
    <w:rsid w:val="721E6E9B"/>
    <w:rsid w:val="724765AE"/>
    <w:rsid w:val="72556111"/>
    <w:rsid w:val="72A3CBFB"/>
    <w:rsid w:val="730DAE32"/>
    <w:rsid w:val="73A66129"/>
    <w:rsid w:val="73B075A9"/>
    <w:rsid w:val="73B6A8DC"/>
    <w:rsid w:val="7421F8D6"/>
    <w:rsid w:val="74917034"/>
    <w:rsid w:val="74CACD8F"/>
    <w:rsid w:val="755CA66E"/>
    <w:rsid w:val="7563D775"/>
    <w:rsid w:val="7638376A"/>
    <w:rsid w:val="764687F3"/>
    <w:rsid w:val="769538BE"/>
    <w:rsid w:val="76AEE9FA"/>
    <w:rsid w:val="76C74833"/>
    <w:rsid w:val="76EF009E"/>
    <w:rsid w:val="770EEB6C"/>
    <w:rsid w:val="7799640C"/>
    <w:rsid w:val="77B30025"/>
    <w:rsid w:val="77BB6692"/>
    <w:rsid w:val="77C5CBE9"/>
    <w:rsid w:val="7807F569"/>
    <w:rsid w:val="7827F3F7"/>
    <w:rsid w:val="785F13AB"/>
    <w:rsid w:val="78755D1F"/>
    <w:rsid w:val="788F3195"/>
    <w:rsid w:val="78923447"/>
    <w:rsid w:val="78B9665E"/>
    <w:rsid w:val="78B97451"/>
    <w:rsid w:val="78D851A1"/>
    <w:rsid w:val="7934A632"/>
    <w:rsid w:val="796FD82C"/>
    <w:rsid w:val="79850817"/>
    <w:rsid w:val="7999A858"/>
    <w:rsid w:val="79A68B63"/>
    <w:rsid w:val="79ADF881"/>
    <w:rsid w:val="79D1311C"/>
    <w:rsid w:val="7A27E40C"/>
    <w:rsid w:val="7B2B92BC"/>
    <w:rsid w:val="7C3A38C0"/>
    <w:rsid w:val="7C60C470"/>
    <w:rsid w:val="7CA11007"/>
    <w:rsid w:val="7CD76E5B"/>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F5EC4126-3BC2-4B29-B169-D8F1FD1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205068"/>
    <w:pPr>
      <w:keepNext/>
      <w:keepLines/>
      <w:spacing w:before="240"/>
      <w:outlineLvl w:val="0"/>
    </w:pPr>
    <w:rPr>
      <w:rFonts w:eastAsiaTheme="majorEastAsia" w:cstheme="majorBidi"/>
      <w:b/>
      <w:color w:val="005D7A" w:themeColor="accent1" w:themeShade="BF"/>
      <w:sz w:val="32"/>
      <w:szCs w:val="32"/>
    </w:rPr>
  </w:style>
  <w:style w:type="paragraph" w:styleId="Heading2">
    <w:name w:val="heading 2"/>
    <w:next w:val="Normal"/>
    <w:link w:val="Heading2Char"/>
    <w:uiPriority w:val="9"/>
    <w:unhideWhenUsed/>
    <w:qFormat/>
    <w:rsid w:val="00D8324B"/>
    <w:pPr>
      <w:keepNext/>
      <w:keepLines/>
      <w:shd w:val="clear" w:color="auto" w:fill="007DA3"/>
      <w:spacing w:before="240" w:after="120"/>
      <w:ind w:firstLine="144"/>
      <w:outlineLvl w:val="1"/>
    </w:pPr>
    <w:rPr>
      <w:rFonts w:eastAsia="Calibri" w:cstheme="minorHAnsi"/>
      <w:b/>
      <w:color w:val="FFFFFF" w:themeColor="background1"/>
      <w:sz w:val="40"/>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8324B"/>
    <w:rPr>
      <w:rFonts w:eastAsia="Calibri" w:cstheme="minorHAnsi"/>
      <w:b/>
      <w:color w:val="FFFFFF" w:themeColor="background1"/>
      <w:sz w:val="40"/>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205068"/>
    <w:rPr>
      <w:rFonts w:eastAsiaTheme="majorEastAsia" w:cstheme="majorBidi"/>
      <w:b/>
      <w:color w:val="005D7A" w:themeColor="accent1" w:themeShade="BF"/>
      <w:sz w:val="32"/>
      <w:szCs w:val="32"/>
    </w:rPr>
  </w:style>
  <w:style w:type="character" w:styleId="UnresolvedMention">
    <w:name w:val="Unresolved Mention"/>
    <w:basedOn w:val="DefaultParagraphFont"/>
    <w:uiPriority w:val="99"/>
    <w:semiHidden/>
    <w:unhideWhenUsed/>
    <w:rsid w:val="007359D6"/>
    <w:rPr>
      <w:color w:val="605E5C"/>
      <w:shd w:val="clear" w:color="auto" w:fill="E1DFDD"/>
    </w:rPr>
  </w:style>
  <w:style w:type="character" w:styleId="FollowedHyperlink">
    <w:name w:val="FollowedHyperlink"/>
    <w:basedOn w:val="DefaultParagraphFont"/>
    <w:uiPriority w:val="99"/>
    <w:semiHidden/>
    <w:unhideWhenUsed/>
    <w:rsid w:val="00324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cusp/modules/assemble/index.html" TargetMode="External"/><Relationship Id="rId18" Type="http://schemas.openxmlformats.org/officeDocument/2006/relationships/hyperlink" Target="https://www.ahrq.gov/hai/cusp/modules/assemble/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hrq.gov/hai/tools/mrsa-prevention/toolkit/what-are-4e.html" TargetMode="External"/><Relationship Id="rId17" Type="http://schemas.openxmlformats.org/officeDocument/2006/relationships/hyperlink" Target="https://www.ihi.org/resources/tools/sbar-tool-situation-background-assessment-recommendation" TargetMode="External"/><Relationship Id="rId2" Type="http://schemas.openxmlformats.org/officeDocument/2006/relationships/customXml" Target="../customXml/item2.xml"/><Relationship Id="rId16" Type="http://schemas.openxmlformats.org/officeDocument/2006/relationships/hyperlink" Target="https://www.youtube.com/watch?v=A3YKRa6Qxh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rq.gov/hai/tools/mrsa-prevention/toolkit/integrate-cusp-approach.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y8M9jqLxMJ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hrq.gov/hai/cusp/modules/implement/teamwor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cusp/modules/implement/teamwork.htm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2.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3.xml><?xml version="1.0" encoding="utf-8"?>
<ds:datastoreItem xmlns:ds="http://schemas.openxmlformats.org/officeDocument/2006/customXml" ds:itemID="{D7B29A77-92B5-4AD7-8D2C-34905FA7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4</cp:revision>
  <dcterms:created xsi:type="dcterms:W3CDTF">2024-11-07T18:56:00Z</dcterms:created>
  <dcterms:modified xsi:type="dcterms:W3CDTF">2024-11-07T22:01:00Z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