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586E" w14:textId="1861DE63" w:rsidR="006549A4" w:rsidRPr="00084D88" w:rsidRDefault="00215F7F" w:rsidP="00A97392">
      <w:pPr>
        <w:pStyle w:val="Title"/>
      </w:pPr>
      <w:r>
        <w:t xml:space="preserve">The Science of </w:t>
      </w:r>
      <w:r w:rsidR="00B6278C">
        <w:t>Safety:</w:t>
      </w:r>
      <w:r w:rsidR="00B6278C">
        <w:br/>
        <w:t>Principles in Practice</w:t>
      </w:r>
    </w:p>
    <w:p w14:paraId="23D537E3" w14:textId="584B733C" w:rsidR="006549A4" w:rsidRPr="00084D88" w:rsidRDefault="00B6278C" w:rsidP="004F086C">
      <w:pPr>
        <w:pStyle w:val="Subtitle"/>
      </w:pPr>
      <w:r>
        <w:t xml:space="preserve">ICU </w:t>
      </w:r>
      <w:r w:rsidR="00D425C8">
        <w:t>&amp;</w:t>
      </w:r>
      <w:r>
        <w:t xml:space="preserve"> Non-ICU</w:t>
      </w:r>
    </w:p>
    <w:tbl>
      <w:tblPr>
        <w:tblStyle w:val="TableGrid"/>
        <w:tblW w:w="10800" w:type="dxa"/>
        <w:jc w:val="center"/>
        <w:tblLayout w:type="fixed"/>
        <w:tblCellMar>
          <w:left w:w="144" w:type="dxa"/>
          <w:right w:w="144" w:type="dxa"/>
        </w:tblCellMar>
        <w:tblLook w:val="04A0" w:firstRow="1" w:lastRow="0" w:firstColumn="1" w:lastColumn="0" w:noHBand="0" w:noVBand="1"/>
      </w:tblPr>
      <w:tblGrid>
        <w:gridCol w:w="6192"/>
        <w:gridCol w:w="4608"/>
      </w:tblGrid>
      <w:tr w:rsidR="00E42BA5" w:rsidRPr="00084114" w14:paraId="33633587" w14:textId="77777777" w:rsidTr="00901B51">
        <w:trPr>
          <w:cantSplit/>
          <w:tblHeader/>
          <w:jc w:val="center"/>
        </w:trPr>
        <w:tc>
          <w:tcPr>
            <w:tcW w:w="6192" w:type="dxa"/>
            <w:shd w:val="clear" w:color="auto" w:fill="auto"/>
          </w:tcPr>
          <w:p w14:paraId="35BE8ACA" w14:textId="77777777" w:rsidR="009D662B" w:rsidRPr="008D67CC" w:rsidRDefault="009D662B" w:rsidP="004F086C">
            <w:pPr>
              <w:pStyle w:val="TableTitles"/>
            </w:pPr>
            <w:r w:rsidRPr="00084D88">
              <w:t xml:space="preserve">Slide Title and </w:t>
            </w:r>
            <w:r w:rsidRPr="004F086C">
              <w:t>Commentary</w:t>
            </w:r>
          </w:p>
        </w:tc>
        <w:tc>
          <w:tcPr>
            <w:tcW w:w="4608" w:type="dxa"/>
            <w:shd w:val="clear" w:color="auto" w:fill="auto"/>
          </w:tcPr>
          <w:p w14:paraId="69DF378E" w14:textId="77777777" w:rsidR="009D662B" w:rsidRPr="003F2E36" w:rsidRDefault="009D662B" w:rsidP="00335E06">
            <w:pPr>
              <w:pStyle w:val="TableTitles"/>
            </w:pPr>
            <w:r w:rsidRPr="003F2E36">
              <w:t xml:space="preserve">Slide </w:t>
            </w:r>
            <w:r w:rsidRPr="008D67CC">
              <w:t>Number</w:t>
            </w:r>
            <w:r w:rsidRPr="003F2E36">
              <w:t xml:space="preserve"> and Slide</w:t>
            </w:r>
          </w:p>
        </w:tc>
      </w:tr>
      <w:tr w:rsidR="009D662B" w:rsidRPr="00084114" w14:paraId="1B509012" w14:textId="77777777" w:rsidTr="00901B51">
        <w:trPr>
          <w:cantSplit/>
          <w:jc w:val="center"/>
        </w:trPr>
        <w:tc>
          <w:tcPr>
            <w:tcW w:w="6192" w:type="dxa"/>
          </w:tcPr>
          <w:p w14:paraId="000947F3" w14:textId="149D2F1A" w:rsidR="00450BB4" w:rsidRPr="00450BB4" w:rsidRDefault="00215F7F" w:rsidP="00335E06">
            <w:pPr>
              <w:pStyle w:val="LeftColumnTitle"/>
            </w:pPr>
            <w:r>
              <w:t>The Science of</w:t>
            </w:r>
            <w:r w:rsidR="00B6278C" w:rsidRPr="00B6278C">
              <w:t xml:space="preserve"> Safety:</w:t>
            </w:r>
            <w:r w:rsidR="00B6278C">
              <w:t xml:space="preserve"> </w:t>
            </w:r>
            <w:r w:rsidR="00B6278C" w:rsidRPr="00B6278C">
              <w:t>Principles in Practice</w:t>
            </w:r>
          </w:p>
          <w:p w14:paraId="2005E5A9" w14:textId="77777777" w:rsidR="003465B2" w:rsidRDefault="00A85C05" w:rsidP="00335E06">
            <w:pPr>
              <w:rPr>
                <w:szCs w:val="28"/>
              </w:rPr>
            </w:pPr>
            <w:r w:rsidRPr="00A85C05">
              <w:rPr>
                <w:szCs w:val="28"/>
              </w:rPr>
              <w:t xml:space="preserve">SAY: </w:t>
            </w:r>
          </w:p>
          <w:p w14:paraId="5048A3C8" w14:textId="6E7B6E8F" w:rsidR="00BC23EB" w:rsidRDefault="00FA6D47" w:rsidP="00335E06">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Welcome </w:t>
            </w:r>
            <w:r w:rsidRPr="00D578F0">
              <w:rPr>
                <w:rStyle w:val="normaltextrun"/>
                <w:rFonts w:ascii="Calibri" w:hAnsi="Calibri" w:cs="Calibri"/>
                <w:shd w:val="clear" w:color="auto" w:fill="FFFFFF"/>
              </w:rPr>
              <w:t xml:space="preserve">to this presentation </w:t>
            </w:r>
            <w:r>
              <w:rPr>
                <w:rStyle w:val="normaltextrun"/>
                <w:rFonts w:ascii="Calibri" w:hAnsi="Calibri" w:cs="Calibri"/>
                <w:color w:val="000000"/>
                <w:shd w:val="clear" w:color="auto" w:fill="FFFFFF"/>
              </w:rPr>
              <w:t>on the topic of “</w:t>
            </w:r>
            <w:r w:rsidR="00215F7F">
              <w:rPr>
                <w:rStyle w:val="normaltextrun"/>
                <w:rFonts w:ascii="Calibri" w:hAnsi="Calibri" w:cs="Calibri"/>
                <w:color w:val="000000"/>
                <w:shd w:val="clear" w:color="auto" w:fill="FFFFFF"/>
              </w:rPr>
              <w:t>The Science of</w:t>
            </w:r>
            <w:r w:rsidR="00473993">
              <w:rPr>
                <w:rStyle w:val="normaltextrun"/>
                <w:rFonts w:ascii="Calibri" w:hAnsi="Calibri" w:cs="Calibri"/>
                <w:color w:val="000000"/>
                <w:shd w:val="clear" w:color="auto" w:fill="FFFFFF"/>
              </w:rPr>
              <w:t xml:space="preserve"> Safety: Principles in Practice.”</w:t>
            </w:r>
          </w:p>
          <w:p w14:paraId="3CB784A0" w14:textId="2E539408" w:rsidR="003465B2" w:rsidRPr="00377355" w:rsidRDefault="00B6278C" w:rsidP="00335E06">
            <w:r>
              <w:t xml:space="preserve">As you consider establishing a CUSP-like approach, it is crucial to consider the culture of the team, unit, </w:t>
            </w:r>
            <w:r w:rsidR="00B56ED7">
              <w:t>department,</w:t>
            </w:r>
            <w:r>
              <w:t xml:space="preserve"> and organization. </w:t>
            </w:r>
            <w:r w:rsidR="7472AB0F">
              <w:t>Safety c</w:t>
            </w:r>
            <w:r>
              <w:t xml:space="preserve">ulture is highly dependent on </w:t>
            </w:r>
            <w:r w:rsidR="006C16F9">
              <w:t xml:space="preserve">the </w:t>
            </w:r>
            <w:r w:rsidR="566D750E">
              <w:t xml:space="preserve">dual foundations of the </w:t>
            </w:r>
            <w:r w:rsidR="006C16F9">
              <w:t xml:space="preserve">science of safety and </w:t>
            </w:r>
            <w:r>
              <w:t>psychological safety</w:t>
            </w:r>
            <w:r w:rsidR="007A6C69">
              <w:t xml:space="preserve">. </w:t>
            </w:r>
            <w:r>
              <w:t xml:space="preserve">This module </w:t>
            </w:r>
            <w:r w:rsidR="00013329">
              <w:t>reviews</w:t>
            </w:r>
            <w:r>
              <w:t xml:space="preserve"> the science of safety </w:t>
            </w:r>
            <w:r w:rsidR="4B6A23E2">
              <w:t xml:space="preserve">to elucidate </w:t>
            </w:r>
            <w:r>
              <w:t xml:space="preserve">system factors that </w:t>
            </w:r>
            <w:r w:rsidR="5092E475">
              <w:t xml:space="preserve">lead to errors and strategies that can </w:t>
            </w:r>
            <w:r w:rsidR="73C4E2E5">
              <w:t xml:space="preserve">help teams and organizations </w:t>
            </w:r>
            <w:r>
              <w:t xml:space="preserve">cultivate a </w:t>
            </w:r>
            <w:r w:rsidR="006C16F9">
              <w:t xml:space="preserve">strong </w:t>
            </w:r>
            <w:r w:rsidR="00054653">
              <w:t xml:space="preserve">safety </w:t>
            </w:r>
            <w:r>
              <w:t xml:space="preserve">culture </w:t>
            </w:r>
            <w:r w:rsidR="762E4B55">
              <w:t>and</w:t>
            </w:r>
            <w:r>
              <w:t xml:space="preserve"> a high</w:t>
            </w:r>
            <w:r w:rsidR="418D008F">
              <w:t>-</w:t>
            </w:r>
            <w:r>
              <w:t>performing team environment.</w:t>
            </w:r>
          </w:p>
        </w:tc>
        <w:tc>
          <w:tcPr>
            <w:tcW w:w="4608" w:type="dxa"/>
          </w:tcPr>
          <w:p w14:paraId="29EE33BF" w14:textId="10B5269E" w:rsidR="00150623" w:rsidRPr="00CC7453" w:rsidRDefault="2F602ED1" w:rsidP="00335E06">
            <w:pPr>
              <w:pStyle w:val="RightColumnFormat"/>
            </w:pPr>
            <w:r>
              <w:t xml:space="preserve">Slide </w:t>
            </w:r>
            <w:r w:rsidR="3C5059B2" w:rsidRPr="09760CAD">
              <w:rPr>
                <w:noProof/>
              </w:rPr>
              <w:t>1</w:t>
            </w:r>
          </w:p>
          <w:p w14:paraId="09D3BEEF" w14:textId="7E7073F2" w:rsidR="00DB48C3" w:rsidRPr="00CC7453" w:rsidRDefault="00141A53" w:rsidP="00335E06">
            <w:pPr>
              <w:pStyle w:val="RightColumnFormat"/>
            </w:pPr>
            <w:r>
              <w:rPr>
                <w:noProof/>
              </w:rPr>
              <w:drawing>
                <wp:inline distT="0" distB="0" distL="0" distR="0" wp14:anchorId="46988DE5" wp14:editId="7D54F123">
                  <wp:extent cx="2743200" cy="2057400"/>
                  <wp:effectExtent l="0" t="0" r="0" b="0"/>
                  <wp:docPr id="7868702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70298"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30C01" w:rsidRPr="00084114" w14:paraId="24F24683" w14:textId="77777777" w:rsidTr="00901B51">
        <w:trPr>
          <w:cantSplit/>
          <w:jc w:val="center"/>
        </w:trPr>
        <w:tc>
          <w:tcPr>
            <w:tcW w:w="6192" w:type="dxa"/>
          </w:tcPr>
          <w:p w14:paraId="70F91032" w14:textId="77777777" w:rsidR="007826FF" w:rsidRDefault="007826FF" w:rsidP="00335E06">
            <w:pPr>
              <w:pStyle w:val="LeftColumnTitle"/>
            </w:pPr>
            <w:r>
              <w:t xml:space="preserve">Educational </w:t>
            </w:r>
            <w:r w:rsidRPr="00335E06">
              <w:t>Objectives</w:t>
            </w:r>
          </w:p>
          <w:p w14:paraId="7C48AFD0" w14:textId="77777777" w:rsidR="007826FF" w:rsidRDefault="007826FF" w:rsidP="00335E06">
            <w:r>
              <w:t>SAY:</w:t>
            </w:r>
          </w:p>
          <w:p w14:paraId="0EA718F9" w14:textId="6EA6ECA0" w:rsidR="007C0035" w:rsidRPr="00205469" w:rsidRDefault="0102D7DD" w:rsidP="00335E06">
            <w:r>
              <w:t>At the end of this presentation</w:t>
            </w:r>
            <w:r w:rsidR="00C6095F">
              <w:t>,</w:t>
            </w:r>
            <w:r>
              <w:t xml:space="preserve"> participants will be able to</w:t>
            </w:r>
            <w:r w:rsidR="08A0D77F">
              <w:t xml:space="preserve">: Describe the patient safety risks that patients face in healthcare environments. </w:t>
            </w:r>
          </w:p>
          <w:p w14:paraId="41FEE278" w14:textId="20ACEE41" w:rsidR="007C0035" w:rsidRPr="00205469" w:rsidRDefault="08A0D77F" w:rsidP="00335E06">
            <w:r>
              <w:t xml:space="preserve">Explain the </w:t>
            </w:r>
            <w:r w:rsidR="00C6095F">
              <w:t xml:space="preserve">four </w:t>
            </w:r>
            <w:r>
              <w:t xml:space="preserve">principles of the science of safety and how they inform teams who seek to strengthen their organization's safety culture. </w:t>
            </w:r>
          </w:p>
          <w:p w14:paraId="634F9A1D" w14:textId="77777777" w:rsidR="00366D49" w:rsidRDefault="08A0D77F" w:rsidP="00335E06">
            <w:r>
              <w:t>Describe the characteristics of safe systems and outline the main strategies used to create them.</w:t>
            </w:r>
            <w:r w:rsidR="00366D49">
              <w:t xml:space="preserve"> </w:t>
            </w:r>
          </w:p>
          <w:p w14:paraId="738A785C" w14:textId="57EE12AF" w:rsidR="007C0035" w:rsidRPr="00205469" w:rsidRDefault="08A0D77F" w:rsidP="00335E06">
            <w:r>
              <w:t>And explain how diverse teams foster a safety culture and protect patients from safety defects.</w:t>
            </w:r>
          </w:p>
        </w:tc>
        <w:tc>
          <w:tcPr>
            <w:tcW w:w="4608" w:type="dxa"/>
          </w:tcPr>
          <w:p w14:paraId="6FFE36FF" w14:textId="124D204B" w:rsidR="00150623" w:rsidRPr="00CC7453" w:rsidRDefault="00FA250E" w:rsidP="00335E06">
            <w:pPr>
              <w:pStyle w:val="RightColumnFormat"/>
            </w:pPr>
            <w:r>
              <w:t xml:space="preserve">Slide </w:t>
            </w:r>
            <w:r w:rsidR="005621C1" w:rsidRPr="79F85783">
              <w:rPr>
                <w:noProof/>
              </w:rPr>
              <w:t>2</w:t>
            </w:r>
          </w:p>
          <w:p w14:paraId="3B3615E2" w14:textId="06C5734A" w:rsidR="00530C01" w:rsidRPr="4A2732C3" w:rsidRDefault="005C5DCD" w:rsidP="00335E06">
            <w:pPr>
              <w:pStyle w:val="RightColumnFormat"/>
            </w:pPr>
            <w:r>
              <w:rPr>
                <w:noProof/>
              </w:rPr>
              <w:drawing>
                <wp:inline distT="0" distB="0" distL="0" distR="0" wp14:anchorId="4412EF3E" wp14:editId="3B9586D8">
                  <wp:extent cx="2743200" cy="2057400"/>
                  <wp:effectExtent l="0" t="0" r="0" b="0"/>
                  <wp:docPr id="140914790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47908" name="Picture 2">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950F5" w14:paraId="6B50CFAC" w14:textId="77777777" w:rsidTr="00901B51">
        <w:trPr>
          <w:cantSplit/>
          <w:jc w:val="center"/>
        </w:trPr>
        <w:tc>
          <w:tcPr>
            <w:tcW w:w="6192" w:type="dxa"/>
          </w:tcPr>
          <w:p w14:paraId="755A90A3" w14:textId="34758A3A" w:rsidR="001950F5" w:rsidRPr="00450BB4" w:rsidRDefault="00035005" w:rsidP="00335E06">
            <w:pPr>
              <w:pStyle w:val="LeftColumnTitle"/>
            </w:pPr>
            <w:r>
              <w:lastRenderedPageBreak/>
              <w:t>Patient Safety and Preventable Harm</w:t>
            </w:r>
          </w:p>
          <w:p w14:paraId="6B4753DF" w14:textId="77777777" w:rsidR="00366D49" w:rsidRDefault="001950F5" w:rsidP="00335E06">
            <w:r w:rsidRPr="00035005">
              <w:t>SAY:</w:t>
            </w:r>
            <w:r w:rsidR="00366D49">
              <w:t xml:space="preserve"> </w:t>
            </w:r>
          </w:p>
          <w:p w14:paraId="758BAB0E" w14:textId="1EF655D3" w:rsidR="001950F5" w:rsidRPr="00035005" w:rsidRDefault="00035005" w:rsidP="00335E06">
            <w:r>
              <w:t>Healthcare has focused on safety since the Institute of Medicine released a report in 1999</w:t>
            </w:r>
            <w:r w:rsidR="65300839">
              <w:t xml:space="preserve"> entitled</w:t>
            </w:r>
            <w:r>
              <w:t xml:space="preserve"> “To </w:t>
            </w:r>
            <w:r w:rsidR="00C6095F">
              <w:t>Err Is Human.</w:t>
            </w:r>
            <w:r>
              <w:t>” Although</w:t>
            </w:r>
            <w:r w:rsidDel="00035005">
              <w:t xml:space="preserve"> </w:t>
            </w:r>
            <w:r>
              <w:t>significant improvements</w:t>
            </w:r>
            <w:r w:rsidR="410CD047">
              <w:t xml:space="preserve"> </w:t>
            </w:r>
            <w:r w:rsidR="22F9A8D6">
              <w:t>occurred</w:t>
            </w:r>
            <w:r w:rsidR="41026E35">
              <w:t xml:space="preserve"> following that report</w:t>
            </w:r>
            <w:r>
              <w:t xml:space="preserve">, there’s still </w:t>
            </w:r>
            <w:r w:rsidR="7C357A3D">
              <w:t xml:space="preserve">a </w:t>
            </w:r>
            <w:r>
              <w:t xml:space="preserve">tremendous </w:t>
            </w:r>
            <w:r w:rsidR="0A46C055">
              <w:t xml:space="preserve">need </w:t>
            </w:r>
            <w:r>
              <w:t xml:space="preserve">for </w:t>
            </w:r>
            <w:r w:rsidR="385B7C25">
              <w:t xml:space="preserve">improved </w:t>
            </w:r>
            <w:r>
              <w:t xml:space="preserve">safety in healthcare. According to a </w:t>
            </w:r>
            <w:r w:rsidR="6364823A">
              <w:t xml:space="preserve">World Health Organization </w:t>
            </w:r>
            <w:r>
              <w:t xml:space="preserve">report, 1 in 10 patients </w:t>
            </w:r>
            <w:r w:rsidR="018D9328">
              <w:t>are</w:t>
            </w:r>
            <w:r>
              <w:t xml:space="preserve"> harmed when they stay in a hospital. In the </w:t>
            </w:r>
            <w:r w:rsidR="00C6095F">
              <w:t>United States</w:t>
            </w:r>
            <w:r>
              <w:t xml:space="preserve">, preventable patient error in hospitals </w:t>
            </w:r>
            <w:r w:rsidR="47BF4E75">
              <w:t xml:space="preserve">is </w:t>
            </w:r>
            <w:r w:rsidR="020CA08F">
              <w:t>among the l</w:t>
            </w:r>
            <w:r>
              <w:t>eading cause</w:t>
            </w:r>
            <w:r w:rsidR="4F2CF10A">
              <w:t>s</w:t>
            </w:r>
            <w:r>
              <w:t xml:space="preserve"> of death.</w:t>
            </w:r>
          </w:p>
        </w:tc>
        <w:tc>
          <w:tcPr>
            <w:tcW w:w="4608" w:type="dxa"/>
          </w:tcPr>
          <w:p w14:paraId="042739B1" w14:textId="2FAE9A9F" w:rsidR="00150623" w:rsidRPr="00CC7453" w:rsidRDefault="001950F5" w:rsidP="00335E06">
            <w:pPr>
              <w:pStyle w:val="RightColumnFormat"/>
            </w:pPr>
            <w:r>
              <w:t xml:space="preserve">Slide </w:t>
            </w:r>
            <w:r w:rsidR="005621C1" w:rsidRPr="79F85783">
              <w:rPr>
                <w:noProof/>
              </w:rPr>
              <w:t>3</w:t>
            </w:r>
          </w:p>
          <w:p w14:paraId="7F1532F5" w14:textId="0E56D8E6" w:rsidR="001950F5" w:rsidRDefault="005C5DCD" w:rsidP="00335E06">
            <w:pPr>
              <w:pStyle w:val="RightColumnFormat"/>
            </w:pPr>
            <w:r>
              <w:rPr>
                <w:noProof/>
              </w:rPr>
              <w:drawing>
                <wp:inline distT="0" distB="0" distL="0" distR="0" wp14:anchorId="33545FC8" wp14:editId="5C9AD977">
                  <wp:extent cx="2743200" cy="2057400"/>
                  <wp:effectExtent l="0" t="0" r="0" b="0"/>
                  <wp:docPr id="136532771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327718" name="Picture 3">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B6278C" w14:paraId="5F8DF1BD" w14:textId="77777777" w:rsidTr="00901B51">
        <w:trPr>
          <w:cantSplit/>
          <w:jc w:val="center"/>
        </w:trPr>
        <w:tc>
          <w:tcPr>
            <w:tcW w:w="6192" w:type="dxa"/>
          </w:tcPr>
          <w:p w14:paraId="5C13BD11" w14:textId="2E8E71A7" w:rsidR="00B6278C" w:rsidRPr="00450BB4" w:rsidRDefault="003D17FF" w:rsidP="00335E06">
            <w:pPr>
              <w:pStyle w:val="LeftColumnTitle"/>
            </w:pPr>
            <w:r>
              <w:t xml:space="preserve">Risks of </w:t>
            </w:r>
            <w:r w:rsidR="00C6095F" w:rsidRPr="00335E06">
              <w:t>Healthcare</w:t>
            </w:r>
            <w:r w:rsidR="00035005" w:rsidRPr="00035005">
              <w:t>-Associated Infection</w:t>
            </w:r>
            <w:r w:rsidR="00656D23">
              <w:t>s</w:t>
            </w:r>
            <w:r w:rsidR="00035005" w:rsidRPr="00035005">
              <w:t xml:space="preserve"> (HAI)</w:t>
            </w:r>
          </w:p>
          <w:p w14:paraId="267D61C8" w14:textId="77777777" w:rsidR="00366D49" w:rsidRDefault="00B6278C" w:rsidP="00335E06">
            <w:pPr>
              <w:rPr>
                <w:szCs w:val="28"/>
              </w:rPr>
            </w:pPr>
            <w:r w:rsidRPr="00A85C05">
              <w:rPr>
                <w:szCs w:val="28"/>
              </w:rPr>
              <w:t>SAY:</w:t>
            </w:r>
            <w:r w:rsidR="00366D49">
              <w:rPr>
                <w:szCs w:val="28"/>
              </w:rPr>
              <w:t xml:space="preserve"> </w:t>
            </w:r>
          </w:p>
          <w:p w14:paraId="5017CA22" w14:textId="7D60E833" w:rsidR="00366D49" w:rsidRDefault="57AE2AA0" w:rsidP="00335E06">
            <w:r>
              <w:t xml:space="preserve">The risk of healthcare-associated infections </w:t>
            </w:r>
            <w:r w:rsidR="00C6095F">
              <w:t xml:space="preserve">(HAIs) </w:t>
            </w:r>
            <w:r>
              <w:t xml:space="preserve">is a major </w:t>
            </w:r>
            <w:r w:rsidR="00035005">
              <w:t xml:space="preserve">contributor to patient harm. </w:t>
            </w:r>
            <w:r w:rsidR="00C6095F">
              <w:t xml:space="preserve">One </w:t>
            </w:r>
            <w:r w:rsidR="00035005">
              <w:t xml:space="preserve">in 20 </w:t>
            </w:r>
            <w:r w:rsidR="128A3DFA">
              <w:t xml:space="preserve">hospitalized </w:t>
            </w:r>
            <w:r w:rsidR="00035005">
              <w:t xml:space="preserve">patients will experience a healthcare-associated infection. </w:t>
            </w:r>
            <w:r w:rsidR="3B5CCE89">
              <w:t>The risk is even higher for patients in intensive care unit</w:t>
            </w:r>
            <w:r w:rsidR="600B1702">
              <w:t>s</w:t>
            </w:r>
            <w:r w:rsidR="3B5CCE89">
              <w:t xml:space="preserve"> (ICU)</w:t>
            </w:r>
            <w:r w:rsidR="00C6095F">
              <w:t>,</w:t>
            </w:r>
            <w:r w:rsidR="3B5CCE89">
              <w:t xml:space="preserve"> where 30 percent develop </w:t>
            </w:r>
            <w:r w:rsidR="00C6095F">
              <w:t xml:space="preserve">an </w:t>
            </w:r>
            <w:r w:rsidR="3B5CCE89">
              <w:t xml:space="preserve">HAI. </w:t>
            </w:r>
            <w:r w:rsidR="001F2DDE">
              <w:t xml:space="preserve">Two million people contract </w:t>
            </w:r>
            <w:r w:rsidR="4EA459F8">
              <w:t>HAI</w:t>
            </w:r>
            <w:r w:rsidR="00C6095F">
              <w:t>s</w:t>
            </w:r>
            <w:r w:rsidR="001F2DDE">
              <w:t xml:space="preserve"> each </w:t>
            </w:r>
            <w:r w:rsidR="00CB57CE">
              <w:t xml:space="preserve">year during </w:t>
            </w:r>
            <w:r w:rsidR="7F52C426">
              <w:t>their</w:t>
            </w:r>
            <w:r w:rsidR="00CB57CE">
              <w:t xml:space="preserve"> hospital stay. </w:t>
            </w:r>
            <w:r w:rsidR="008A6CAC">
              <w:t>And</w:t>
            </w:r>
            <w:r w:rsidR="00484886">
              <w:t xml:space="preserve"> HAIs contribute $28</w:t>
            </w:r>
            <w:r w:rsidR="00C6095F">
              <w:rPr>
                <w:rFonts w:cstheme="minorHAnsi"/>
              </w:rPr>
              <w:t>–</w:t>
            </w:r>
            <w:r w:rsidR="00C6095F">
              <w:t>$</w:t>
            </w:r>
            <w:r w:rsidR="00484886">
              <w:t>33 billion per year to healthcare costs</w:t>
            </w:r>
            <w:r w:rsidR="4C60BA34">
              <w:t xml:space="preserve"> in the </w:t>
            </w:r>
            <w:r w:rsidR="00C6095F">
              <w:t>United States</w:t>
            </w:r>
            <w:r w:rsidR="00484886">
              <w:t>.</w:t>
            </w:r>
            <w:r w:rsidR="00366D49">
              <w:t xml:space="preserve"> </w:t>
            </w:r>
          </w:p>
          <w:p w14:paraId="389B8C93" w14:textId="6337006A" w:rsidR="00B6278C" w:rsidRDefault="00035005" w:rsidP="00335E06">
            <w:r>
              <w:t xml:space="preserve">The impact of preventable harm on our ability to provide </w:t>
            </w:r>
            <w:r w:rsidR="20B0A36A">
              <w:t xml:space="preserve">safe, effective, and </w:t>
            </w:r>
            <w:r>
              <w:t>value-based healthcare is tremendous.</w:t>
            </w:r>
          </w:p>
        </w:tc>
        <w:tc>
          <w:tcPr>
            <w:tcW w:w="4608" w:type="dxa"/>
          </w:tcPr>
          <w:p w14:paraId="10C32A17" w14:textId="25A0379F" w:rsidR="00150623" w:rsidRPr="00CC7453" w:rsidRDefault="00B6278C" w:rsidP="00335E06">
            <w:pPr>
              <w:pStyle w:val="RightColumnFormat"/>
            </w:pPr>
            <w:r>
              <w:t xml:space="preserve">Slide </w:t>
            </w:r>
            <w:r w:rsidR="005621C1" w:rsidRPr="79F85783">
              <w:rPr>
                <w:noProof/>
              </w:rPr>
              <w:t>4</w:t>
            </w:r>
          </w:p>
          <w:p w14:paraId="426CB5F9" w14:textId="35219416" w:rsidR="00B6278C" w:rsidRPr="003F2E36" w:rsidRDefault="005C5DCD" w:rsidP="00335E06">
            <w:pPr>
              <w:pStyle w:val="RightColumnFormat"/>
            </w:pPr>
            <w:r>
              <w:rPr>
                <w:noProof/>
              </w:rPr>
              <w:drawing>
                <wp:inline distT="0" distB="0" distL="0" distR="0" wp14:anchorId="75102CA1" wp14:editId="5A8933F3">
                  <wp:extent cx="2743200" cy="2057400"/>
                  <wp:effectExtent l="0" t="0" r="0" b="0"/>
                  <wp:docPr id="183746295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462955" name="Picture 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B6278C" w14:paraId="188D1452" w14:textId="77777777" w:rsidTr="00901B51">
        <w:trPr>
          <w:cantSplit/>
          <w:jc w:val="center"/>
        </w:trPr>
        <w:tc>
          <w:tcPr>
            <w:tcW w:w="6192" w:type="dxa"/>
          </w:tcPr>
          <w:p w14:paraId="72102522" w14:textId="39EB78EB" w:rsidR="00B6278C" w:rsidRPr="00450BB4" w:rsidRDefault="003D17FF" w:rsidP="00335E06">
            <w:pPr>
              <w:pStyle w:val="LeftColumnTitle"/>
            </w:pPr>
            <w:r w:rsidRPr="003D17FF">
              <w:lastRenderedPageBreak/>
              <w:t xml:space="preserve">How Can Safety Be Such a </w:t>
            </w:r>
            <w:r w:rsidRPr="00335E06">
              <w:t>Big</w:t>
            </w:r>
            <w:r w:rsidRPr="003D17FF">
              <w:t xml:space="preserve"> Problem?</w:t>
            </w:r>
          </w:p>
          <w:p w14:paraId="63B7AE40" w14:textId="77777777" w:rsidR="00366D49" w:rsidRDefault="00B6278C" w:rsidP="00335E06">
            <w:pPr>
              <w:rPr>
                <w:szCs w:val="28"/>
              </w:rPr>
            </w:pPr>
            <w:r w:rsidRPr="00A85C05">
              <w:rPr>
                <w:szCs w:val="28"/>
              </w:rPr>
              <w:t>SAY:</w:t>
            </w:r>
          </w:p>
          <w:p w14:paraId="18997B33" w14:textId="77777777" w:rsidR="00366D49" w:rsidRDefault="00B71C6F" w:rsidP="00335E06">
            <w:r>
              <w:t xml:space="preserve">There is a reason that patient care is not handled by robots. The human </w:t>
            </w:r>
            <w:r w:rsidR="00E05EE0">
              <w:t>touch and human reasoning in complex situation</w:t>
            </w:r>
            <w:r w:rsidR="00DE4234">
              <w:t>s</w:t>
            </w:r>
            <w:r w:rsidR="00E05EE0">
              <w:t xml:space="preserve"> are essential to </w:t>
            </w:r>
            <w:r w:rsidR="00DE4234">
              <w:t xml:space="preserve">healthcare. </w:t>
            </w:r>
            <w:r w:rsidR="006802F4">
              <w:t xml:space="preserve">However, we are human. And as humans, we </w:t>
            </w:r>
            <w:r w:rsidR="11A9E88A">
              <w:t xml:space="preserve">make errors and </w:t>
            </w:r>
            <w:r w:rsidR="006802F4">
              <w:t>can fail.</w:t>
            </w:r>
          </w:p>
          <w:p w14:paraId="17EB4E62" w14:textId="77777777" w:rsidR="00366D49" w:rsidRDefault="006802F4" w:rsidP="00335E06">
            <w:r>
              <w:t xml:space="preserve">Our </w:t>
            </w:r>
            <w:r w:rsidR="20F8F302">
              <w:t xml:space="preserve">healthcare </w:t>
            </w:r>
            <w:r>
              <w:t>system isn’t perfect</w:t>
            </w:r>
            <w:r w:rsidR="003F207E">
              <w:t xml:space="preserve"> by any means. </w:t>
            </w:r>
            <w:r w:rsidR="6A92F3C7">
              <w:t>A</w:t>
            </w:r>
            <w:r w:rsidR="007521A6">
              <w:t xml:space="preserve">s time goes on, </w:t>
            </w:r>
            <w:r w:rsidR="002B104F">
              <w:t xml:space="preserve">the </w:t>
            </w:r>
            <w:r w:rsidR="007521A6">
              <w:t xml:space="preserve">methods and means to care for patients </w:t>
            </w:r>
            <w:r w:rsidR="7AF1384F">
              <w:t>improve</w:t>
            </w:r>
            <w:r w:rsidR="002B104F">
              <w:t xml:space="preserve"> </w:t>
            </w:r>
            <w:r w:rsidR="00D578F0">
              <w:t>and</w:t>
            </w:r>
            <w:r w:rsidR="001E2676">
              <w:t xml:space="preserve"> each of these improvements adds to the complexity of </w:t>
            </w:r>
            <w:r w:rsidR="001637F4">
              <w:t>patient care.</w:t>
            </w:r>
          </w:p>
          <w:p w14:paraId="46C240B8" w14:textId="05408998" w:rsidR="00BC3C85" w:rsidRDefault="00BC3C85" w:rsidP="00335E06">
            <w:pPr>
              <w:rPr>
                <w:szCs w:val="28"/>
              </w:rPr>
            </w:pPr>
            <w:r>
              <w:rPr>
                <w:szCs w:val="28"/>
              </w:rPr>
              <w:t xml:space="preserve">Time and resources are limited, causing stress among </w:t>
            </w:r>
            <w:r w:rsidR="001F5DFD">
              <w:rPr>
                <w:szCs w:val="28"/>
              </w:rPr>
              <w:t>the healthcare team</w:t>
            </w:r>
            <w:r>
              <w:rPr>
                <w:szCs w:val="28"/>
              </w:rPr>
              <w:t xml:space="preserve"> </w:t>
            </w:r>
            <w:r w:rsidR="00C65480">
              <w:rPr>
                <w:szCs w:val="28"/>
              </w:rPr>
              <w:t>as they work to provide the best and safest care they can.</w:t>
            </w:r>
          </w:p>
          <w:p w14:paraId="2F0D2586" w14:textId="19620679" w:rsidR="003D17FF" w:rsidRPr="003D17FF" w:rsidRDefault="033D2ACE" w:rsidP="00335E06">
            <w:r>
              <w:t>T</w:t>
            </w:r>
            <w:r w:rsidR="00627731">
              <w:t xml:space="preserve">he healthcare team isn’t alone in carrying that </w:t>
            </w:r>
            <w:r w:rsidR="006611F7">
              <w:t>stress.</w:t>
            </w:r>
            <w:r w:rsidR="001A6718">
              <w:t xml:space="preserve"> Patients and their caregivers </w:t>
            </w:r>
            <w:r w:rsidR="000A2481">
              <w:t xml:space="preserve">are under extreme stress as they navigate the </w:t>
            </w:r>
            <w:r w:rsidR="0742DC30">
              <w:t xml:space="preserve">healthcare </w:t>
            </w:r>
            <w:r w:rsidR="000A2481">
              <w:t>system</w:t>
            </w:r>
            <w:r w:rsidR="275745F3">
              <w:t xml:space="preserve"> and deal with the physical and emotional toll of their illness.</w:t>
            </w:r>
            <w:r w:rsidR="001A6718" w:rsidDel="000A2481">
              <w:t xml:space="preserve"> </w:t>
            </w:r>
            <w:r w:rsidR="6AB3BBEB">
              <w:t>Therefore, we must deliberately study the science of safety and incorporate it into healthcare systems and organizations to keep patients safe in this complex environment.</w:t>
            </w:r>
          </w:p>
        </w:tc>
        <w:tc>
          <w:tcPr>
            <w:tcW w:w="4608" w:type="dxa"/>
          </w:tcPr>
          <w:p w14:paraId="603875CB" w14:textId="42605216" w:rsidR="00150623" w:rsidRPr="00CC7453" w:rsidRDefault="00B6278C" w:rsidP="00335E06">
            <w:pPr>
              <w:pStyle w:val="RightColumnFormat"/>
            </w:pPr>
            <w:r>
              <w:t xml:space="preserve">Slide </w:t>
            </w:r>
            <w:r w:rsidR="005621C1" w:rsidRPr="79F85783">
              <w:rPr>
                <w:noProof/>
              </w:rPr>
              <w:t>5</w:t>
            </w:r>
          </w:p>
          <w:p w14:paraId="2665557B" w14:textId="18A7B030" w:rsidR="00B6278C" w:rsidRPr="003F2E36" w:rsidRDefault="005C5DCD" w:rsidP="00335E06">
            <w:pPr>
              <w:pStyle w:val="RightColumnFormat"/>
            </w:pPr>
            <w:r>
              <w:rPr>
                <w:noProof/>
              </w:rPr>
              <w:drawing>
                <wp:inline distT="0" distB="0" distL="0" distR="0" wp14:anchorId="159CCC6D" wp14:editId="2923B951">
                  <wp:extent cx="2743200" cy="2057400"/>
                  <wp:effectExtent l="0" t="0" r="0" b="0"/>
                  <wp:docPr id="160788701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87016" name="Picture 5">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430A8" w14:paraId="67DDC093" w14:textId="77777777" w:rsidTr="00901B51">
        <w:trPr>
          <w:cantSplit/>
          <w:jc w:val="center"/>
        </w:trPr>
        <w:tc>
          <w:tcPr>
            <w:tcW w:w="6192" w:type="dxa"/>
          </w:tcPr>
          <w:p w14:paraId="252A5201" w14:textId="77777777" w:rsidR="004430A8" w:rsidRPr="00450BB4" w:rsidRDefault="004430A8" w:rsidP="00FA74F8">
            <w:pPr>
              <w:pStyle w:val="LeftColumnTitle"/>
            </w:pPr>
            <w:r>
              <w:t xml:space="preserve">The Science of </w:t>
            </w:r>
            <w:r w:rsidRPr="00FA74F8">
              <w:t>Safety</w:t>
            </w:r>
          </w:p>
          <w:p w14:paraId="6068D157" w14:textId="77777777" w:rsidR="00366D49" w:rsidRDefault="004430A8" w:rsidP="00FA74F8">
            <w:pPr>
              <w:rPr>
                <w:szCs w:val="28"/>
              </w:rPr>
            </w:pPr>
            <w:r w:rsidRPr="00A85C05">
              <w:rPr>
                <w:szCs w:val="28"/>
              </w:rPr>
              <w:t>SAY:</w:t>
            </w:r>
          </w:p>
          <w:p w14:paraId="729346FB" w14:textId="4DBB6A5B" w:rsidR="004430A8" w:rsidRPr="00D43210" w:rsidRDefault="001D185B" w:rsidP="00FA74F8">
            <w:r>
              <w:t>Having an u</w:t>
            </w:r>
            <w:r w:rsidR="000572D8">
              <w:t xml:space="preserve">nderstanding </w:t>
            </w:r>
            <w:r>
              <w:t xml:space="preserve">of </w:t>
            </w:r>
            <w:r w:rsidR="000572D8">
              <w:t xml:space="preserve">the </w:t>
            </w:r>
            <w:r w:rsidR="004430A8">
              <w:t xml:space="preserve">science of safety </w:t>
            </w:r>
            <w:r w:rsidR="000572D8">
              <w:t xml:space="preserve">is essential to </w:t>
            </w:r>
            <w:r>
              <w:t xml:space="preserve">the improvement of patient safety. </w:t>
            </w:r>
            <w:r w:rsidR="00D44195">
              <w:t xml:space="preserve">The </w:t>
            </w:r>
            <w:r w:rsidR="00097D98">
              <w:t xml:space="preserve">science of safety </w:t>
            </w:r>
            <w:r w:rsidR="004430A8">
              <w:t xml:space="preserve">seeks to understand the causes and consequences of </w:t>
            </w:r>
            <w:r w:rsidR="00097D98">
              <w:t xml:space="preserve">each </w:t>
            </w:r>
            <w:r w:rsidR="004430A8">
              <w:t>accident and incident and develop effective solutions to prevent them and mitigate the risks</w:t>
            </w:r>
            <w:r w:rsidR="00097D98">
              <w:t xml:space="preserve"> of those</w:t>
            </w:r>
            <w:r w:rsidR="00151415">
              <w:t xml:space="preserve"> or related accidents from </w:t>
            </w:r>
            <w:r w:rsidR="008D14D1">
              <w:t>happening in the future.</w:t>
            </w:r>
            <w:r w:rsidR="004430A8">
              <w:t xml:space="preserve"> </w:t>
            </w:r>
            <w:r w:rsidR="004430A8">
              <w:rPr>
                <w:szCs w:val="28"/>
              </w:rPr>
              <w:t xml:space="preserve">Encourage your team members to watch the </w:t>
            </w:r>
            <w:hyperlink r:id="rId16" w:history="1">
              <w:r w:rsidR="004430A8" w:rsidRPr="008445AC">
                <w:rPr>
                  <w:rStyle w:val="Hyperlink"/>
                  <w:b/>
                  <w:szCs w:val="28"/>
                </w:rPr>
                <w:t>Science of Safety video</w:t>
              </w:r>
            </w:hyperlink>
            <w:r w:rsidR="004430A8">
              <w:rPr>
                <w:szCs w:val="28"/>
              </w:rPr>
              <w:t>.</w:t>
            </w:r>
          </w:p>
        </w:tc>
        <w:tc>
          <w:tcPr>
            <w:tcW w:w="4608" w:type="dxa"/>
          </w:tcPr>
          <w:p w14:paraId="08A11747" w14:textId="3F507D6E" w:rsidR="004430A8" w:rsidRPr="00BD026C" w:rsidRDefault="004430A8" w:rsidP="00335E06">
            <w:pPr>
              <w:pStyle w:val="RightColumnFormat"/>
              <w:rPr>
                <w:noProof/>
              </w:rPr>
            </w:pPr>
            <w:r>
              <w:t xml:space="preserve">Slide </w:t>
            </w:r>
            <w:r w:rsidR="00D3577E">
              <w:rPr>
                <w:noProof/>
              </w:rPr>
              <w:t>6</w:t>
            </w:r>
          </w:p>
          <w:p w14:paraId="1716FC67" w14:textId="3DF8F0EF" w:rsidR="004430A8" w:rsidRDefault="005C5DCD" w:rsidP="00335E06">
            <w:pPr>
              <w:pStyle w:val="RightColumnFormat"/>
            </w:pPr>
            <w:r>
              <w:rPr>
                <w:noProof/>
              </w:rPr>
              <w:drawing>
                <wp:inline distT="0" distB="0" distL="0" distR="0" wp14:anchorId="42256A12" wp14:editId="2D6F7D39">
                  <wp:extent cx="2743200" cy="2057400"/>
                  <wp:effectExtent l="0" t="0" r="0" b="0"/>
                  <wp:docPr id="213456354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63543" name="Picture 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430A8" w14:paraId="003CD9FD" w14:textId="77777777" w:rsidTr="00901B51">
        <w:trPr>
          <w:cantSplit/>
          <w:jc w:val="center"/>
        </w:trPr>
        <w:tc>
          <w:tcPr>
            <w:tcW w:w="6192" w:type="dxa"/>
          </w:tcPr>
          <w:p w14:paraId="14A3C798" w14:textId="25419C10" w:rsidR="004430A8" w:rsidRDefault="004430A8" w:rsidP="00FA74F8">
            <w:pPr>
              <w:pStyle w:val="LeftColumnTitle"/>
            </w:pPr>
            <w:r>
              <w:lastRenderedPageBreak/>
              <w:t xml:space="preserve">The </w:t>
            </w:r>
            <w:r w:rsidR="00682738">
              <w:t>Four</w:t>
            </w:r>
            <w:r>
              <w:t xml:space="preserve"> Principles of the </w:t>
            </w:r>
            <w:r w:rsidRPr="00FA74F8">
              <w:t>Science</w:t>
            </w:r>
            <w:r>
              <w:t xml:space="preserve"> of Safety</w:t>
            </w:r>
          </w:p>
          <w:p w14:paraId="59B96FEB" w14:textId="77777777" w:rsidR="004430A8" w:rsidRDefault="7C8A1826" w:rsidP="00FA74F8">
            <w:pPr>
              <w:rPr>
                <w:rFonts w:eastAsiaTheme="minorEastAsia"/>
              </w:rPr>
            </w:pPr>
            <w:r w:rsidRPr="00D578F0">
              <w:t>SAY:</w:t>
            </w:r>
          </w:p>
          <w:p w14:paraId="540A43F2" w14:textId="77777777" w:rsidR="00366D49" w:rsidRDefault="61AEF26A" w:rsidP="00FA74F8">
            <w:r>
              <w:t xml:space="preserve">To address the issues in healthcare safety, we need to understand the science behind safety. The first </w:t>
            </w:r>
            <w:r w:rsidR="1EEBB7B0">
              <w:t xml:space="preserve">principle of the science of safety </w:t>
            </w:r>
            <w:r>
              <w:t>is that safety risks do not belong exclusively to individuals or the healthcare team but are often inherent in the organizational system itself</w:t>
            </w:r>
            <w:r w:rsidR="007A6C69">
              <w:t>.</w:t>
            </w:r>
          </w:p>
          <w:p w14:paraId="6606724C" w14:textId="77777777" w:rsidR="00366D49" w:rsidRDefault="08AC249F" w:rsidP="00FA74F8">
            <w:r w:rsidRPr="09760CAD">
              <w:t>The second principle is that s</w:t>
            </w:r>
            <w:r w:rsidR="02DA11F5" w:rsidRPr="09760CAD">
              <w:t>afe systems can be designed by applying human factors and other approaches to address technical problems.</w:t>
            </w:r>
          </w:p>
          <w:p w14:paraId="08794AE6" w14:textId="77777777" w:rsidR="00366D49" w:rsidRDefault="2B95508C" w:rsidP="00FA74F8">
            <w:r w:rsidRPr="09760CAD">
              <w:t>The third principle of the science of safety is that s</w:t>
            </w:r>
            <w:r w:rsidR="02DA11F5" w:rsidRPr="09760CAD">
              <w:t xml:space="preserve">afe teamwork can be fostered by applying sociology and other approaches to address cultural </w:t>
            </w:r>
            <w:r w:rsidR="50DF0C32" w:rsidRPr="09760CAD">
              <w:t xml:space="preserve">and adaptive </w:t>
            </w:r>
            <w:r w:rsidR="02DA11F5" w:rsidRPr="09760CAD">
              <w:t>problems.</w:t>
            </w:r>
          </w:p>
          <w:p w14:paraId="159313D6" w14:textId="5DDD28F6" w:rsidR="004430A8" w:rsidRDefault="065641AC" w:rsidP="00FA74F8">
            <w:r w:rsidRPr="09760CAD">
              <w:t>And the fourth principle of the science of safety is that t</w:t>
            </w:r>
            <w:r w:rsidR="02DA11F5" w:rsidRPr="09760CAD">
              <w:t>eams make wiser decisions when there is diverse input from stakeholders.</w:t>
            </w:r>
          </w:p>
          <w:p w14:paraId="158F2584" w14:textId="0F636503" w:rsidR="004430A8" w:rsidRDefault="6E357B80" w:rsidP="00FA74F8">
            <w:pPr>
              <w:rPr>
                <w:b/>
                <w:bCs/>
              </w:rPr>
            </w:pPr>
            <w:r w:rsidRPr="09760CAD">
              <w:t>We will explore each of these principles on the following slides.</w:t>
            </w:r>
          </w:p>
        </w:tc>
        <w:tc>
          <w:tcPr>
            <w:tcW w:w="4608" w:type="dxa"/>
          </w:tcPr>
          <w:p w14:paraId="070999ED" w14:textId="32296FF6" w:rsidR="00635578" w:rsidRPr="00CC7453" w:rsidRDefault="00635578" w:rsidP="00335E06">
            <w:pPr>
              <w:pStyle w:val="RightColumnFormat"/>
            </w:pPr>
            <w:r w:rsidRPr="004806B0">
              <w:t>Slide</w:t>
            </w:r>
            <w:r w:rsidRPr="003F2E36">
              <w:t xml:space="preserve"> </w:t>
            </w:r>
            <w:r w:rsidR="00D3577E">
              <w:rPr>
                <w:noProof/>
              </w:rPr>
              <w:t>7</w:t>
            </w:r>
          </w:p>
          <w:p w14:paraId="2F9EF57F" w14:textId="7D311DA2" w:rsidR="004430A8" w:rsidRDefault="005C5DCD" w:rsidP="00335E06">
            <w:pPr>
              <w:pStyle w:val="RightColumnFormat"/>
              <w:rPr>
                <w:noProof/>
              </w:rPr>
            </w:pPr>
            <w:r>
              <w:rPr>
                <w:noProof/>
              </w:rPr>
              <w:drawing>
                <wp:inline distT="0" distB="0" distL="0" distR="0" wp14:anchorId="438CF418" wp14:editId="01337080">
                  <wp:extent cx="2743200" cy="2057400"/>
                  <wp:effectExtent l="0" t="0" r="0" b="0"/>
                  <wp:docPr id="166865222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52229" name="Picture 7">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9760CAD" w14:paraId="5B3F653B" w14:textId="77777777" w:rsidTr="00901B51">
        <w:trPr>
          <w:cantSplit/>
          <w:trHeight w:val="300"/>
          <w:jc w:val="center"/>
        </w:trPr>
        <w:tc>
          <w:tcPr>
            <w:tcW w:w="6192" w:type="dxa"/>
          </w:tcPr>
          <w:p w14:paraId="1DAF89B9" w14:textId="3492D2EA" w:rsidR="78C85B36" w:rsidRDefault="00D04DA6" w:rsidP="00FA74F8">
            <w:pPr>
              <w:pStyle w:val="LeftColumnTitle"/>
            </w:pPr>
            <w:r>
              <w:lastRenderedPageBreak/>
              <w:t>Principle 1</w:t>
            </w:r>
            <w:r w:rsidR="78C85B36">
              <w:t xml:space="preserve"> of the Science of </w:t>
            </w:r>
            <w:r w:rsidR="78C85B36" w:rsidRPr="00FA74F8">
              <w:t>Safety</w:t>
            </w:r>
          </w:p>
          <w:p w14:paraId="56E27988" w14:textId="77777777" w:rsidR="00366D49" w:rsidRDefault="184227B0" w:rsidP="00E84298">
            <w:r w:rsidRPr="00D578F0">
              <w:t>SAY:</w:t>
            </w:r>
          </w:p>
          <w:p w14:paraId="4CA94538" w14:textId="77777777" w:rsidR="00366D49" w:rsidRDefault="7012A8BC" w:rsidP="00E84298">
            <w:r w:rsidRPr="09760CAD">
              <w:t>T</w:t>
            </w:r>
            <w:r w:rsidR="5AB6B97E" w:rsidRPr="09760CAD">
              <w:t xml:space="preserve">he first principle of the science of safety is that safety risks do not belong exclusively to individuals or the healthcare team but are often inherent in the organizational system itself. It is said that every system is perfectly designed to achieve the results it gets. Or, put another way, we must change the system itself to change the </w:t>
            </w:r>
            <w:r w:rsidR="007A6C69" w:rsidRPr="09760CAD">
              <w:t>results.</w:t>
            </w:r>
          </w:p>
          <w:p w14:paraId="4341907F" w14:textId="77777777" w:rsidR="00366D49" w:rsidRDefault="26DFEB53" w:rsidP="00E84298">
            <w:r w:rsidRPr="09760CAD">
              <w:t>The c</w:t>
            </w:r>
            <w:r w:rsidR="7012A8BC" w:rsidRPr="09760CAD">
              <w:t xml:space="preserve">haracteristics of patients, providers, care team, and the environment </w:t>
            </w:r>
            <w:r w:rsidR="00881281">
              <w:t xml:space="preserve">all </w:t>
            </w:r>
            <w:r w:rsidR="7012A8BC" w:rsidRPr="09760CAD">
              <w:t>impact safety.</w:t>
            </w:r>
          </w:p>
          <w:p w14:paraId="35920ED1" w14:textId="4C9D2281" w:rsidR="7012A8BC" w:rsidRDefault="7012A8BC" w:rsidP="00E84298">
            <w:r w:rsidRPr="09760CAD">
              <w:t>Communication errors are common</w:t>
            </w:r>
            <w:r w:rsidR="3EC6888F" w:rsidRPr="09760CAD">
              <w:t xml:space="preserve"> causes of healthcare errors. </w:t>
            </w:r>
            <w:r w:rsidR="0454725B" w:rsidRPr="09760CAD">
              <w:t xml:space="preserve">Communication </w:t>
            </w:r>
            <w:r w:rsidR="5563AF7A" w:rsidRPr="09760CAD">
              <w:t xml:space="preserve">is one example of a teamwork factor that impacts safety, and there are </w:t>
            </w:r>
            <w:r w:rsidR="00881281">
              <w:t xml:space="preserve">many </w:t>
            </w:r>
            <w:r w:rsidR="5563AF7A" w:rsidRPr="09760CAD">
              <w:t>others.</w:t>
            </w:r>
            <w:r w:rsidRPr="09760CAD">
              <w:t xml:space="preserve"> </w:t>
            </w:r>
          </w:p>
          <w:p w14:paraId="4B081651" w14:textId="5ED48395" w:rsidR="7012A8BC" w:rsidRDefault="7012A8BC" w:rsidP="00E84298">
            <w:r w:rsidRPr="09760CAD">
              <w:t xml:space="preserve">Hospitals face </w:t>
            </w:r>
            <w:r w:rsidR="3FF77AD5" w:rsidRPr="09760CAD">
              <w:t xml:space="preserve">many kinds of </w:t>
            </w:r>
            <w:r w:rsidRPr="09760CAD">
              <w:t xml:space="preserve">pressures </w:t>
            </w:r>
            <w:r w:rsidR="46B799EE" w:rsidRPr="09760CAD">
              <w:t>and make decisions that impact safety</w:t>
            </w:r>
            <w:r w:rsidR="00C6095F">
              <w:t>,</w:t>
            </w:r>
            <w:r w:rsidR="46B799EE" w:rsidRPr="09760CAD">
              <w:t xml:space="preserve"> </w:t>
            </w:r>
            <w:r w:rsidRPr="09760CAD">
              <w:t xml:space="preserve">including </w:t>
            </w:r>
            <w:r w:rsidR="597AE78B" w:rsidRPr="09760CAD">
              <w:t xml:space="preserve">how the hospital decides they will </w:t>
            </w:r>
            <w:r w:rsidRPr="09760CAD">
              <w:t>balanc</w:t>
            </w:r>
            <w:r w:rsidR="25BD7A86" w:rsidRPr="09760CAD">
              <w:t>e</w:t>
            </w:r>
            <w:r w:rsidRPr="09760CAD">
              <w:t xml:space="preserve"> safety risks with </w:t>
            </w:r>
            <w:r w:rsidR="489B1ABD" w:rsidRPr="09760CAD">
              <w:t xml:space="preserve">managing healthcare </w:t>
            </w:r>
            <w:r w:rsidRPr="09760CAD">
              <w:t xml:space="preserve">costs. </w:t>
            </w:r>
          </w:p>
          <w:p w14:paraId="692090ED" w14:textId="4D6A7603" w:rsidR="7012A8BC" w:rsidRDefault="7012A8BC" w:rsidP="00E84298">
            <w:r w:rsidRPr="09760CAD">
              <w:t xml:space="preserve">Environmental factors such as staffing, workflows, </w:t>
            </w:r>
            <w:r w:rsidR="007A6C69" w:rsidRPr="09760CAD">
              <w:t>equipment,</w:t>
            </w:r>
            <w:r w:rsidRPr="09760CAD">
              <w:t xml:space="preserve"> and the flow of people through the </w:t>
            </w:r>
            <w:r w:rsidR="0B06914D" w:rsidRPr="09760CAD">
              <w:t xml:space="preserve">healthcare </w:t>
            </w:r>
            <w:r w:rsidRPr="09760CAD">
              <w:t xml:space="preserve">space </w:t>
            </w:r>
            <w:r w:rsidR="3570EA7F" w:rsidRPr="09760CAD">
              <w:t xml:space="preserve">can also </w:t>
            </w:r>
            <w:r w:rsidRPr="09760CAD">
              <w:t xml:space="preserve">impact safety. </w:t>
            </w:r>
          </w:p>
          <w:p w14:paraId="2AA2B8F5" w14:textId="3CE8F830" w:rsidR="7012A8BC" w:rsidRDefault="7012A8BC" w:rsidP="00E84298">
            <w:r w:rsidRPr="09760CAD">
              <w:t xml:space="preserve">Careful and honest review of these </w:t>
            </w:r>
            <w:r w:rsidR="6224F64C" w:rsidRPr="09760CAD">
              <w:t xml:space="preserve">system </w:t>
            </w:r>
            <w:r w:rsidRPr="09760CAD">
              <w:t>factors improves patient safety</w:t>
            </w:r>
            <w:r w:rsidR="32A01A08" w:rsidRPr="09760CAD">
              <w:t xml:space="preserve"> by offering teams an opportunity to recognize and address the underlying factors that can cause safety problems.</w:t>
            </w:r>
            <w:r w:rsidRPr="09760CAD">
              <w:t xml:space="preserve"> </w:t>
            </w:r>
            <w:r w:rsidR="61D9428F" w:rsidRPr="09760CAD">
              <w:t>The</w:t>
            </w:r>
            <w:r w:rsidRPr="09760CAD">
              <w:t xml:space="preserve"> CUSP framework</w:t>
            </w:r>
            <w:r w:rsidR="150A71A9" w:rsidRPr="09760CAD">
              <w:t xml:space="preserve"> and CUSP team</w:t>
            </w:r>
            <w:r w:rsidRPr="09760CAD">
              <w:t xml:space="preserve"> </w:t>
            </w:r>
            <w:r w:rsidR="4B136E35" w:rsidRPr="09760CAD">
              <w:t>are</w:t>
            </w:r>
            <w:r w:rsidRPr="09760CAD">
              <w:t xml:space="preserve"> helpful for </w:t>
            </w:r>
            <w:r w:rsidR="24A5F64A" w:rsidRPr="09760CAD">
              <w:t xml:space="preserve">doing </w:t>
            </w:r>
            <w:r w:rsidRPr="09760CAD">
              <w:t>this work.</w:t>
            </w:r>
          </w:p>
          <w:p w14:paraId="36169E68" w14:textId="5ADF30A9" w:rsidR="40C93A34" w:rsidRDefault="40C93A34" w:rsidP="00E84298">
            <w:r w:rsidRPr="00D578F0">
              <w:t>Blaming individual healthcare workers rarely solves safety problems.</w:t>
            </w:r>
          </w:p>
        </w:tc>
        <w:tc>
          <w:tcPr>
            <w:tcW w:w="4608" w:type="dxa"/>
          </w:tcPr>
          <w:p w14:paraId="667D1E83" w14:textId="246B0BBA" w:rsidR="00635578" w:rsidRPr="00CC7453" w:rsidRDefault="00635578" w:rsidP="00335E06">
            <w:pPr>
              <w:pStyle w:val="RightColumnFormat"/>
            </w:pPr>
            <w:r w:rsidRPr="004806B0">
              <w:t>Slide</w:t>
            </w:r>
            <w:r w:rsidRPr="003F2E36">
              <w:t xml:space="preserve"> </w:t>
            </w:r>
            <w:r w:rsidR="00D3577E">
              <w:rPr>
                <w:noProof/>
              </w:rPr>
              <w:t>8</w:t>
            </w:r>
          </w:p>
          <w:p w14:paraId="2DA2C79D" w14:textId="3A746369" w:rsidR="7D85E985" w:rsidRDefault="00F025A9" w:rsidP="00335E06">
            <w:pPr>
              <w:pStyle w:val="RightColumnFormat"/>
            </w:pPr>
            <w:r>
              <w:rPr>
                <w:noProof/>
              </w:rPr>
              <w:drawing>
                <wp:inline distT="0" distB="0" distL="0" distR="0" wp14:anchorId="689C6DDC" wp14:editId="611F19F3">
                  <wp:extent cx="2743200" cy="2057400"/>
                  <wp:effectExtent l="0" t="0" r="0" b="0"/>
                  <wp:docPr id="49976871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68716" name="Picture 8">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9760CAD" w14:paraId="04D8C68A" w14:textId="77777777" w:rsidTr="00901B51">
        <w:trPr>
          <w:cantSplit/>
          <w:trHeight w:val="300"/>
          <w:jc w:val="center"/>
        </w:trPr>
        <w:tc>
          <w:tcPr>
            <w:tcW w:w="6192" w:type="dxa"/>
          </w:tcPr>
          <w:p w14:paraId="3E4E06EE" w14:textId="5CFFA368" w:rsidR="16D33CD6" w:rsidRDefault="00CA2EE5" w:rsidP="004C044D">
            <w:pPr>
              <w:pStyle w:val="LeftColumnTitle"/>
            </w:pPr>
            <w:r>
              <w:lastRenderedPageBreak/>
              <w:t>Principle 2</w:t>
            </w:r>
            <w:r w:rsidR="16D33CD6">
              <w:t xml:space="preserve"> of the </w:t>
            </w:r>
            <w:r w:rsidR="16D33CD6" w:rsidRPr="004C044D">
              <w:t>Science</w:t>
            </w:r>
            <w:r w:rsidR="16D33CD6">
              <w:t xml:space="preserve"> of Safety</w:t>
            </w:r>
            <w:r w:rsidR="00366D49">
              <w:t xml:space="preserve"> </w:t>
            </w:r>
          </w:p>
          <w:p w14:paraId="35D82238" w14:textId="02753226" w:rsidR="16D33CD6" w:rsidRPr="00D578F0" w:rsidRDefault="16D33CD6" w:rsidP="004C044D">
            <w:pPr>
              <w:rPr>
                <w:rFonts w:eastAsiaTheme="minorEastAsia"/>
              </w:rPr>
            </w:pPr>
            <w:r w:rsidRPr="00D578F0">
              <w:t xml:space="preserve">SAY: </w:t>
            </w:r>
          </w:p>
          <w:p w14:paraId="6DA1C275" w14:textId="4E4C0AD2" w:rsidR="41C5499E" w:rsidRDefault="41C5499E" w:rsidP="004C044D">
            <w:pPr>
              <w:rPr>
                <w:b/>
                <w:bCs/>
              </w:rPr>
            </w:pPr>
            <w:r w:rsidRPr="09760CAD">
              <w:t>The second principle of the science of safety is that safe systems can be designed by applying human factors and other approaches to address technical problems.</w:t>
            </w:r>
          </w:p>
          <w:p w14:paraId="2ED5521D" w14:textId="266FCE16" w:rsidR="52E13DC1" w:rsidRDefault="52E13DC1" w:rsidP="004C044D">
            <w:r>
              <w:t>To do this, the science of safety and the principles of safe design tell us that we must standardize care</w:t>
            </w:r>
            <w:r w:rsidR="612DEE33">
              <w:t xml:space="preserve"> whenever possible. This makes it easy to do the right thing and harder to make mistakes. </w:t>
            </w:r>
            <w:r w:rsidR="3A313A5F">
              <w:t xml:space="preserve">One </w:t>
            </w:r>
            <w:r w:rsidR="1336D034">
              <w:t>example</w:t>
            </w:r>
            <w:r w:rsidR="612DEE33">
              <w:t xml:space="preserve"> of standardization </w:t>
            </w:r>
            <w:r w:rsidR="60DB8BBF">
              <w:t xml:space="preserve">is </w:t>
            </w:r>
            <w:r w:rsidR="612DEE33">
              <w:t xml:space="preserve">providing </w:t>
            </w:r>
            <w:r w:rsidR="34A944F1">
              <w:t xml:space="preserve">a </w:t>
            </w:r>
            <w:r w:rsidR="612DEE33">
              <w:t>central line insertion kit</w:t>
            </w:r>
            <w:r w:rsidR="328865DC">
              <w:t xml:space="preserve"> or cart so that providers have everything they need to safely insert a central </w:t>
            </w:r>
            <w:r w:rsidR="2E0F11C2">
              <w:t>line</w:t>
            </w:r>
            <w:r w:rsidR="55C2817D">
              <w:t>.</w:t>
            </w:r>
            <w:r w:rsidR="2E0F11C2">
              <w:t xml:space="preserve"> Another example is providing a checklist to ensure that a standardized series of events occur every time a certain high-risk procedure is performed, or action must be taken in a stressful </w:t>
            </w:r>
            <w:r w:rsidR="007A6C69">
              <w:t>situation.</w:t>
            </w:r>
          </w:p>
          <w:p w14:paraId="1FF0D8AC" w14:textId="27C25F2B" w:rsidR="138F2454" w:rsidRDefault="138F2454" w:rsidP="004C044D">
            <w:r>
              <w:t xml:space="preserve">Safe systems also </w:t>
            </w:r>
            <w:r w:rsidR="52E13DC1">
              <w:t xml:space="preserve">utilize </w:t>
            </w:r>
            <w:r w:rsidR="71099CDF">
              <w:t>independent double</w:t>
            </w:r>
            <w:r w:rsidR="00C6095F">
              <w:t>-</w:t>
            </w:r>
            <w:r w:rsidR="71099CDF">
              <w:t xml:space="preserve">checks for important things. </w:t>
            </w:r>
            <w:r w:rsidR="13DDEF90">
              <w:t>These double-checks must be truly independent</w:t>
            </w:r>
            <w:r w:rsidR="13310763">
              <w:t>. Encourage</w:t>
            </w:r>
            <w:r w:rsidR="13DDEF90">
              <w:t xml:space="preserve"> different roles </w:t>
            </w:r>
            <w:r w:rsidR="57D628BD">
              <w:t xml:space="preserve">to feel confident </w:t>
            </w:r>
            <w:r w:rsidR="13DDEF90">
              <w:t>speaking up</w:t>
            </w:r>
            <w:r w:rsidR="0CC74FFE">
              <w:t xml:space="preserve"> when they see safety concerns. Automatic</w:t>
            </w:r>
            <w:r w:rsidR="13DDEF90">
              <w:t xml:space="preserve"> system reminders</w:t>
            </w:r>
            <w:r w:rsidR="6DC0033A">
              <w:t xml:space="preserve"> can also be utilized in healthcare to prompt important actions or warn of impending errors.</w:t>
            </w:r>
            <w:r w:rsidR="13DDEF90">
              <w:t xml:space="preserve"> </w:t>
            </w:r>
          </w:p>
          <w:p w14:paraId="61BCC5F3" w14:textId="50F9BE54" w:rsidR="4A615470" w:rsidRDefault="4A615470" w:rsidP="004C044D">
            <w:r>
              <w:t>Safe systems have a mechanism to learn from events when something goes wrong. Teams strive to learn from the event and to take steps to prevent the same error from recurring.</w:t>
            </w:r>
            <w:r w:rsidR="52E13DC1">
              <w:t xml:space="preserve"> </w:t>
            </w:r>
            <w:r w:rsidR="2D00BD05">
              <w:t>This reduces the risk that future patients will be harmed by the same type of error.</w:t>
            </w:r>
          </w:p>
          <w:p w14:paraId="1F501B1F" w14:textId="1880E525" w:rsidR="2D00BD05" w:rsidRDefault="2D00BD05" w:rsidP="004C044D">
            <w:r>
              <w:t>Teams in safe systems ask themselves and their colleagues how they think the next patient will be harmed and what can be done to prevent that harm from happening.</w:t>
            </w:r>
          </w:p>
          <w:p w14:paraId="32F9B10D" w14:textId="2DDBAA9C" w:rsidR="09760CAD" w:rsidRPr="00D578F0" w:rsidRDefault="52E13DC1" w:rsidP="004C044D">
            <w:pPr>
              <w:rPr>
                <w:rFonts w:ascii="Calibri" w:eastAsiaTheme="minorEastAsia" w:hAnsi="Calibri" w:cs="Times New Roman"/>
                <w:b/>
                <w:sz w:val="28"/>
                <w:szCs w:val="32"/>
                <w:lang w:bidi="en-US"/>
              </w:rPr>
            </w:pPr>
            <w:r>
              <w:t xml:space="preserve">The application of these principles is important not just to the technical aspects of </w:t>
            </w:r>
            <w:r w:rsidR="2125B0D0">
              <w:t xml:space="preserve">healthcare </w:t>
            </w:r>
            <w:r>
              <w:t xml:space="preserve">work, but also to </w:t>
            </w:r>
            <w:r w:rsidR="20166A9C">
              <w:t xml:space="preserve">its </w:t>
            </w:r>
            <w:r>
              <w:t>cultural and human interaction aspect</w:t>
            </w:r>
            <w:r w:rsidR="00C6095F">
              <w:t>s</w:t>
            </w:r>
            <w:r>
              <w:t>.</w:t>
            </w:r>
          </w:p>
        </w:tc>
        <w:tc>
          <w:tcPr>
            <w:tcW w:w="4608" w:type="dxa"/>
          </w:tcPr>
          <w:p w14:paraId="674F0DC5" w14:textId="540A998C" w:rsidR="00635578" w:rsidRPr="00CC7453" w:rsidRDefault="00635578" w:rsidP="00335E06">
            <w:pPr>
              <w:pStyle w:val="RightColumnFormat"/>
            </w:pPr>
            <w:r w:rsidRPr="004806B0">
              <w:t>Slide</w:t>
            </w:r>
            <w:r w:rsidRPr="003F2E36">
              <w:t xml:space="preserve"> </w:t>
            </w:r>
            <w:r w:rsidR="00D3577E">
              <w:rPr>
                <w:noProof/>
              </w:rPr>
              <w:t>9</w:t>
            </w:r>
          </w:p>
          <w:p w14:paraId="0809BFDB" w14:textId="27943C5B" w:rsidR="09760CAD" w:rsidRDefault="00F025A9" w:rsidP="00335E06">
            <w:pPr>
              <w:pStyle w:val="RightColumnFormat"/>
            </w:pPr>
            <w:r>
              <w:rPr>
                <w:noProof/>
              </w:rPr>
              <w:drawing>
                <wp:inline distT="0" distB="0" distL="0" distR="0" wp14:anchorId="4B7F4614" wp14:editId="6E3ACEDE">
                  <wp:extent cx="2743200" cy="2057400"/>
                  <wp:effectExtent l="0" t="0" r="0" b="0"/>
                  <wp:docPr id="137144993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49934" name="Picture 9">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9760CAD" w14:paraId="7B652840" w14:textId="77777777" w:rsidTr="00901B51">
        <w:trPr>
          <w:cantSplit/>
          <w:trHeight w:val="300"/>
          <w:jc w:val="center"/>
        </w:trPr>
        <w:tc>
          <w:tcPr>
            <w:tcW w:w="6192" w:type="dxa"/>
          </w:tcPr>
          <w:p w14:paraId="682105BD" w14:textId="0A5FCF2B" w:rsidR="16D33CD6" w:rsidRDefault="00CA2EE5" w:rsidP="004C044D">
            <w:pPr>
              <w:pStyle w:val="LeftColumnTitle"/>
            </w:pPr>
            <w:r>
              <w:lastRenderedPageBreak/>
              <w:t>Principle 3</w:t>
            </w:r>
            <w:r w:rsidR="16D33CD6">
              <w:t xml:space="preserve"> of the Science of Safety</w:t>
            </w:r>
            <w:r w:rsidR="00366D49">
              <w:t xml:space="preserve"> </w:t>
            </w:r>
          </w:p>
          <w:p w14:paraId="6D406066" w14:textId="02753226" w:rsidR="16D33CD6" w:rsidRDefault="16D33CD6" w:rsidP="004C044D">
            <w:pPr>
              <w:rPr>
                <w:b/>
                <w:bCs/>
              </w:rPr>
            </w:pPr>
            <w:r w:rsidRPr="09760CAD">
              <w:t xml:space="preserve">SAY: </w:t>
            </w:r>
          </w:p>
          <w:p w14:paraId="3D11FC79" w14:textId="36EA2759" w:rsidR="52BD7B20" w:rsidRDefault="52BD7B20" w:rsidP="004C044D">
            <w:pPr>
              <w:rPr>
                <w:b/>
                <w:bCs/>
              </w:rPr>
            </w:pPr>
            <w:r w:rsidRPr="09760CAD">
              <w:t>The third principle of the science of safety is that safe teamwork can be fostered by applying sociology and other approaches to address cultural and adaptive problems.</w:t>
            </w:r>
          </w:p>
          <w:p w14:paraId="7E2BA960" w14:textId="344101F1" w:rsidR="087B2222" w:rsidRDefault="087B2222" w:rsidP="004C044D">
            <w:pPr>
              <w:rPr>
                <w:b/>
                <w:bCs/>
              </w:rPr>
            </w:pPr>
            <w:r w:rsidRPr="09760CAD">
              <w:t xml:space="preserve">Healthcare is noisy and chaotic, </w:t>
            </w:r>
            <w:r w:rsidR="003D3975">
              <w:t xml:space="preserve">time is often short, </w:t>
            </w:r>
            <w:r w:rsidRPr="09760CAD">
              <w:t>and communication errors are common safety risk sources.</w:t>
            </w:r>
            <w:r w:rsidR="2EEBB297" w:rsidRPr="09760CAD">
              <w:t xml:space="preserve"> Teams can employ safe design principles to guard against communication mistakes </w:t>
            </w:r>
            <w:r w:rsidR="1800D044" w:rsidRPr="09760CAD">
              <w:t xml:space="preserve">such as </w:t>
            </w:r>
            <w:r w:rsidR="2EEBB297" w:rsidRPr="09760CAD">
              <w:t>misinterpreting ambiguous language</w:t>
            </w:r>
            <w:r w:rsidR="7567A640" w:rsidRPr="09760CAD">
              <w:t xml:space="preserve">. One approach is to standardize the format for </w:t>
            </w:r>
            <w:r w:rsidR="2EEBB297" w:rsidRPr="09760CAD">
              <w:t>important communications</w:t>
            </w:r>
            <w:r w:rsidR="28676940" w:rsidRPr="09760CAD">
              <w:t>. Examples include the SBAR format that allows healthcare personnel to concisely convey information in a familiar, standa</w:t>
            </w:r>
            <w:r w:rsidR="5AC7689D" w:rsidRPr="09760CAD">
              <w:t xml:space="preserve">rdized format that includes the </w:t>
            </w:r>
            <w:r w:rsidR="00F4356E">
              <w:t>S</w:t>
            </w:r>
            <w:r w:rsidR="00F4356E" w:rsidRPr="09760CAD">
              <w:t>ituation</w:t>
            </w:r>
            <w:r w:rsidR="5AC7689D" w:rsidRPr="09760CAD">
              <w:t xml:space="preserve">, </w:t>
            </w:r>
            <w:r w:rsidR="00F4356E">
              <w:t>B</w:t>
            </w:r>
            <w:r w:rsidR="5AC7689D" w:rsidRPr="09760CAD">
              <w:t xml:space="preserve">ackground, </w:t>
            </w:r>
            <w:r w:rsidR="00F4356E">
              <w:t>A</w:t>
            </w:r>
            <w:r w:rsidR="5AC7689D" w:rsidRPr="09760CAD">
              <w:t xml:space="preserve">ssessment, and </w:t>
            </w:r>
            <w:r w:rsidR="00F4356E">
              <w:t>R</w:t>
            </w:r>
            <w:r w:rsidR="5AC7689D" w:rsidRPr="09760CAD">
              <w:t xml:space="preserve">ecommendation. Briefings can also be standardized so that </w:t>
            </w:r>
            <w:r w:rsidR="008A6CAC">
              <w:t>important</w:t>
            </w:r>
            <w:r w:rsidR="5AC7689D" w:rsidRPr="09760CAD">
              <w:t xml:space="preserve"> information is</w:t>
            </w:r>
            <w:r w:rsidR="67E93644" w:rsidRPr="09760CAD">
              <w:t xml:space="preserve"> conveyed without </w:t>
            </w:r>
            <w:r w:rsidR="781CE35E" w:rsidRPr="09760CAD">
              <w:t>inadvertently</w:t>
            </w:r>
            <w:r w:rsidR="67E93644" w:rsidRPr="09760CAD">
              <w:t xml:space="preserve"> omitting </w:t>
            </w:r>
            <w:r w:rsidR="008A6CAC" w:rsidRPr="09760CAD">
              <w:t>vital details</w:t>
            </w:r>
            <w:r w:rsidR="67E93644" w:rsidRPr="09760CAD">
              <w:t xml:space="preserve">. Daily goal sheets are another example of </w:t>
            </w:r>
            <w:r w:rsidR="42A6299C" w:rsidRPr="09760CAD">
              <w:t>standardized</w:t>
            </w:r>
            <w:r w:rsidR="67E93644" w:rsidRPr="09760CAD">
              <w:t xml:space="preserve"> communication that facilitates patient care and guards against </w:t>
            </w:r>
            <w:r w:rsidR="6E1549FE" w:rsidRPr="09760CAD">
              <w:t>mistakes and lost information.</w:t>
            </w:r>
            <w:r w:rsidR="2EEBB297" w:rsidRPr="09760CAD">
              <w:t xml:space="preserve"> </w:t>
            </w:r>
          </w:p>
          <w:p w14:paraId="5E201DB9" w14:textId="717B6EB8" w:rsidR="38B480FF" w:rsidRDefault="38B480FF" w:rsidP="004C044D">
            <w:pPr>
              <w:rPr>
                <w:b/>
                <w:bCs/>
              </w:rPr>
            </w:pPr>
            <w:r w:rsidRPr="09760CAD">
              <w:t xml:space="preserve">A second approach is to incorporate </w:t>
            </w:r>
            <w:r w:rsidR="06CDB12D" w:rsidRPr="09760CAD">
              <w:t>independent</w:t>
            </w:r>
            <w:r w:rsidR="2EEBB297" w:rsidRPr="09760CAD">
              <w:t xml:space="preserve"> checks</w:t>
            </w:r>
            <w:r w:rsidR="1F6EE465" w:rsidRPr="09760CAD">
              <w:t xml:space="preserve"> into healthcare communications. </w:t>
            </w:r>
            <w:r w:rsidR="4DD90FCA" w:rsidRPr="09760CAD">
              <w:t>One example is requiring a nurse or provider to repeat back a critical action laboratory value or verbal order to</w:t>
            </w:r>
            <w:r w:rsidR="2EEBB297" w:rsidRPr="09760CAD">
              <w:t xml:space="preserve"> confirm correct </w:t>
            </w:r>
            <w:r w:rsidR="33A0435B" w:rsidRPr="09760CAD">
              <w:t>information and avoid misunderstandings.</w:t>
            </w:r>
          </w:p>
          <w:p w14:paraId="53B8E62B" w14:textId="1E9509EA" w:rsidR="09760CAD" w:rsidRDefault="33A0435B" w:rsidP="004C044D">
            <w:r w:rsidRPr="09760CAD">
              <w:t>Finally, it is important to l</w:t>
            </w:r>
            <w:r w:rsidR="2EEBB297" w:rsidRPr="09760CAD">
              <w:t xml:space="preserve">earn from </w:t>
            </w:r>
            <w:r w:rsidR="43FF957F" w:rsidRPr="09760CAD">
              <w:t xml:space="preserve">common </w:t>
            </w:r>
            <w:r w:rsidR="2EEBB297" w:rsidRPr="09760CAD">
              <w:t xml:space="preserve">mistakes </w:t>
            </w:r>
            <w:r w:rsidR="24F8EAED" w:rsidRPr="09760CAD">
              <w:t xml:space="preserve">by </w:t>
            </w:r>
            <w:r w:rsidR="2EEBB297" w:rsidRPr="09760CAD">
              <w:t>analyz</w:t>
            </w:r>
            <w:r w:rsidR="39648CCF" w:rsidRPr="09760CAD">
              <w:t>ing</w:t>
            </w:r>
            <w:r w:rsidR="2EEBB297" w:rsidRPr="09760CAD">
              <w:t xml:space="preserve"> communication errors and tak</w:t>
            </w:r>
            <w:r w:rsidR="3A14AD6C" w:rsidRPr="09760CAD">
              <w:t>ing</w:t>
            </w:r>
            <w:r w:rsidR="2EEBB297" w:rsidRPr="09760CAD">
              <w:t xml:space="preserve"> steps to guard against the same future </w:t>
            </w:r>
            <w:r w:rsidR="1413DE60" w:rsidRPr="09760CAD">
              <w:t>mistakes.</w:t>
            </w:r>
          </w:p>
        </w:tc>
        <w:tc>
          <w:tcPr>
            <w:tcW w:w="4608" w:type="dxa"/>
          </w:tcPr>
          <w:p w14:paraId="1A340315" w14:textId="71F18C8B" w:rsidR="00635578" w:rsidRPr="00CC7453" w:rsidRDefault="00635578" w:rsidP="00335E06">
            <w:pPr>
              <w:pStyle w:val="RightColumnFormat"/>
            </w:pPr>
            <w:r w:rsidRPr="004806B0">
              <w:t>Slide</w:t>
            </w:r>
            <w:r w:rsidRPr="003F2E36">
              <w:t xml:space="preserve"> </w:t>
            </w:r>
            <w:r w:rsidR="00D3577E">
              <w:rPr>
                <w:noProof/>
              </w:rPr>
              <w:t>10</w:t>
            </w:r>
          </w:p>
          <w:p w14:paraId="6A225D63" w14:textId="03774541" w:rsidR="09760CAD" w:rsidRDefault="00F025A9" w:rsidP="00335E06">
            <w:pPr>
              <w:pStyle w:val="RightColumnFormat"/>
            </w:pPr>
            <w:r>
              <w:rPr>
                <w:noProof/>
              </w:rPr>
              <w:drawing>
                <wp:inline distT="0" distB="0" distL="0" distR="0" wp14:anchorId="7EDD9541" wp14:editId="6B45C245">
                  <wp:extent cx="2743200" cy="2057400"/>
                  <wp:effectExtent l="0" t="0" r="0" b="0"/>
                  <wp:docPr id="91667726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77267" name="Picture 1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9760CAD" w14:paraId="6C5D2225" w14:textId="77777777" w:rsidTr="00901B51">
        <w:trPr>
          <w:cantSplit/>
          <w:trHeight w:val="300"/>
          <w:jc w:val="center"/>
        </w:trPr>
        <w:tc>
          <w:tcPr>
            <w:tcW w:w="6192" w:type="dxa"/>
          </w:tcPr>
          <w:p w14:paraId="5EC6A327" w14:textId="65099DD9" w:rsidR="4EEF83AF" w:rsidRDefault="00CA2EE5" w:rsidP="004C044D">
            <w:pPr>
              <w:pStyle w:val="LeftColumnTitle"/>
            </w:pPr>
            <w:r>
              <w:t>Principle</w:t>
            </w:r>
            <w:r w:rsidR="4EEF83AF">
              <w:t xml:space="preserve"> </w:t>
            </w:r>
            <w:r w:rsidR="4EEF83AF" w:rsidDel="00DB155B">
              <w:t xml:space="preserve">4 </w:t>
            </w:r>
            <w:r w:rsidR="4EEF83AF">
              <w:t xml:space="preserve">of the Science of </w:t>
            </w:r>
            <w:r w:rsidR="4EEF83AF" w:rsidRPr="004C044D">
              <w:t>Safety</w:t>
            </w:r>
          </w:p>
          <w:p w14:paraId="79A8CF0E" w14:textId="02753226" w:rsidR="4EEF83AF" w:rsidRDefault="4EEF83AF" w:rsidP="004C044D">
            <w:r w:rsidRPr="09760CAD">
              <w:t xml:space="preserve">SAY: </w:t>
            </w:r>
          </w:p>
          <w:p w14:paraId="284D2B23" w14:textId="1B99F299" w:rsidR="7736F929" w:rsidRDefault="7736F929" w:rsidP="004C044D">
            <w:r w:rsidRPr="09760CAD">
              <w:t>The fourth principle of the science of safety is that teams make wiser decisions when there is diverse input from stakeholders.</w:t>
            </w:r>
          </w:p>
          <w:p w14:paraId="59D4594E" w14:textId="77777777" w:rsidR="00F02231" w:rsidRDefault="22E4CEE6" w:rsidP="004C044D">
            <w:r>
              <w:t xml:space="preserve">When creating a team to address a safety problem, it’s important to remember that diverse groups offer a broader perspective. Including members from different roles and all relevant stakeholder groups leads to a better understanding of system flaws. </w:t>
            </w:r>
          </w:p>
          <w:p w14:paraId="79743CFC" w14:textId="6D0CC1D3" w:rsidR="09760CAD" w:rsidRDefault="00F02231" w:rsidP="004C044D">
            <w:r>
              <w:t>As was stated earlier, b</w:t>
            </w:r>
            <w:r w:rsidR="22E4CEE6">
              <w:t>laming individual healthcare workers for errors rarely solves safety issues.</w:t>
            </w:r>
          </w:p>
        </w:tc>
        <w:tc>
          <w:tcPr>
            <w:tcW w:w="4608" w:type="dxa"/>
          </w:tcPr>
          <w:p w14:paraId="2042C493" w14:textId="37323FB6" w:rsidR="00635578" w:rsidRPr="00CC7453" w:rsidRDefault="00635578" w:rsidP="00335E06">
            <w:pPr>
              <w:pStyle w:val="RightColumnFormat"/>
            </w:pPr>
            <w:r w:rsidRPr="004806B0">
              <w:t>Slide</w:t>
            </w:r>
            <w:r w:rsidRPr="003F2E36">
              <w:t xml:space="preserve"> </w:t>
            </w:r>
            <w:r w:rsidR="00D3577E">
              <w:rPr>
                <w:noProof/>
              </w:rPr>
              <w:t>11</w:t>
            </w:r>
          </w:p>
          <w:p w14:paraId="0776191E" w14:textId="02141829" w:rsidR="09760CAD" w:rsidRDefault="00F025A9" w:rsidP="00335E06">
            <w:pPr>
              <w:pStyle w:val="RightColumnFormat"/>
            </w:pPr>
            <w:r>
              <w:rPr>
                <w:noProof/>
              </w:rPr>
              <w:drawing>
                <wp:inline distT="0" distB="0" distL="0" distR="0" wp14:anchorId="331A6700" wp14:editId="7AF6DB3E">
                  <wp:extent cx="2743200" cy="2057400"/>
                  <wp:effectExtent l="0" t="0" r="0" b="0"/>
                  <wp:docPr id="564941935"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41935" name="Picture 1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430A8" w14:paraId="7D208B0E" w14:textId="77777777" w:rsidTr="00901B51">
        <w:trPr>
          <w:cantSplit/>
          <w:jc w:val="center"/>
        </w:trPr>
        <w:tc>
          <w:tcPr>
            <w:tcW w:w="6192" w:type="dxa"/>
          </w:tcPr>
          <w:p w14:paraId="6C4B2642" w14:textId="3A4BB1DE" w:rsidR="004430A8" w:rsidRPr="00450BB4" w:rsidRDefault="004430A8" w:rsidP="004430A8">
            <w:pPr>
              <w:pStyle w:val="LeftColumnTitle"/>
            </w:pPr>
            <w:r>
              <w:lastRenderedPageBreak/>
              <w:t xml:space="preserve">CUSP and </w:t>
            </w:r>
            <w:r w:rsidR="5E72F367">
              <w:t>the Science of Safety</w:t>
            </w:r>
          </w:p>
          <w:p w14:paraId="55619C84" w14:textId="77777777" w:rsidR="004430A8" w:rsidRDefault="004430A8" w:rsidP="004430A8">
            <w:pPr>
              <w:rPr>
                <w:szCs w:val="28"/>
              </w:rPr>
            </w:pPr>
            <w:r w:rsidRPr="00A85C05">
              <w:rPr>
                <w:szCs w:val="28"/>
              </w:rPr>
              <w:t xml:space="preserve">SAY: </w:t>
            </w:r>
          </w:p>
          <w:p w14:paraId="094ACCB0" w14:textId="66C9C791" w:rsidR="004430A8" w:rsidRDefault="004430A8" w:rsidP="09760CAD">
            <w:r>
              <w:t xml:space="preserve">So how does a </w:t>
            </w:r>
            <w:r w:rsidR="00C6095F">
              <w:t xml:space="preserve">CUSP </w:t>
            </w:r>
            <w:r>
              <w:t xml:space="preserve">approach integrate </w:t>
            </w:r>
            <w:r w:rsidR="7517F438">
              <w:t xml:space="preserve">the science of </w:t>
            </w:r>
            <w:r>
              <w:t>safety</w:t>
            </w:r>
            <w:r w:rsidR="007A6C69">
              <w:t>?</w:t>
            </w:r>
            <w:r>
              <w:t xml:space="preserve"> </w:t>
            </w:r>
            <w:r w:rsidR="5D574FC1">
              <w:t>The CUSP team includes diverse roles and focuses on</w:t>
            </w:r>
            <w:r>
              <w:t xml:space="preserve"> local learning, driven by expertise that is diverse in nature</w:t>
            </w:r>
            <w:r w:rsidR="174459B2">
              <w:t>. The CUSP team</w:t>
            </w:r>
            <w:r>
              <w:t xml:space="preserve"> applies systems thinking, seeking to understand the why behind the problem without blame</w:t>
            </w:r>
            <w:r w:rsidR="237D6F55">
              <w:t>. The</w:t>
            </w:r>
            <w:r w:rsidR="2622A804">
              <w:t xml:space="preserve"> team</w:t>
            </w:r>
            <w:r w:rsidR="237D6F55">
              <w:t xml:space="preserve"> utilize</w:t>
            </w:r>
            <w:r w:rsidR="714DED3D">
              <w:t>s</w:t>
            </w:r>
            <w:r w:rsidR="237D6F55">
              <w:t xml:space="preserve"> the principles of safe systems by standardizing care when possible</w:t>
            </w:r>
            <w:r w:rsidR="55A3F6B6">
              <w:t>. They</w:t>
            </w:r>
            <w:r w:rsidDel="004430A8">
              <w:t xml:space="preserve"> </w:t>
            </w:r>
            <w:r>
              <w:t>promot</w:t>
            </w:r>
            <w:r w:rsidR="6039B470">
              <w:t>e accountability and</w:t>
            </w:r>
            <w:r>
              <w:t xml:space="preserve"> open </w:t>
            </w:r>
            <w:r w:rsidR="1E662489">
              <w:t>multidirectional</w:t>
            </w:r>
            <w:r w:rsidR="25437BB1">
              <w:t xml:space="preserve"> </w:t>
            </w:r>
            <w:r>
              <w:t>communication, which essentially creates a culture of psychological safety</w:t>
            </w:r>
            <w:r w:rsidR="00C6095F">
              <w:t>,</w:t>
            </w:r>
            <w:r w:rsidR="6FB384D0">
              <w:t xml:space="preserve"> </w:t>
            </w:r>
            <w:r w:rsidR="00865DBB">
              <w:t>allowing</w:t>
            </w:r>
            <w:r w:rsidR="6FB384D0">
              <w:t xml:space="preserve"> members </w:t>
            </w:r>
            <w:r w:rsidR="006D2216">
              <w:t xml:space="preserve">to </w:t>
            </w:r>
            <w:r w:rsidR="6FB384D0">
              <w:t>feel empowered to speak up</w:t>
            </w:r>
            <w:r>
              <w:t xml:space="preserve">. </w:t>
            </w:r>
            <w:r w:rsidR="496C8CAF">
              <w:t xml:space="preserve">Finally, the CUSP team is laser focused on learning from defects so they can implement action plans to keep mistakes from recurring. </w:t>
            </w:r>
            <w:r>
              <w:t xml:space="preserve">All elements are interdependent. For example: a sense of psychological safety facilitates multi-directional, open communication, and systems thinking from diverse perspectives helps </w:t>
            </w:r>
            <w:r w:rsidR="54321932">
              <w:t xml:space="preserve">the team </w:t>
            </w:r>
            <w:r>
              <w:t>to understand the problem and the contributing factors.</w:t>
            </w:r>
            <w:r w:rsidR="00566F60">
              <w:t xml:space="preserve"> </w:t>
            </w:r>
          </w:p>
        </w:tc>
        <w:tc>
          <w:tcPr>
            <w:tcW w:w="4608" w:type="dxa"/>
          </w:tcPr>
          <w:p w14:paraId="3BD41EE3" w14:textId="5C60EDAB" w:rsidR="00635578" w:rsidRPr="00CC7453" w:rsidRDefault="004430A8" w:rsidP="00335E06">
            <w:pPr>
              <w:pStyle w:val="RightColumnFormat"/>
            </w:pPr>
            <w:r>
              <w:t xml:space="preserve">Slide </w:t>
            </w:r>
            <w:r w:rsidR="00D3577E">
              <w:rPr>
                <w:noProof/>
              </w:rPr>
              <w:t>12</w:t>
            </w:r>
          </w:p>
          <w:p w14:paraId="159B2D2B" w14:textId="41C3E036" w:rsidR="004430A8" w:rsidRPr="003F2E36" w:rsidRDefault="00F025A9" w:rsidP="00335E06">
            <w:pPr>
              <w:pStyle w:val="RightColumnFormat"/>
            </w:pPr>
            <w:r>
              <w:rPr>
                <w:noProof/>
              </w:rPr>
              <w:drawing>
                <wp:inline distT="0" distB="0" distL="0" distR="0" wp14:anchorId="0FDA9A09" wp14:editId="3D262219">
                  <wp:extent cx="2743200" cy="2057400"/>
                  <wp:effectExtent l="0" t="0" r="0" b="0"/>
                  <wp:docPr id="1251234828"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34828" name="Picture 12">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430A8" w14:paraId="0F70953F" w14:textId="77777777" w:rsidTr="00901B51">
        <w:trPr>
          <w:cantSplit/>
          <w:jc w:val="center"/>
        </w:trPr>
        <w:tc>
          <w:tcPr>
            <w:tcW w:w="6192" w:type="dxa"/>
          </w:tcPr>
          <w:p w14:paraId="3D6C749D" w14:textId="65F9E26F" w:rsidR="004430A8" w:rsidRPr="00450BB4" w:rsidRDefault="004430A8" w:rsidP="004430A8">
            <w:pPr>
              <w:pStyle w:val="LeftColumnTitle"/>
            </w:pPr>
            <w:r>
              <w:lastRenderedPageBreak/>
              <w:t xml:space="preserve">So… What </w:t>
            </w:r>
            <w:r w:rsidR="00C6095F">
              <w:t>I</w:t>
            </w:r>
            <w:r>
              <w:t xml:space="preserve">s </w:t>
            </w:r>
            <w:r w:rsidR="00C6095F">
              <w:t xml:space="preserve">a Safety </w:t>
            </w:r>
            <w:r>
              <w:t>Culture?</w:t>
            </w:r>
          </w:p>
          <w:p w14:paraId="6ACBC1AF" w14:textId="77777777" w:rsidR="004430A8" w:rsidRDefault="004430A8" w:rsidP="004430A8">
            <w:pPr>
              <w:rPr>
                <w:szCs w:val="28"/>
              </w:rPr>
            </w:pPr>
            <w:r w:rsidRPr="00A85C05">
              <w:rPr>
                <w:szCs w:val="28"/>
              </w:rPr>
              <w:t>SAY:</w:t>
            </w:r>
          </w:p>
          <w:p w14:paraId="398C90B4" w14:textId="070EE91D" w:rsidR="004430A8" w:rsidRPr="003D17FF" w:rsidRDefault="004430A8" w:rsidP="00D578F0">
            <w:pPr>
              <w:spacing w:line="259" w:lineRule="auto"/>
            </w:pPr>
            <w:r>
              <w:t>So</w:t>
            </w:r>
            <w:r w:rsidR="007A67E8">
              <w:t>,</w:t>
            </w:r>
            <w:r>
              <w:t xml:space="preserve"> what is </w:t>
            </w:r>
            <w:r w:rsidR="00C6095F">
              <w:t xml:space="preserve">a safety </w:t>
            </w:r>
            <w:r>
              <w:t>culture? “Patient safety culture is the extent to which an organization's culture supports and promotes patient safety.</w:t>
            </w:r>
            <w:r w:rsidR="00366D49">
              <w:t xml:space="preserve"> </w:t>
            </w:r>
            <w:r w:rsidR="16D1F28D">
              <w:t>It refers to the values, beliefs, and norms shared by healthcare practitioners and other personnel throughout the organization that influence their actions and behaviors.</w:t>
            </w:r>
            <w:r>
              <w:t xml:space="preserve"> Patient safety culture can be measured by determining the values, beliefs, norms, and behaviors related to patient safety that are rewarded, supported, expected, and accepted in an organization. It is also important to note that culture exists at multiple levels, from the unit level to the department, organization, and system levels.</w:t>
            </w:r>
            <w:r w:rsidDel="004430A8">
              <w:t>”</w:t>
            </w:r>
          </w:p>
          <w:p w14:paraId="60982B8C" w14:textId="6D54D26D" w:rsidR="004430A8" w:rsidRPr="003D17FF" w:rsidRDefault="004430A8" w:rsidP="004430A8">
            <w:r>
              <w:t xml:space="preserve">Key elements </w:t>
            </w:r>
            <w:r w:rsidR="08BFDC8C">
              <w:t xml:space="preserve">of </w:t>
            </w:r>
            <w:r>
              <w:t>a strong safety culture:</w:t>
            </w:r>
          </w:p>
          <w:p w14:paraId="48CB71C0" w14:textId="0B6F6167" w:rsidR="004430A8" w:rsidRPr="00847D60" w:rsidRDefault="00335AF1" w:rsidP="00D578F0">
            <w:pPr>
              <w:pStyle w:val="ListParagraph"/>
              <w:numPr>
                <w:ilvl w:val="0"/>
                <w:numId w:val="20"/>
              </w:numPr>
            </w:pPr>
            <w:r>
              <w:rPr>
                <w:szCs w:val="22"/>
              </w:rPr>
              <w:t>P</w:t>
            </w:r>
            <w:r w:rsidR="004430A8" w:rsidRPr="00847D60">
              <w:rPr>
                <w:szCs w:val="22"/>
              </w:rPr>
              <w:t>eople are encouraged, even rewarded, for providing essential safety-related information, but clear lines are drawn between human error and at</w:t>
            </w:r>
            <w:r w:rsidR="5551065C" w:rsidRPr="00847D60">
              <w:rPr>
                <w:szCs w:val="22"/>
              </w:rPr>
              <w:t>-</w:t>
            </w:r>
            <w:r w:rsidR="004430A8" w:rsidRPr="00847D60">
              <w:rPr>
                <w:szCs w:val="22"/>
              </w:rPr>
              <w:t>risk or reckless behaviors.</w:t>
            </w:r>
          </w:p>
          <w:p w14:paraId="3FD7AF10" w14:textId="55B97F62" w:rsidR="004430A8" w:rsidRPr="00335AF1" w:rsidRDefault="000C55B4" w:rsidP="00D578F0">
            <w:pPr>
              <w:pStyle w:val="ListParagraph"/>
              <w:numPr>
                <w:ilvl w:val="0"/>
                <w:numId w:val="20"/>
              </w:numPr>
            </w:pPr>
            <w:r>
              <w:t xml:space="preserve">Due to </w:t>
            </w:r>
            <w:r w:rsidR="00CB1819">
              <w:t>psychological safety</w:t>
            </w:r>
            <w:r w:rsidR="009939F2">
              <w:t>,</w:t>
            </w:r>
            <w:r w:rsidR="00CB1819">
              <w:t xml:space="preserve"> </w:t>
            </w:r>
            <w:r w:rsidR="0031023C">
              <w:t xml:space="preserve">there is no risk </w:t>
            </w:r>
            <w:r w:rsidR="006A4447">
              <w:t>when</w:t>
            </w:r>
            <w:r w:rsidR="004430A8" w:rsidRPr="00335AF1" w:rsidDel="00CB1819">
              <w:t xml:space="preserve"> </w:t>
            </w:r>
            <w:r w:rsidR="004430A8" w:rsidRPr="00335AF1">
              <w:t xml:space="preserve">people report their errors and near-misses. </w:t>
            </w:r>
          </w:p>
          <w:p w14:paraId="7F834D09" w14:textId="1BC4C72C" w:rsidR="004430A8" w:rsidRPr="006A4447" w:rsidRDefault="00F056EE" w:rsidP="00D578F0">
            <w:pPr>
              <w:pStyle w:val="ListParagraph"/>
              <w:numPr>
                <w:ilvl w:val="0"/>
                <w:numId w:val="20"/>
              </w:numPr>
            </w:pPr>
            <w:r>
              <w:t>There is a</w:t>
            </w:r>
            <w:r w:rsidR="004430A8" w:rsidRPr="006A4447" w:rsidDel="00F056EE">
              <w:t xml:space="preserve"> </w:t>
            </w:r>
            <w:r w:rsidR="004430A8" w:rsidRPr="006A4447">
              <w:t xml:space="preserve">willingness </w:t>
            </w:r>
            <w:r w:rsidR="00C50EBF">
              <w:t>to lea</w:t>
            </w:r>
            <w:r w:rsidR="00C6095F">
              <w:t>r</w:t>
            </w:r>
            <w:r w:rsidR="00C50EBF">
              <w:t xml:space="preserve">n </w:t>
            </w:r>
            <w:r w:rsidR="004430A8" w:rsidRPr="006A4447">
              <w:t>and the competence to draw the right conclusions from safety information systems, and the will to implement major reforms</w:t>
            </w:r>
            <w:r w:rsidR="00C92669">
              <w:t xml:space="preserve"> when their need is indicated</w:t>
            </w:r>
            <w:r w:rsidR="00A5080A">
              <w:t>.</w:t>
            </w:r>
          </w:p>
        </w:tc>
        <w:tc>
          <w:tcPr>
            <w:tcW w:w="4608" w:type="dxa"/>
          </w:tcPr>
          <w:p w14:paraId="4AD180AC" w14:textId="18E41127" w:rsidR="00635578" w:rsidRPr="00CC7453" w:rsidRDefault="004430A8" w:rsidP="00335E06">
            <w:pPr>
              <w:pStyle w:val="RightColumnFormat"/>
            </w:pPr>
            <w:r>
              <w:t xml:space="preserve">Slide </w:t>
            </w:r>
            <w:r w:rsidR="00D3577E">
              <w:rPr>
                <w:noProof/>
              </w:rPr>
              <w:t>13</w:t>
            </w:r>
          </w:p>
          <w:p w14:paraId="6B2F44D5" w14:textId="3FEA7679" w:rsidR="004430A8" w:rsidRPr="003F2E36" w:rsidRDefault="00F025A9" w:rsidP="00335E06">
            <w:pPr>
              <w:pStyle w:val="RightColumnFormat"/>
            </w:pPr>
            <w:r>
              <w:rPr>
                <w:noProof/>
              </w:rPr>
              <w:drawing>
                <wp:inline distT="0" distB="0" distL="0" distR="0" wp14:anchorId="40559D7A" wp14:editId="6EAB4FED">
                  <wp:extent cx="2743200" cy="2057400"/>
                  <wp:effectExtent l="0" t="0" r="0" b="0"/>
                  <wp:docPr id="902830657"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830657" name="Picture 13">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430A8" w14:paraId="5EF4FF93" w14:textId="77777777" w:rsidTr="00901B51">
        <w:trPr>
          <w:cantSplit/>
          <w:jc w:val="center"/>
        </w:trPr>
        <w:tc>
          <w:tcPr>
            <w:tcW w:w="6192" w:type="dxa"/>
          </w:tcPr>
          <w:p w14:paraId="3243B249" w14:textId="27469122" w:rsidR="004430A8" w:rsidRPr="00450BB4" w:rsidRDefault="004430A8" w:rsidP="004C044D">
            <w:pPr>
              <w:pStyle w:val="LeftColumnTitle"/>
            </w:pPr>
            <w:r>
              <w:lastRenderedPageBreak/>
              <w:t xml:space="preserve">Principles Of </w:t>
            </w:r>
            <w:r w:rsidR="00BC3AA0">
              <w:t>High Reliability Organizations (</w:t>
            </w:r>
            <w:r>
              <w:t>HRO</w:t>
            </w:r>
            <w:r w:rsidR="00BC3AA0">
              <w:t>)</w:t>
            </w:r>
            <w:r>
              <w:t xml:space="preserve"> </w:t>
            </w:r>
            <w:r w:rsidRPr="004C044D">
              <w:t>Align</w:t>
            </w:r>
            <w:r>
              <w:t xml:space="preserve"> With </w:t>
            </w:r>
            <w:r w:rsidR="77BF1A9A">
              <w:t xml:space="preserve">Safety </w:t>
            </w:r>
            <w:r>
              <w:t>Culture</w:t>
            </w:r>
          </w:p>
          <w:p w14:paraId="4D3C172F" w14:textId="77777777" w:rsidR="004430A8" w:rsidRDefault="004430A8" w:rsidP="005B55FD">
            <w:r w:rsidRPr="00A85C05">
              <w:t>SAY:</w:t>
            </w:r>
          </w:p>
          <w:p w14:paraId="3BB9EDD0" w14:textId="3E70B795" w:rsidR="004430A8" w:rsidRPr="00042A97" w:rsidRDefault="004430A8" w:rsidP="005B55FD">
            <w:r w:rsidRPr="00042A97">
              <w:t xml:space="preserve">There are </w:t>
            </w:r>
            <w:r w:rsidR="00462E3F">
              <w:t>five</w:t>
            </w:r>
            <w:r w:rsidR="00462E3F" w:rsidRPr="00042A97">
              <w:t xml:space="preserve"> </w:t>
            </w:r>
            <w:r w:rsidRPr="00042A97">
              <w:t xml:space="preserve">principles </w:t>
            </w:r>
            <w:r w:rsidR="00BA6469">
              <w:t>used by h</w:t>
            </w:r>
            <w:r w:rsidRPr="00042A97">
              <w:t>ighly reliable organiz</w:t>
            </w:r>
            <w:r w:rsidR="00BA6469">
              <w:t>ations</w:t>
            </w:r>
            <w:r w:rsidRPr="00042A97">
              <w:t xml:space="preserve"> that align with </w:t>
            </w:r>
            <w:r w:rsidR="009553B0">
              <w:t>safety</w:t>
            </w:r>
            <w:r w:rsidRPr="00042A97">
              <w:t xml:space="preserve"> culture that are achieved through a </w:t>
            </w:r>
            <w:r w:rsidR="009553B0">
              <w:t>CUSP</w:t>
            </w:r>
            <w:r w:rsidR="009553B0" w:rsidRPr="00042A97">
              <w:t xml:space="preserve"> </w:t>
            </w:r>
            <w:r w:rsidRPr="00042A97">
              <w:t xml:space="preserve">approach. </w:t>
            </w:r>
          </w:p>
          <w:p w14:paraId="15098CB0" w14:textId="3D2103B6" w:rsidR="00695C3E" w:rsidRDefault="006B28DD" w:rsidP="005B55FD">
            <w:r>
              <w:t xml:space="preserve">First, organizations should </w:t>
            </w:r>
            <w:r w:rsidR="00F443AD">
              <w:t>d</w:t>
            </w:r>
            <w:r w:rsidR="004430A8" w:rsidRPr="00042A97">
              <w:t>efer to expertise</w:t>
            </w:r>
            <w:r w:rsidR="009553B0" w:rsidRPr="009553B0">
              <w:t>. In healthcare,</w:t>
            </w:r>
            <w:r w:rsidR="009553B0">
              <w:t xml:space="preserve"> staff ar</w:t>
            </w:r>
            <w:r w:rsidR="000934A0">
              <w:t xml:space="preserve">e the experts in what they do. </w:t>
            </w:r>
            <w:r w:rsidR="006F2371">
              <w:t xml:space="preserve">Make sure you include </w:t>
            </w:r>
            <w:r w:rsidR="00A17283">
              <w:t xml:space="preserve">frontline </w:t>
            </w:r>
            <w:r w:rsidR="006F2371">
              <w:t>staff in you</w:t>
            </w:r>
            <w:r w:rsidR="00A17283">
              <w:t>r</w:t>
            </w:r>
            <w:r w:rsidR="006F2371">
              <w:t xml:space="preserve"> team. </w:t>
            </w:r>
            <w:r w:rsidR="00141247">
              <w:t>And, when</w:t>
            </w:r>
            <w:r w:rsidR="00A807D1">
              <w:t xml:space="preserve"> you need to know what is going on at the bedside, ask.</w:t>
            </w:r>
            <w:r w:rsidR="00141247">
              <w:t xml:space="preserve"> </w:t>
            </w:r>
            <w:r w:rsidR="009A61C7">
              <w:t>They know what is going on at the point of care. Be sure to i</w:t>
            </w:r>
            <w:r w:rsidR="005D70ED">
              <w:t xml:space="preserve">nclude a </w:t>
            </w:r>
            <w:r w:rsidR="00DE645D">
              <w:t>diverse group of people in your team</w:t>
            </w:r>
            <w:r w:rsidR="00462E3F">
              <w:rPr>
                <w:rFonts w:cstheme="minorHAnsi"/>
              </w:rPr>
              <w:t>—</w:t>
            </w:r>
            <w:r w:rsidR="004C3966">
              <w:t xml:space="preserve">if you are working on getting patients out of bed, </w:t>
            </w:r>
            <w:r w:rsidR="00256E30">
              <w:t xml:space="preserve">include </w:t>
            </w:r>
            <w:r w:rsidR="00960E8D">
              <w:t>a representa</w:t>
            </w:r>
            <w:r w:rsidR="00C26BED">
              <w:t>tive from physical therapy</w:t>
            </w:r>
            <w:r w:rsidR="00462E3F">
              <w:t>;</w:t>
            </w:r>
            <w:r w:rsidR="00C26BED">
              <w:t xml:space="preserve"> </w:t>
            </w:r>
            <w:r w:rsidR="00D643C1">
              <w:t xml:space="preserve">if you’re working on antibiotic stewardship, include </w:t>
            </w:r>
            <w:r w:rsidR="00C87F60">
              <w:t xml:space="preserve">a pharmacist and someone from your antibiotic stewardship </w:t>
            </w:r>
            <w:r w:rsidR="00E14BA7">
              <w:t>team</w:t>
            </w:r>
            <w:r w:rsidR="00B60ABF">
              <w:t>.</w:t>
            </w:r>
            <w:r w:rsidR="0099185F">
              <w:t xml:space="preserve"> Remember that you are working with a group of people with a vast body of knowledge on how to take care of patients. </w:t>
            </w:r>
            <w:r w:rsidR="00540920">
              <w:t xml:space="preserve">Encourage your team to speak up. </w:t>
            </w:r>
            <w:r w:rsidR="0099185F">
              <w:t>Ask for their input instead of automatically choosing the expert’s voice.</w:t>
            </w:r>
            <w:r w:rsidR="00540920">
              <w:t xml:space="preserve"> And listen when </w:t>
            </w:r>
            <w:r w:rsidR="00FE3571">
              <w:t>your frontline staff has</w:t>
            </w:r>
            <w:r w:rsidR="00540920">
              <w:t xml:space="preserve"> something to say.</w:t>
            </w:r>
          </w:p>
          <w:p w14:paraId="4F3C95B0" w14:textId="15C3E99A" w:rsidR="00FF6755" w:rsidRDefault="00AD05DC" w:rsidP="005B55FD">
            <w:r>
              <w:t xml:space="preserve">Second, </w:t>
            </w:r>
            <w:r w:rsidR="00937586">
              <w:t>the organization needs to c</w:t>
            </w:r>
            <w:r w:rsidR="004430A8" w:rsidRPr="00042A97">
              <w:t>ommit to resilience</w:t>
            </w:r>
            <w:r w:rsidR="00C0470E">
              <w:t>.</w:t>
            </w:r>
            <w:r w:rsidR="003D6183">
              <w:t xml:space="preserve"> </w:t>
            </w:r>
            <w:r w:rsidR="00A126B3">
              <w:t xml:space="preserve">Plan for </w:t>
            </w:r>
            <w:r w:rsidR="003C6DE7">
              <w:t>success</w:t>
            </w:r>
            <w:r w:rsidR="00F9452E">
              <w:t xml:space="preserve">. </w:t>
            </w:r>
            <w:r w:rsidR="005A54E2">
              <w:t xml:space="preserve">Set up meeting agendas with </w:t>
            </w:r>
            <w:r w:rsidR="008912E6">
              <w:t xml:space="preserve">your intended goals in mind. </w:t>
            </w:r>
            <w:r w:rsidR="00566F43">
              <w:t>Use a PDSA approach</w:t>
            </w:r>
            <w:r w:rsidR="00DF271A">
              <w:t xml:space="preserve"> and incorporate it into your timeline. </w:t>
            </w:r>
            <w:r w:rsidR="00461541">
              <w:t xml:space="preserve">Set </w:t>
            </w:r>
            <w:r w:rsidR="00D30B82">
              <w:t>your project’s</w:t>
            </w:r>
            <w:r w:rsidR="00461541">
              <w:t xml:space="preserve"> expectations </w:t>
            </w:r>
            <w:r w:rsidR="004A7803">
              <w:t>and include the scope</w:t>
            </w:r>
            <w:r w:rsidR="007A6C69">
              <w:t xml:space="preserve">. </w:t>
            </w:r>
          </w:p>
          <w:p w14:paraId="5361C59E" w14:textId="6B7FFE48" w:rsidR="00A92C9F" w:rsidRDefault="001C1745" w:rsidP="005B55FD">
            <w:r>
              <w:t>Show a r</w:t>
            </w:r>
            <w:r w:rsidR="004430A8" w:rsidRPr="00042A97">
              <w:t xml:space="preserve">eluctance to </w:t>
            </w:r>
            <w:r w:rsidR="00A82A22">
              <w:t>simplify</w:t>
            </w:r>
            <w:r w:rsidR="00773939">
              <w:t xml:space="preserve"> both the problem and the solution</w:t>
            </w:r>
            <w:r w:rsidR="00A82A22">
              <w:t xml:space="preserve">. </w:t>
            </w:r>
            <w:r w:rsidR="00A92C9F">
              <w:t xml:space="preserve">While simplification is definitely a valid goal, </w:t>
            </w:r>
            <w:r w:rsidR="00F803B7">
              <w:t>b</w:t>
            </w:r>
            <w:r w:rsidR="00330114">
              <w:t>ew</w:t>
            </w:r>
            <w:r w:rsidR="002F1B02">
              <w:t>are of oversi</w:t>
            </w:r>
            <w:r w:rsidR="002803AB">
              <w:t xml:space="preserve">mplification. </w:t>
            </w:r>
            <w:r w:rsidR="00E10DB0">
              <w:t xml:space="preserve">Nuances count. Make sure </w:t>
            </w:r>
            <w:r w:rsidR="00252BF9">
              <w:t>every individual truth is validated</w:t>
            </w:r>
            <w:r w:rsidR="00D87392">
              <w:t>. Seek diverse truths</w:t>
            </w:r>
            <w:r w:rsidR="00404979">
              <w:t>. Ask hard questions to get to the truth.</w:t>
            </w:r>
            <w:r w:rsidR="00773939">
              <w:t xml:space="preserve"> </w:t>
            </w:r>
          </w:p>
          <w:p w14:paraId="594DA5F4" w14:textId="16929A15" w:rsidR="004430A8" w:rsidRPr="00042A97" w:rsidRDefault="00593013" w:rsidP="005B55FD">
            <w:r>
              <w:t>Cultivate a p</w:t>
            </w:r>
            <w:r w:rsidR="004430A8" w:rsidRPr="00042A97">
              <w:t>reoccupation with failure</w:t>
            </w:r>
            <w:r w:rsidR="005E5C18">
              <w:t xml:space="preserve">. </w:t>
            </w:r>
            <w:r w:rsidR="004430A8" w:rsidRPr="00042A97">
              <w:t xml:space="preserve">Challenge </w:t>
            </w:r>
            <w:r w:rsidR="00EB61A0">
              <w:t>your staff and leadership d</w:t>
            </w:r>
            <w:r w:rsidR="00EB61A0" w:rsidRPr="00042A97">
              <w:t>irectly</w:t>
            </w:r>
            <w:r w:rsidR="00EB61A0">
              <w:t xml:space="preserve"> and </w:t>
            </w:r>
            <w:r w:rsidR="00462E3F">
              <w:t>i</w:t>
            </w:r>
            <w:r w:rsidR="004430A8" w:rsidRPr="00042A97">
              <w:t>nvite dissent.</w:t>
            </w:r>
            <w:r w:rsidR="00EB61A0">
              <w:t xml:space="preserve"> </w:t>
            </w:r>
            <w:r w:rsidR="009704E9">
              <w:t>Your team needs to be vigilant and watch for problems to arise.</w:t>
            </w:r>
            <w:r w:rsidR="00AD5A7E">
              <w:t xml:space="preserve"> </w:t>
            </w:r>
            <w:r w:rsidR="001E534E">
              <w:t xml:space="preserve">Everyone should actively seek blind spots and </w:t>
            </w:r>
            <w:r w:rsidR="00D50A25">
              <w:t xml:space="preserve">bring them to the group </w:t>
            </w:r>
            <w:r w:rsidR="006213FC">
              <w:t xml:space="preserve">to develop solutions. </w:t>
            </w:r>
            <w:r w:rsidR="009A08F0">
              <w:t xml:space="preserve">Use the </w:t>
            </w:r>
            <w:hyperlink r:id="rId25" w:history="1">
              <w:r w:rsidR="009A08F0" w:rsidRPr="008445AC">
                <w:rPr>
                  <w:rStyle w:val="Hyperlink"/>
                </w:rPr>
                <w:t>Staff Safety Assessment</w:t>
              </w:r>
            </w:hyperlink>
            <w:r w:rsidR="009A08F0">
              <w:t xml:space="preserve"> and </w:t>
            </w:r>
            <w:r w:rsidR="00813332">
              <w:t xml:space="preserve">consider </w:t>
            </w:r>
            <w:r w:rsidR="009A08F0">
              <w:t>start</w:t>
            </w:r>
            <w:r w:rsidR="00813332">
              <w:t>ing</w:t>
            </w:r>
            <w:r w:rsidR="009A08F0">
              <w:t xml:space="preserve"> </w:t>
            </w:r>
            <w:r w:rsidR="00C42584">
              <w:t xml:space="preserve">your program </w:t>
            </w:r>
            <w:r w:rsidR="009A08F0">
              <w:t xml:space="preserve">with a </w:t>
            </w:r>
            <w:hyperlink r:id="rId26" w:history="1">
              <w:r w:rsidR="009A08F0" w:rsidRPr="008445AC">
                <w:rPr>
                  <w:rStyle w:val="Hyperlink"/>
                </w:rPr>
                <w:t xml:space="preserve">Premortem </w:t>
              </w:r>
              <w:r w:rsidR="00C42584" w:rsidRPr="008445AC">
                <w:rPr>
                  <w:rStyle w:val="Hyperlink"/>
                </w:rPr>
                <w:t>Assessment</w:t>
              </w:r>
            </w:hyperlink>
            <w:r w:rsidR="00EA2EAB">
              <w:t>.</w:t>
            </w:r>
            <w:r w:rsidR="005B4292">
              <w:t xml:space="preserve"> </w:t>
            </w:r>
            <w:r w:rsidR="007C7F51">
              <w:t>Maintain a s</w:t>
            </w:r>
            <w:r w:rsidR="004430A8" w:rsidRPr="00042A97">
              <w:t>ensitivity to operations</w:t>
            </w:r>
            <w:r w:rsidR="007C7F51">
              <w:t xml:space="preserve">. </w:t>
            </w:r>
            <w:r w:rsidR="003B656E">
              <w:t xml:space="preserve">Situational awareness is </w:t>
            </w:r>
            <w:r w:rsidR="0099232D">
              <w:t>important at all levels</w:t>
            </w:r>
            <w:r w:rsidR="00204F5F">
              <w:t xml:space="preserve">. </w:t>
            </w:r>
            <w:r w:rsidR="00D126A3">
              <w:t xml:space="preserve">All staff need to </w:t>
            </w:r>
            <w:r w:rsidR="00B522E2">
              <w:t xml:space="preserve">be </w:t>
            </w:r>
            <w:r w:rsidR="006D313A">
              <w:t xml:space="preserve">constantly </w:t>
            </w:r>
            <w:r w:rsidR="00B522E2">
              <w:t>cognizant of anom</w:t>
            </w:r>
            <w:r w:rsidR="004D65A7">
              <w:t>alies,</w:t>
            </w:r>
            <w:r w:rsidR="00F01FA7">
              <w:t xml:space="preserve"> near misses, </w:t>
            </w:r>
            <w:r w:rsidR="00E52E09">
              <w:t xml:space="preserve">and </w:t>
            </w:r>
            <w:r w:rsidR="00F01FA7">
              <w:t>potential and actual errors</w:t>
            </w:r>
            <w:r w:rsidR="003C4C42">
              <w:t>.</w:t>
            </w:r>
            <w:r w:rsidR="0087615D">
              <w:t xml:space="preserve"> </w:t>
            </w:r>
            <w:r w:rsidR="0066734B">
              <w:t>Error</w:t>
            </w:r>
            <w:r w:rsidR="004A0CC2">
              <w:t>s</w:t>
            </w:r>
            <w:r w:rsidR="0066734B">
              <w:t xml:space="preserve"> need to be caught before they reach the patient. </w:t>
            </w:r>
            <w:r w:rsidR="001527B2">
              <w:t xml:space="preserve">Aim for a proactive approach to </w:t>
            </w:r>
            <w:r w:rsidR="00B31DCF">
              <w:t>issues, rather than reactive.</w:t>
            </w:r>
            <w:r w:rsidR="00204DEF">
              <w:t xml:space="preserve"> </w:t>
            </w:r>
            <w:r w:rsidR="003501D8">
              <w:t xml:space="preserve">When you </w:t>
            </w:r>
            <w:r w:rsidR="00147356">
              <w:t>are</w:t>
            </w:r>
            <w:r w:rsidR="007608DE">
              <w:t xml:space="preserve"> problem solving, </w:t>
            </w:r>
            <w:r w:rsidR="00462E3F">
              <w:t>e</w:t>
            </w:r>
            <w:r w:rsidR="004430A8" w:rsidRPr="00042A97">
              <w:t>valuate feasibility</w:t>
            </w:r>
            <w:r w:rsidR="003C11A2">
              <w:t>. Make sure the team</w:t>
            </w:r>
            <w:r w:rsidR="003C11A2" w:rsidRPr="00042A97">
              <w:t xml:space="preserve"> understands</w:t>
            </w:r>
            <w:r w:rsidR="004430A8" w:rsidRPr="00042A97">
              <w:t xml:space="preserve"> the structure of the system.</w:t>
            </w:r>
            <w:r w:rsidR="00147356">
              <w:t xml:space="preserve"> </w:t>
            </w:r>
            <w:r w:rsidR="004F721C">
              <w:t>Observe firsthand and seek variability</w:t>
            </w:r>
            <w:r w:rsidR="00C45E4A">
              <w:t xml:space="preserve">. </w:t>
            </w:r>
            <w:r w:rsidR="003D2918">
              <w:t xml:space="preserve">Make sure you have access to the resources you need. Request project management </w:t>
            </w:r>
            <w:r w:rsidR="00623ADA">
              <w:t>resources and support.</w:t>
            </w:r>
          </w:p>
        </w:tc>
        <w:tc>
          <w:tcPr>
            <w:tcW w:w="4608" w:type="dxa"/>
          </w:tcPr>
          <w:p w14:paraId="7502D6CD" w14:textId="4EA366C6" w:rsidR="00635578" w:rsidRPr="00CC7453" w:rsidRDefault="004430A8" w:rsidP="00335E06">
            <w:pPr>
              <w:pStyle w:val="RightColumnFormat"/>
            </w:pPr>
            <w:r>
              <w:t xml:space="preserve">Slide </w:t>
            </w:r>
            <w:r w:rsidR="00D3577E">
              <w:rPr>
                <w:noProof/>
              </w:rPr>
              <w:t>14</w:t>
            </w:r>
          </w:p>
          <w:p w14:paraId="12E464A0" w14:textId="43B6B537" w:rsidR="004430A8" w:rsidRPr="003F2E36" w:rsidRDefault="00DC1386" w:rsidP="00335E06">
            <w:pPr>
              <w:pStyle w:val="RightColumnFormat"/>
            </w:pPr>
            <w:r>
              <w:rPr>
                <w:noProof/>
              </w:rPr>
              <w:drawing>
                <wp:inline distT="0" distB="0" distL="0" distR="0" wp14:anchorId="6C38E118" wp14:editId="2B4E1C95">
                  <wp:extent cx="2743200" cy="2057400"/>
                  <wp:effectExtent l="0" t="0" r="0" b="0"/>
                  <wp:docPr id="201850468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04688" name="Picture 14">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430A8" w14:paraId="1DCB4DE3" w14:textId="77777777" w:rsidTr="00901B51">
        <w:trPr>
          <w:cantSplit/>
          <w:jc w:val="center"/>
        </w:trPr>
        <w:tc>
          <w:tcPr>
            <w:tcW w:w="6192" w:type="dxa"/>
          </w:tcPr>
          <w:p w14:paraId="385246B9" w14:textId="7BBCA650" w:rsidR="004430A8" w:rsidRPr="00450BB4" w:rsidRDefault="004430A8" w:rsidP="005B55FD">
            <w:pPr>
              <w:pStyle w:val="LeftColumnTitle"/>
            </w:pPr>
            <w:r w:rsidRPr="00042A97">
              <w:lastRenderedPageBreak/>
              <w:t xml:space="preserve">System Factors </w:t>
            </w:r>
            <w:r w:rsidRPr="005B55FD">
              <w:t>Impact</w:t>
            </w:r>
            <w:r w:rsidRPr="00042A97">
              <w:t xml:space="preserve"> Safety</w:t>
            </w:r>
          </w:p>
          <w:p w14:paraId="2FC6FACA" w14:textId="77777777" w:rsidR="004430A8" w:rsidRDefault="004430A8" w:rsidP="005B55FD">
            <w:pPr>
              <w:rPr>
                <w:szCs w:val="28"/>
              </w:rPr>
            </w:pPr>
            <w:r w:rsidRPr="00A85C05">
              <w:rPr>
                <w:szCs w:val="28"/>
              </w:rPr>
              <w:t>SAY:</w:t>
            </w:r>
          </w:p>
          <w:p w14:paraId="2E65E1E6" w14:textId="2F0086FD" w:rsidR="004430A8" w:rsidRDefault="3F0D39D1" w:rsidP="005B55FD">
            <w:r>
              <w:t xml:space="preserve">Let’s return to the first principle of the science of safety that tells us that many safety risks are inherent in the healthcare system itself. </w:t>
            </w:r>
            <w:r w:rsidR="004430A8">
              <w:t xml:space="preserve">What does it mean to look at each defect </w:t>
            </w:r>
            <w:r w:rsidR="7CFF8E9E">
              <w:t xml:space="preserve">through </w:t>
            </w:r>
            <w:r w:rsidR="004430A8">
              <w:t>a system lens?</w:t>
            </w:r>
            <w:r w:rsidR="004430A8" w:rsidDel="007B0171">
              <w:t xml:space="preserve"> </w:t>
            </w:r>
            <w:r w:rsidR="004430A8">
              <w:t xml:space="preserve">It means that we consider </w:t>
            </w:r>
            <w:r w:rsidR="1A839E5E">
              <w:t xml:space="preserve">many </w:t>
            </w:r>
            <w:r w:rsidR="004430A8">
              <w:t>things when examining an event, at all levels</w:t>
            </w:r>
            <w:r w:rsidR="10C45A3E">
              <w:t xml:space="preserve"> of the organization</w:t>
            </w:r>
            <w:r w:rsidR="004430A8">
              <w:t xml:space="preserve">. </w:t>
            </w:r>
            <w:r w:rsidR="47431ADA">
              <w:t>A s</w:t>
            </w:r>
            <w:r w:rsidR="004430A8">
              <w:t>ystems lens allow</w:t>
            </w:r>
            <w:r w:rsidR="4EEC76B6">
              <w:t>s</w:t>
            </w:r>
            <w:r w:rsidR="004430A8">
              <w:t xml:space="preserve"> us to </w:t>
            </w:r>
            <w:r w:rsidR="0CBBCA84">
              <w:t xml:space="preserve">see </w:t>
            </w:r>
            <w:r w:rsidR="004430A8">
              <w:t xml:space="preserve">a composite view of all the factors that could be causative or contributive to an event. </w:t>
            </w:r>
            <w:r w:rsidR="004430A8" w:rsidRPr="09760CAD">
              <w:t>These contributory factors can include:</w:t>
            </w:r>
          </w:p>
          <w:p w14:paraId="350017B6" w14:textId="5A57FFF1" w:rsidR="004430A8" w:rsidRPr="00B710CE" w:rsidRDefault="004430A8" w:rsidP="005B55FD">
            <w:pPr>
              <w:pStyle w:val="ListParagraph"/>
            </w:pPr>
            <w:r w:rsidRPr="00B710CE">
              <w:rPr>
                <w:b/>
                <w:bCs w:val="0"/>
              </w:rPr>
              <w:t>Patient Characteristics</w:t>
            </w:r>
            <w:r>
              <w:rPr>
                <w:b/>
                <w:bCs w:val="0"/>
              </w:rPr>
              <w:t xml:space="preserve"> </w:t>
            </w:r>
            <w:r w:rsidRPr="009278DC">
              <w:t>(</w:t>
            </w:r>
            <w:r w:rsidR="003B60AE" w:rsidRPr="00B710CE">
              <w:t>e.g.,</w:t>
            </w:r>
            <w:r w:rsidRPr="00B710CE">
              <w:t xml:space="preserve"> patient acuity</w:t>
            </w:r>
            <w:r>
              <w:t>;</w:t>
            </w:r>
            <w:r w:rsidRPr="00B710CE">
              <w:t xml:space="preserve"> language barrier</w:t>
            </w:r>
            <w:r>
              <w:t>)</w:t>
            </w:r>
          </w:p>
          <w:p w14:paraId="7B1D76AF" w14:textId="309DEC52" w:rsidR="004430A8" w:rsidRPr="00B710CE" w:rsidRDefault="004430A8" w:rsidP="005B55FD">
            <w:pPr>
              <w:pStyle w:val="ListParagraph"/>
            </w:pPr>
            <w:r w:rsidRPr="00B710CE">
              <w:rPr>
                <w:b/>
                <w:bCs w:val="0"/>
              </w:rPr>
              <w:t>Task Factors</w:t>
            </w:r>
            <w:r w:rsidRPr="00B710CE">
              <w:t xml:space="preserve"> </w:t>
            </w:r>
            <w:r>
              <w:t>(</w:t>
            </w:r>
            <w:r w:rsidR="00404B50" w:rsidRPr="00B710CE">
              <w:t>e.g.,</w:t>
            </w:r>
            <w:r w:rsidRPr="00B710CE">
              <w:t xml:space="preserve"> task is </w:t>
            </w:r>
            <w:r w:rsidR="008436BF" w:rsidRPr="00B710CE">
              <w:t>unclear,</w:t>
            </w:r>
            <w:r w:rsidRPr="00B710CE">
              <w:t xml:space="preserve"> equipment not available</w:t>
            </w:r>
            <w:r>
              <w:t>)</w:t>
            </w:r>
          </w:p>
          <w:p w14:paraId="6C68A08D" w14:textId="435D1348" w:rsidR="004430A8" w:rsidRDefault="004430A8" w:rsidP="005B55FD">
            <w:pPr>
              <w:pStyle w:val="ListParagraph"/>
            </w:pPr>
            <w:r w:rsidRPr="002A7EFE">
              <w:rPr>
                <w:b/>
                <w:bCs w:val="0"/>
              </w:rPr>
              <w:t>Provider Factors</w:t>
            </w:r>
            <w:r>
              <w:rPr>
                <w:b/>
                <w:bCs w:val="0"/>
              </w:rPr>
              <w:t xml:space="preserve"> </w:t>
            </w:r>
            <w:r>
              <w:t>(</w:t>
            </w:r>
            <w:r w:rsidR="003B60AE">
              <w:t>e.g.,</w:t>
            </w:r>
            <w:r>
              <w:t xml:space="preserve"> insufficient training; sleep deprivation)</w:t>
            </w:r>
          </w:p>
          <w:p w14:paraId="0BF8E4B0" w14:textId="32769198" w:rsidR="004430A8" w:rsidRDefault="004430A8" w:rsidP="005B55FD">
            <w:pPr>
              <w:pStyle w:val="ListParagraph"/>
            </w:pPr>
            <w:r>
              <w:rPr>
                <w:b/>
                <w:bCs w:val="0"/>
              </w:rPr>
              <w:t xml:space="preserve">Team Factors </w:t>
            </w:r>
            <w:r>
              <w:t>(</w:t>
            </w:r>
            <w:r w:rsidR="003B60AE">
              <w:t>e.g.,</w:t>
            </w:r>
            <w:r>
              <w:t xml:space="preserve"> communication errors; lack of supervision)</w:t>
            </w:r>
          </w:p>
          <w:p w14:paraId="57F9174A" w14:textId="5688ACFB" w:rsidR="004430A8" w:rsidRDefault="004430A8" w:rsidP="005B55FD">
            <w:pPr>
              <w:pStyle w:val="ListParagraph"/>
            </w:pPr>
            <w:r>
              <w:rPr>
                <w:b/>
                <w:bCs w:val="0"/>
              </w:rPr>
              <w:t xml:space="preserve">Work Environment </w:t>
            </w:r>
            <w:r>
              <w:t>(</w:t>
            </w:r>
            <w:r w:rsidR="003B60AE">
              <w:t>e.g.,</w:t>
            </w:r>
            <w:r>
              <w:t xml:space="preserve"> lack of space; noisy environment)</w:t>
            </w:r>
          </w:p>
          <w:p w14:paraId="2BDB7A22" w14:textId="4CD03606" w:rsidR="004430A8" w:rsidRDefault="004430A8" w:rsidP="005B55FD">
            <w:pPr>
              <w:pStyle w:val="ListParagraph"/>
            </w:pPr>
            <w:r>
              <w:rPr>
                <w:b/>
                <w:bCs w:val="0"/>
              </w:rPr>
              <w:t xml:space="preserve">Department Factors </w:t>
            </w:r>
            <w:r>
              <w:t>(</w:t>
            </w:r>
            <w:r w:rsidR="003B60AE">
              <w:t>e.g.,</w:t>
            </w:r>
            <w:r>
              <w:t xml:space="preserve"> staffing levels; admission policies)</w:t>
            </w:r>
          </w:p>
          <w:p w14:paraId="76475283" w14:textId="1E3F27F9" w:rsidR="004430A8" w:rsidRDefault="004430A8" w:rsidP="005B55FD">
            <w:pPr>
              <w:pStyle w:val="ListParagraph"/>
            </w:pPr>
            <w:r>
              <w:rPr>
                <w:b/>
                <w:bCs w:val="0"/>
              </w:rPr>
              <w:t>Hospital and Institutional Factors</w:t>
            </w:r>
            <w:r>
              <w:t xml:space="preserve"> (</w:t>
            </w:r>
            <w:r w:rsidR="003B60AE">
              <w:t>e.g.,</w:t>
            </w:r>
            <w:r>
              <w:t xml:space="preserve"> type of facility, budgetary restraints)</w:t>
            </w:r>
          </w:p>
          <w:p w14:paraId="4B181E48" w14:textId="40B1C2DA" w:rsidR="004430A8" w:rsidRPr="00042A97" w:rsidRDefault="004430A8" w:rsidP="005B55FD">
            <w:pPr>
              <w:rPr>
                <w:szCs w:val="28"/>
              </w:rPr>
            </w:pPr>
            <w:r w:rsidRPr="00605931">
              <w:rPr>
                <w:szCs w:val="28"/>
              </w:rPr>
              <w:t>Each of these sets of factors could contribute to or reduce harm</w:t>
            </w:r>
            <w:r w:rsidR="00462E3F">
              <w:rPr>
                <w:rFonts w:cstheme="minorHAnsi"/>
                <w:szCs w:val="28"/>
              </w:rPr>
              <w:t>—</w:t>
            </w:r>
            <w:r w:rsidRPr="00605931">
              <w:rPr>
                <w:szCs w:val="28"/>
              </w:rPr>
              <w:t xml:space="preserve">but for the most part, we are not aware of them in day-to-day tasks. </w:t>
            </w:r>
          </w:p>
        </w:tc>
        <w:tc>
          <w:tcPr>
            <w:tcW w:w="4608" w:type="dxa"/>
          </w:tcPr>
          <w:p w14:paraId="5B61275B" w14:textId="4424A781" w:rsidR="00635578" w:rsidRPr="00CC7453" w:rsidRDefault="004430A8" w:rsidP="00335E06">
            <w:pPr>
              <w:pStyle w:val="RightColumnFormat"/>
            </w:pPr>
            <w:r>
              <w:t xml:space="preserve">Slide </w:t>
            </w:r>
            <w:r w:rsidR="00D3577E">
              <w:rPr>
                <w:noProof/>
              </w:rPr>
              <w:t>15</w:t>
            </w:r>
          </w:p>
          <w:p w14:paraId="774E9C33" w14:textId="2ED82CD6" w:rsidR="004430A8" w:rsidRPr="003F2E36" w:rsidRDefault="00DC1386" w:rsidP="00335E06">
            <w:pPr>
              <w:pStyle w:val="RightColumnFormat"/>
            </w:pPr>
            <w:r>
              <w:rPr>
                <w:noProof/>
              </w:rPr>
              <w:drawing>
                <wp:inline distT="0" distB="0" distL="0" distR="0" wp14:anchorId="5785B2BD" wp14:editId="38F85E80">
                  <wp:extent cx="2743200" cy="2057400"/>
                  <wp:effectExtent l="0" t="0" r="0" b="0"/>
                  <wp:docPr id="258246706"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246706" name="Picture 15">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430A8" w14:paraId="636BEF0D" w14:textId="77777777" w:rsidTr="00901B51">
        <w:trPr>
          <w:cantSplit/>
          <w:jc w:val="center"/>
        </w:trPr>
        <w:tc>
          <w:tcPr>
            <w:tcW w:w="6192" w:type="dxa"/>
          </w:tcPr>
          <w:p w14:paraId="07E62673" w14:textId="71209FE6" w:rsidR="004430A8" w:rsidRPr="00450BB4" w:rsidRDefault="003F2457" w:rsidP="004430A8">
            <w:pPr>
              <w:pStyle w:val="LeftColumnTitle"/>
            </w:pPr>
            <w:r>
              <w:lastRenderedPageBreak/>
              <w:t>Beyond Personal Responsibility</w:t>
            </w:r>
          </w:p>
          <w:p w14:paraId="026A9317" w14:textId="77777777" w:rsidR="004430A8" w:rsidRDefault="004430A8" w:rsidP="00FD44B7">
            <w:r w:rsidRPr="00A85C05">
              <w:t>SAY:</w:t>
            </w:r>
          </w:p>
          <w:p w14:paraId="52A6BDC1" w14:textId="7E8CFD9B" w:rsidR="004430A8" w:rsidRDefault="004430A8" w:rsidP="00FD44B7">
            <w:r w:rsidRPr="009C6505">
              <w:t>When errors happen, we are often quick to focus on the actions of individual staff members. Yet, as we can see, personal responsibility is just one part of the system. In many cases, the defect would have happened eventually, regardless of the individual provider</w:t>
            </w:r>
            <w:r w:rsidR="00462E3F">
              <w:rPr>
                <w:rFonts w:cstheme="minorHAnsi"/>
              </w:rPr>
              <w:t>—</w:t>
            </w:r>
            <w:r w:rsidRPr="009C6505">
              <w:t>and not addressing the other system factors means the defect will eventually happen again.</w:t>
            </w:r>
          </w:p>
          <w:p w14:paraId="500C97A5" w14:textId="2D473377" w:rsidR="004430A8" w:rsidRDefault="004430A8" w:rsidP="00FD44B7">
            <w:r>
              <w:t>James Reason, an early influential researcher on human error and patient safety, wrote</w:t>
            </w:r>
            <w:r w:rsidR="00462E3F">
              <w:t>,</w:t>
            </w:r>
            <w:r>
              <w:t xml:space="preserve"> “Rather than being the main instigators of an accident, providers tend to be the inheritors of system defects […] Their part is that of adding the final garnish to a lethal brew that has been long </w:t>
            </w:r>
            <w:r w:rsidR="76483B4D">
              <w:t>in</w:t>
            </w:r>
            <w:r>
              <w:t xml:space="preserve"> the cooking.”</w:t>
            </w:r>
          </w:p>
          <w:p w14:paraId="014B6971" w14:textId="3F5180A4" w:rsidR="004430A8" w:rsidRPr="00646C63" w:rsidRDefault="004430A8" w:rsidP="00FD44B7">
            <w:r>
              <w:t xml:space="preserve">Shifting our focus to a system lens and away from individual actions helps to alleviate fear of retribution and promotes valuable contribution </w:t>
            </w:r>
            <w:r w:rsidR="1255C2E1">
              <w:t>from</w:t>
            </w:r>
            <w:r w:rsidDel="004430A8">
              <w:t xml:space="preserve"> </w:t>
            </w:r>
            <w:r>
              <w:t xml:space="preserve">team members. The purpose of a CUSP approach is not to find blame, but to understand the system </w:t>
            </w:r>
            <w:r w:rsidR="15F0CBDC">
              <w:t xml:space="preserve">factors </w:t>
            </w:r>
            <w:r>
              <w:t>behind the defect, fostering engagement and establishing psychological safety so that team members feel empowered to speak up.</w:t>
            </w:r>
          </w:p>
        </w:tc>
        <w:tc>
          <w:tcPr>
            <w:tcW w:w="4608" w:type="dxa"/>
          </w:tcPr>
          <w:p w14:paraId="139F3C5A" w14:textId="6579A32A" w:rsidR="00635578" w:rsidRPr="00CC7453" w:rsidRDefault="004430A8" w:rsidP="00335E06">
            <w:pPr>
              <w:pStyle w:val="RightColumnFormat"/>
            </w:pPr>
            <w:r>
              <w:t xml:space="preserve">Slide </w:t>
            </w:r>
            <w:r w:rsidR="00D3577E">
              <w:rPr>
                <w:noProof/>
              </w:rPr>
              <w:t>16</w:t>
            </w:r>
          </w:p>
          <w:p w14:paraId="4518CC8C" w14:textId="107AC2FC" w:rsidR="004430A8" w:rsidRPr="003F2E36" w:rsidRDefault="00DC1386" w:rsidP="00335E06">
            <w:pPr>
              <w:pStyle w:val="RightColumnFormat"/>
            </w:pPr>
            <w:r>
              <w:rPr>
                <w:noProof/>
              </w:rPr>
              <w:drawing>
                <wp:inline distT="0" distB="0" distL="0" distR="0" wp14:anchorId="621DFF99" wp14:editId="427C6340">
                  <wp:extent cx="2743200" cy="2057400"/>
                  <wp:effectExtent l="0" t="0" r="0" b="0"/>
                  <wp:docPr id="2090634445"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34445" name="Picture 16">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430A8" w14:paraId="770E363C" w14:textId="77777777" w:rsidTr="00901B51">
        <w:trPr>
          <w:cantSplit/>
          <w:jc w:val="center"/>
        </w:trPr>
        <w:tc>
          <w:tcPr>
            <w:tcW w:w="6192" w:type="dxa"/>
          </w:tcPr>
          <w:p w14:paraId="22FF783F" w14:textId="468136B8" w:rsidR="004430A8" w:rsidRPr="00450BB4" w:rsidRDefault="004430A8" w:rsidP="00FD44B7">
            <w:pPr>
              <w:pStyle w:val="LeftColumnTitle"/>
            </w:pPr>
            <w:r>
              <w:lastRenderedPageBreak/>
              <w:t xml:space="preserve">Swiss Cheese </w:t>
            </w:r>
            <w:r w:rsidRPr="00FD44B7">
              <w:t>Model</w:t>
            </w:r>
          </w:p>
          <w:p w14:paraId="7C3BDDA9" w14:textId="65F42C09" w:rsidR="004430A8" w:rsidRDefault="004430A8" w:rsidP="00FD44B7">
            <w:r w:rsidRPr="00A85C05">
              <w:t>SAY:</w:t>
            </w:r>
            <w:r>
              <w:t xml:space="preserve"> </w:t>
            </w:r>
          </w:p>
          <w:p w14:paraId="29E50194" w14:textId="2436A766" w:rsidR="004430A8" w:rsidRPr="001476E3" w:rsidRDefault="004430A8" w:rsidP="00FD44B7">
            <w:r>
              <w:t xml:space="preserve">James Reason was the first to describe the “Swiss Cheese Model,” which is now widely used to understand system failures and why sometimes they lead to an </w:t>
            </w:r>
            <w:r w:rsidR="2D2ACC47">
              <w:t xml:space="preserve">adverse </w:t>
            </w:r>
            <w:r>
              <w:t xml:space="preserve">event and sometimes they don’t. </w:t>
            </w:r>
          </w:p>
          <w:p w14:paraId="70873647" w14:textId="0926D4DD" w:rsidR="004430A8" w:rsidRDefault="004430A8" w:rsidP="00FD44B7">
            <w:r>
              <w:t xml:space="preserve">We </w:t>
            </w:r>
            <w:r w:rsidRPr="00646C63">
              <w:t>can visualize a healthcare system as a stack of Swiss cheese slices. The slices represent potential layers of defenses</w:t>
            </w:r>
            <w:r>
              <w:t xml:space="preserve">, and the </w:t>
            </w:r>
            <w:r w:rsidRPr="006F3065">
              <w:t>holes represent opportunities for processes to fail</w:t>
            </w:r>
            <w:r>
              <w:t>.</w:t>
            </w:r>
          </w:p>
          <w:p w14:paraId="1C78800F" w14:textId="67611F0D" w:rsidR="004430A8" w:rsidRPr="001476E3" w:rsidRDefault="004430A8" w:rsidP="00FD44B7">
            <w:r w:rsidRPr="00327F4A">
              <w:t>Active Failures</w:t>
            </w:r>
            <w:r>
              <w:t xml:space="preserve"> are identified when an “operator” performs an unsafe event. It is their action that enables the event to occur. For example,</w:t>
            </w:r>
            <w:r w:rsidDel="004430A8">
              <w:t xml:space="preserve"> </w:t>
            </w:r>
            <w:r w:rsidR="055A8580">
              <w:t xml:space="preserve">an </w:t>
            </w:r>
            <w:r>
              <w:t xml:space="preserve">anesthesiologist gives a patient the wrong antibiotic or the wrong dose of an antibiotic for preoperative surgical prophylaxis. </w:t>
            </w:r>
          </w:p>
          <w:p w14:paraId="7AFCA4DE" w14:textId="6E515036" w:rsidR="004430A8" w:rsidRPr="001476E3" w:rsidRDefault="004430A8" w:rsidP="00FD44B7">
            <w:r w:rsidDel="004430A8">
              <w:t>Latent Failures are decisions or actions dormant in an organization until revealed by active failures.</w:t>
            </w:r>
            <w:r>
              <w:t xml:space="preserve"> For example, a patient receives the right antibiotic and the right dose but receives the antibiotic in 10 minutes instead of over an hour as recommended. During the investigation, the team identifies that the hospital opted not to </w:t>
            </w:r>
            <w:r w:rsidR="4D3047C5">
              <w:t xml:space="preserve">purchase </w:t>
            </w:r>
            <w:r>
              <w:t>the medication library or software program for their infusion pumps. Failure to install the software that prevents infusions from running too fast is an example of a latent failure that enabled the defect to happen.</w:t>
            </w:r>
          </w:p>
          <w:p w14:paraId="02642BE9" w14:textId="57F12ACC" w:rsidR="004430A8" w:rsidRPr="00646C63" w:rsidRDefault="004430A8" w:rsidP="00FD44B7">
            <w:r>
              <w:t>In other words, active failures are the adverse events we are used to thinking about and attempt to avoid. Latent failures are the “holes in the system</w:t>
            </w:r>
            <w:r w:rsidR="004121CE">
              <w:t>”</w:t>
            </w:r>
            <w:r w:rsidR="00462E3F">
              <w:rPr>
                <w:rFonts w:cstheme="minorHAnsi"/>
              </w:rPr>
              <w:t>—</w:t>
            </w:r>
            <w:r>
              <w:t>the weaknesses that could allow an active failure to happen.</w:t>
            </w:r>
          </w:p>
        </w:tc>
        <w:tc>
          <w:tcPr>
            <w:tcW w:w="4608" w:type="dxa"/>
          </w:tcPr>
          <w:p w14:paraId="7D0341A2" w14:textId="629C973F" w:rsidR="00635578" w:rsidRPr="00CC7453" w:rsidRDefault="004430A8" w:rsidP="00335E06">
            <w:pPr>
              <w:pStyle w:val="RightColumnFormat"/>
            </w:pPr>
            <w:r>
              <w:t xml:space="preserve">Slide </w:t>
            </w:r>
            <w:r w:rsidR="00D3577E">
              <w:rPr>
                <w:noProof/>
              </w:rPr>
              <w:t>17</w:t>
            </w:r>
          </w:p>
          <w:p w14:paraId="57F542BD" w14:textId="02D3E0F7" w:rsidR="004430A8" w:rsidRPr="003F2E36" w:rsidRDefault="00DC1386" w:rsidP="00335E06">
            <w:pPr>
              <w:pStyle w:val="RightColumnFormat"/>
            </w:pPr>
            <w:r>
              <w:rPr>
                <w:noProof/>
              </w:rPr>
              <w:drawing>
                <wp:inline distT="0" distB="0" distL="0" distR="0" wp14:anchorId="5F4A1D60" wp14:editId="3B8A44C1">
                  <wp:extent cx="2743200" cy="2057400"/>
                  <wp:effectExtent l="0" t="0" r="0" b="0"/>
                  <wp:docPr id="648784853"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84853" name="Picture 17">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430A8" w14:paraId="6D165C1A" w14:textId="77777777" w:rsidTr="00901B51">
        <w:trPr>
          <w:cantSplit/>
          <w:jc w:val="center"/>
        </w:trPr>
        <w:tc>
          <w:tcPr>
            <w:tcW w:w="6192" w:type="dxa"/>
          </w:tcPr>
          <w:p w14:paraId="7D606E55" w14:textId="33856682" w:rsidR="004430A8" w:rsidRPr="00450BB4" w:rsidRDefault="004430A8" w:rsidP="00FD44B7">
            <w:pPr>
              <w:pStyle w:val="LeftColumnTitle"/>
            </w:pPr>
            <w:r>
              <w:t xml:space="preserve">Swiss Cheese </w:t>
            </w:r>
            <w:r w:rsidRPr="00FD44B7">
              <w:t>Model</w:t>
            </w:r>
            <w:r w:rsidR="00BC3AA0">
              <w:t>: Layers of Defense</w:t>
            </w:r>
          </w:p>
          <w:p w14:paraId="2ACBACC7" w14:textId="77777777" w:rsidR="004430A8" w:rsidRDefault="004430A8" w:rsidP="00FD44B7">
            <w:r w:rsidRPr="00A85C05">
              <w:t xml:space="preserve">SAY: </w:t>
            </w:r>
          </w:p>
          <w:p w14:paraId="6615A30F" w14:textId="53A20E18" w:rsidR="004430A8" w:rsidRPr="00646C63" w:rsidRDefault="004430A8" w:rsidP="00FD44B7">
            <w:r>
              <w:t xml:space="preserve">Layers of defense </w:t>
            </w:r>
            <w:r w:rsidR="3082B12D">
              <w:t xml:space="preserve">usually </w:t>
            </w:r>
            <w:r>
              <w:t xml:space="preserve">prevent the defect from reaching the patient and causing harm. Layers of defense include policies and procedures, skilled troubleshooting, and occasionally lucky catches </w:t>
            </w:r>
            <w:r w:rsidR="6C575B68">
              <w:t xml:space="preserve">that </w:t>
            </w:r>
            <w:r>
              <w:t>prevent or reduce the possibility of errors and harm.</w:t>
            </w:r>
          </w:p>
        </w:tc>
        <w:tc>
          <w:tcPr>
            <w:tcW w:w="4608" w:type="dxa"/>
          </w:tcPr>
          <w:p w14:paraId="4D477FA5" w14:textId="77796AE3" w:rsidR="00635578" w:rsidRPr="00CC7453" w:rsidRDefault="004430A8" w:rsidP="00335E06">
            <w:pPr>
              <w:pStyle w:val="RightColumnFormat"/>
            </w:pPr>
            <w:r>
              <w:t xml:space="preserve">Slide </w:t>
            </w:r>
            <w:r w:rsidR="00D3577E">
              <w:rPr>
                <w:noProof/>
              </w:rPr>
              <w:t>18</w:t>
            </w:r>
          </w:p>
          <w:p w14:paraId="671D60C5" w14:textId="7E2827F8" w:rsidR="004430A8" w:rsidRPr="003F2E36" w:rsidRDefault="00DC1386" w:rsidP="00335E06">
            <w:pPr>
              <w:pStyle w:val="RightColumnFormat"/>
            </w:pPr>
            <w:r>
              <w:rPr>
                <w:noProof/>
              </w:rPr>
              <w:drawing>
                <wp:inline distT="0" distB="0" distL="0" distR="0" wp14:anchorId="35CF4784" wp14:editId="0D34BED9">
                  <wp:extent cx="2743200" cy="2057400"/>
                  <wp:effectExtent l="0" t="0" r="0" b="0"/>
                  <wp:docPr id="274392817"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92817" name="Picture 18">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430A8" w14:paraId="067F71BC" w14:textId="77777777" w:rsidTr="00901B51">
        <w:trPr>
          <w:cantSplit/>
          <w:jc w:val="center"/>
        </w:trPr>
        <w:tc>
          <w:tcPr>
            <w:tcW w:w="6192" w:type="dxa"/>
          </w:tcPr>
          <w:p w14:paraId="2FE1D9DC" w14:textId="372C583E" w:rsidR="004430A8" w:rsidRPr="00450BB4" w:rsidRDefault="004430A8" w:rsidP="00FD44B7">
            <w:pPr>
              <w:pStyle w:val="LeftColumnTitle"/>
            </w:pPr>
            <w:r>
              <w:lastRenderedPageBreak/>
              <w:t xml:space="preserve">Swiss </w:t>
            </w:r>
            <w:r w:rsidRPr="00FD44B7">
              <w:t>Cheese</w:t>
            </w:r>
            <w:r>
              <w:t xml:space="preserve"> Model</w:t>
            </w:r>
            <w:r w:rsidR="00BC3AA0">
              <w:t>: How Errors Happen</w:t>
            </w:r>
          </w:p>
          <w:p w14:paraId="24B135EE" w14:textId="77777777" w:rsidR="004430A8" w:rsidRDefault="004430A8" w:rsidP="00FD44B7">
            <w:r w:rsidRPr="00A85C05">
              <w:t xml:space="preserve">SAY: </w:t>
            </w:r>
          </w:p>
          <w:p w14:paraId="3F889742" w14:textId="5A03A8ED" w:rsidR="004430A8" w:rsidRDefault="004430A8" w:rsidP="00FD44B7">
            <w:r>
              <w:t xml:space="preserve">But sometimes defenses fail, and errors line up, </w:t>
            </w:r>
            <w:r w:rsidR="72FD28AB">
              <w:t xml:space="preserve">allowing for </w:t>
            </w:r>
            <w:r>
              <w:t xml:space="preserve">a catastrophic outcome. These </w:t>
            </w:r>
            <w:r w:rsidR="42EDB7B3">
              <w:t xml:space="preserve">adverse </w:t>
            </w:r>
            <w:r>
              <w:t>outcomes are our “defects”</w:t>
            </w:r>
            <w:r w:rsidR="00462E3F">
              <w:rPr>
                <w:rFonts w:cstheme="minorHAnsi"/>
              </w:rPr>
              <w:t>—</w:t>
            </w:r>
            <w:r>
              <w:t xml:space="preserve">the events that </w:t>
            </w:r>
            <w:r w:rsidR="32F78D55">
              <w:t xml:space="preserve">occur and </w:t>
            </w:r>
            <w:r>
              <w:t xml:space="preserve">we don’t want </w:t>
            </w:r>
            <w:r w:rsidR="2957613F">
              <w:t xml:space="preserve">them </w:t>
            </w:r>
            <w:r>
              <w:t xml:space="preserve">to happen again. </w:t>
            </w:r>
          </w:p>
          <w:p w14:paraId="6B0C9629" w14:textId="4A0E856B" w:rsidR="004430A8" w:rsidRDefault="5D43CB4B" w:rsidP="00FD44B7">
            <w:r>
              <w:t xml:space="preserve">The Swiss cheese </w:t>
            </w:r>
            <w:r w:rsidR="004430A8">
              <w:t xml:space="preserve">model helps us to understand that defects are not the result of a single failure, but </w:t>
            </w:r>
            <w:r w:rsidR="00462E3F">
              <w:t xml:space="preserve">of </w:t>
            </w:r>
            <w:r w:rsidR="004430A8">
              <w:t xml:space="preserve">multiple contributing factors within the system. </w:t>
            </w:r>
          </w:p>
        </w:tc>
        <w:tc>
          <w:tcPr>
            <w:tcW w:w="4608" w:type="dxa"/>
          </w:tcPr>
          <w:p w14:paraId="27236745" w14:textId="7D7A5F17" w:rsidR="00635578" w:rsidRPr="00CC7453" w:rsidRDefault="004430A8" w:rsidP="00335E06">
            <w:pPr>
              <w:pStyle w:val="RightColumnFormat"/>
            </w:pPr>
            <w:r>
              <w:t xml:space="preserve">Slide </w:t>
            </w:r>
            <w:r w:rsidR="00D3577E">
              <w:rPr>
                <w:noProof/>
              </w:rPr>
              <w:t>19</w:t>
            </w:r>
          </w:p>
          <w:p w14:paraId="5CE98AD2" w14:textId="359FB793" w:rsidR="004430A8" w:rsidRPr="003F2E36" w:rsidRDefault="00DC1386" w:rsidP="00335E06">
            <w:pPr>
              <w:pStyle w:val="RightColumnFormat"/>
            </w:pPr>
            <w:r>
              <w:rPr>
                <w:noProof/>
              </w:rPr>
              <w:drawing>
                <wp:inline distT="0" distB="0" distL="0" distR="0" wp14:anchorId="5CEA5C20" wp14:editId="6F899C0E">
                  <wp:extent cx="2743200" cy="2057400"/>
                  <wp:effectExtent l="0" t="0" r="0" b="0"/>
                  <wp:docPr id="1250746002"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46002" name="Picture 19">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430A8" w14:paraId="3D48568D" w14:textId="77777777" w:rsidTr="00901B51">
        <w:trPr>
          <w:cantSplit/>
          <w:jc w:val="center"/>
        </w:trPr>
        <w:tc>
          <w:tcPr>
            <w:tcW w:w="6192" w:type="dxa"/>
          </w:tcPr>
          <w:p w14:paraId="0159A6CE" w14:textId="5292ED75" w:rsidR="004430A8" w:rsidRPr="00450BB4" w:rsidRDefault="004430A8" w:rsidP="00FD44B7">
            <w:pPr>
              <w:pStyle w:val="LeftColumnTitle"/>
            </w:pPr>
            <w:r>
              <w:lastRenderedPageBreak/>
              <w:t xml:space="preserve">Susan’s </w:t>
            </w:r>
            <w:r w:rsidRPr="00FD44B7">
              <w:t>Story</w:t>
            </w:r>
            <w:r w:rsidR="00BC3AA0">
              <w:t xml:space="preserve"> –</w:t>
            </w:r>
            <w:r w:rsidR="00826737">
              <w:t xml:space="preserve"> Part</w:t>
            </w:r>
            <w:r w:rsidR="00BC3AA0">
              <w:t xml:space="preserve"> </w:t>
            </w:r>
            <w:r w:rsidR="00826737">
              <w:t>1</w:t>
            </w:r>
          </w:p>
          <w:p w14:paraId="1B91089E" w14:textId="77777777" w:rsidR="004430A8" w:rsidRDefault="004430A8" w:rsidP="00FD44B7">
            <w:r w:rsidRPr="00A85C05">
              <w:t xml:space="preserve">SAY: </w:t>
            </w:r>
          </w:p>
          <w:p w14:paraId="0ABE47E2" w14:textId="0DE22482" w:rsidR="004430A8" w:rsidRDefault="004430A8" w:rsidP="00FD44B7">
            <w:r>
              <w:t>Let’s</w:t>
            </w:r>
            <w:r w:rsidRPr="00A7330A">
              <w:t xml:space="preserve"> review a specific patient’s experience</w:t>
            </w:r>
            <w:r>
              <w:t xml:space="preserve"> and identify the system factors and failures that played a role.</w:t>
            </w:r>
          </w:p>
          <w:p w14:paraId="0EF625BF" w14:textId="11DA97A9" w:rsidR="004430A8" w:rsidRPr="00646C63" w:rsidRDefault="004430A8" w:rsidP="00FD44B7">
            <w:r w:rsidRPr="00646C63">
              <w:t xml:space="preserve">Susan </w:t>
            </w:r>
            <w:r>
              <w:t xml:space="preserve">was </w:t>
            </w:r>
            <w:r w:rsidRPr="00646C63">
              <w:t>in a car accident</w:t>
            </w:r>
            <w:r w:rsidR="009E7225">
              <w:t xml:space="preserve"> and brought to the hospital by</w:t>
            </w:r>
            <w:r>
              <w:t xml:space="preserve"> ambulance.</w:t>
            </w:r>
            <w:r w:rsidRPr="00646C63">
              <w:t xml:space="preserve"> </w:t>
            </w:r>
            <w:r>
              <w:t>The ED nurse collected Susan’s medical history, which included hormone replacement therapy and daily unprescribed aspirin use. The nurse shared Susan’s medical history with the attending</w:t>
            </w:r>
            <w:r w:rsidR="073089E8">
              <w:t xml:space="preserve"> physician</w:t>
            </w:r>
            <w:r>
              <w:t xml:space="preserve"> but</w:t>
            </w:r>
            <w:r w:rsidR="0006665B">
              <w:t xml:space="preserve"> </w:t>
            </w:r>
            <w:r>
              <w:t>failed to write down the hormone therapy on Susan’s chart</w:t>
            </w:r>
            <w:r w:rsidR="0006665B">
              <w:t xml:space="preserve"> due to a</w:t>
            </w:r>
            <w:r w:rsidR="00D52CF0">
              <w:t>n urgent call</w:t>
            </w:r>
            <w:r>
              <w:t>.</w:t>
            </w:r>
          </w:p>
          <w:p w14:paraId="1412D267" w14:textId="7971A1CF" w:rsidR="004430A8" w:rsidRPr="00646C63" w:rsidRDefault="004430A8" w:rsidP="00FD44B7">
            <w:r>
              <w:t xml:space="preserve">Simon has been </w:t>
            </w:r>
            <w:r w:rsidR="00327F4A">
              <w:t>a</w:t>
            </w:r>
            <w:r w:rsidDel="004430A8">
              <w:t xml:space="preserve"> </w:t>
            </w:r>
            <w:r>
              <w:t xml:space="preserve">surgeon at the hospital for less than a year, after completing his residency at a much smaller hospital. When Susan was admitted, he’d been working for 13 hours and had just been told he needed to be on call for another 6 hours, because another surgeon called in sick. </w:t>
            </w:r>
            <w:r w:rsidR="001A7326">
              <w:t xml:space="preserve">Many of the hospital’s senior surgeons often bragged that they could push through 18-hour shifts and still stay sharp. </w:t>
            </w:r>
            <w:r>
              <w:t xml:space="preserve">Feeling insecure in his new role, </w:t>
            </w:r>
            <w:r w:rsidR="001A7326">
              <w:t>Simon</w:t>
            </w:r>
            <w:r>
              <w:t xml:space="preserve"> </w:t>
            </w:r>
            <w:r w:rsidR="00F74165">
              <w:t>decided not to</w:t>
            </w:r>
            <w:r>
              <w:t xml:space="preserve"> say anything</w:t>
            </w:r>
            <w:r w:rsidR="20F41169">
              <w:t xml:space="preserve"> about being fatigued</w:t>
            </w:r>
            <w:r>
              <w:t xml:space="preserve">. </w:t>
            </w:r>
          </w:p>
          <w:p w14:paraId="6ABDF539" w14:textId="77777777" w:rsidR="0000767C" w:rsidRDefault="004430A8" w:rsidP="002C37C6">
            <w:r>
              <w:t xml:space="preserve">Simon reviewed Susan’s X-rays and saw </w:t>
            </w:r>
            <w:r w:rsidR="768C0759">
              <w:t xml:space="preserve">a </w:t>
            </w:r>
            <w:r>
              <w:t xml:space="preserve">hip fracture. Given her trauma, he was concerned about Susan’s bleeding risks. </w:t>
            </w:r>
            <w:r w:rsidR="00F74165">
              <w:t xml:space="preserve">He </w:t>
            </w:r>
            <w:r>
              <w:t xml:space="preserve">knew he should </w:t>
            </w:r>
            <w:r w:rsidDel="004430A8">
              <w:t xml:space="preserve">assess </w:t>
            </w:r>
            <w:r w:rsidR="4E3455F8">
              <w:t>the patient for her v</w:t>
            </w:r>
            <w:r>
              <w:t xml:space="preserve">enous </w:t>
            </w:r>
            <w:r w:rsidR="3EE629AD">
              <w:t>t</w:t>
            </w:r>
            <w:r>
              <w:t>hromboembolism (VTE) risk</w:t>
            </w:r>
            <w:r w:rsidR="00F74165">
              <w:t>,</w:t>
            </w:r>
            <w:r>
              <w:t xml:space="preserve"> but </w:t>
            </w:r>
            <w:r w:rsidR="00F74165">
              <w:t xml:space="preserve">he </w:t>
            </w:r>
            <w:r>
              <w:t>didn’t have much experience doing so</w:t>
            </w:r>
            <w:r w:rsidR="002C37C6">
              <w:t>.</w:t>
            </w:r>
            <w:r>
              <w:t xml:space="preserve"> The hospital didn’t have a</w:t>
            </w:r>
            <w:r w:rsidR="00F74165">
              <w:t xml:space="preserve"> standardized</w:t>
            </w:r>
            <w:r>
              <w:t xml:space="preserve"> protocol for VTE risk assessment. </w:t>
            </w:r>
          </w:p>
          <w:p w14:paraId="630D41C1" w14:textId="020CB198" w:rsidR="004430A8" w:rsidRDefault="004430A8" w:rsidP="002C37C6">
            <w:r>
              <w:t>Simon asked Susan if anyone in her family had a history of VTE. Susan wasn’t sure what VTE was, so she said “no”</w:t>
            </w:r>
            <w:r w:rsidR="0000767C">
              <w:t xml:space="preserve"> and Simon didn’t press further.</w:t>
            </w:r>
            <w:r>
              <w:t xml:space="preserve"> The hospital had recently replaced their </w:t>
            </w:r>
            <w:r w:rsidR="0000767C">
              <w:t xml:space="preserve">electronic medical records </w:t>
            </w:r>
            <w:r>
              <w:t xml:space="preserve">and not all the data had carried over; otherwise, information about Susan’s father, who died of a </w:t>
            </w:r>
            <w:r w:rsidR="7892F51A">
              <w:t>d</w:t>
            </w:r>
            <w:r>
              <w:t xml:space="preserve">eep </w:t>
            </w:r>
            <w:r w:rsidR="73CCBF14">
              <w:t>v</w:t>
            </w:r>
            <w:r>
              <w:t xml:space="preserve">ein </w:t>
            </w:r>
            <w:r w:rsidR="0BAECBE5">
              <w:t>t</w:t>
            </w:r>
            <w:r>
              <w:t xml:space="preserve">hrombosis and </w:t>
            </w:r>
            <w:r w:rsidR="4B0A772A">
              <w:t>p</w:t>
            </w:r>
            <w:r>
              <w:t xml:space="preserve">ulmonary </w:t>
            </w:r>
            <w:r w:rsidR="7AE70C87">
              <w:t>e</w:t>
            </w:r>
            <w:r>
              <w:t>mbolism</w:t>
            </w:r>
            <w:r w:rsidR="00227CF4">
              <w:t>,</w:t>
            </w:r>
            <w:r>
              <w:t xml:space="preserve"> might have surfaced.</w:t>
            </w:r>
            <w:r w:rsidR="00826737">
              <w:t xml:space="preserve"> </w:t>
            </w:r>
            <w:r>
              <w:t xml:space="preserve">Simon proceeded with the surgery, focusing on repairing her hip fracture. </w:t>
            </w:r>
          </w:p>
        </w:tc>
        <w:tc>
          <w:tcPr>
            <w:tcW w:w="4608" w:type="dxa"/>
          </w:tcPr>
          <w:p w14:paraId="7EEAE222" w14:textId="1C84C00D" w:rsidR="00635578" w:rsidRPr="00CC7453" w:rsidRDefault="004430A8" w:rsidP="00335E06">
            <w:pPr>
              <w:pStyle w:val="RightColumnFormat"/>
            </w:pPr>
            <w:r>
              <w:t xml:space="preserve">Slide </w:t>
            </w:r>
            <w:r w:rsidR="00D3577E">
              <w:rPr>
                <w:noProof/>
              </w:rPr>
              <w:t>20</w:t>
            </w:r>
          </w:p>
          <w:p w14:paraId="0EA078D6" w14:textId="3F6B281A" w:rsidR="004430A8" w:rsidRPr="003F2E36" w:rsidRDefault="00DC1386" w:rsidP="00335E06">
            <w:pPr>
              <w:pStyle w:val="RightColumnFormat"/>
            </w:pPr>
            <w:r>
              <w:rPr>
                <w:noProof/>
              </w:rPr>
              <w:drawing>
                <wp:inline distT="0" distB="0" distL="0" distR="0" wp14:anchorId="4F42B037" wp14:editId="130CDD11">
                  <wp:extent cx="2743200" cy="2057400"/>
                  <wp:effectExtent l="0" t="0" r="0" b="0"/>
                  <wp:docPr id="1200283512"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83512" name="Picture 20">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F3259" w14:paraId="49C8848D" w14:textId="77777777" w:rsidTr="00901B51">
        <w:trPr>
          <w:cantSplit/>
          <w:jc w:val="center"/>
        </w:trPr>
        <w:tc>
          <w:tcPr>
            <w:tcW w:w="6192" w:type="dxa"/>
          </w:tcPr>
          <w:p w14:paraId="59E1896A" w14:textId="3BCCD112" w:rsidR="005F3259" w:rsidRPr="00826737" w:rsidRDefault="005F3259" w:rsidP="00FD44B7">
            <w:pPr>
              <w:pStyle w:val="LeftColumnTitle"/>
            </w:pPr>
            <w:r w:rsidRPr="00826737">
              <w:lastRenderedPageBreak/>
              <w:t>Susan’s Story</w:t>
            </w:r>
            <w:r w:rsidR="00BC3AA0">
              <w:t xml:space="preserve"> –</w:t>
            </w:r>
            <w:r w:rsidRPr="00826737">
              <w:t xml:space="preserve"> Part 2</w:t>
            </w:r>
          </w:p>
          <w:p w14:paraId="1AC84019" w14:textId="7768E83D" w:rsidR="00826737" w:rsidRPr="00826737" w:rsidRDefault="00826737" w:rsidP="00FD44B7">
            <w:r w:rsidRPr="00826737">
              <w:t>S</w:t>
            </w:r>
            <w:r>
              <w:t>AY</w:t>
            </w:r>
            <w:r w:rsidRPr="00826737">
              <w:t>:</w:t>
            </w:r>
          </w:p>
          <w:p w14:paraId="0F4FAF1D" w14:textId="7EB18239" w:rsidR="00826737" w:rsidRPr="00826737" w:rsidRDefault="00826737" w:rsidP="00FD44B7">
            <w:r w:rsidRPr="00826737">
              <w:t>Simon completed the procedure successfully</w:t>
            </w:r>
            <w:r w:rsidR="65208379">
              <w:t xml:space="preserve"> and Susan remained hospitalized and with limited mobility during her recovery.</w:t>
            </w:r>
            <w:r>
              <w:t xml:space="preserve"> </w:t>
            </w:r>
            <w:r w:rsidR="07B31EFE">
              <w:t>On post-operative day 6</w:t>
            </w:r>
            <w:r w:rsidRPr="00826737">
              <w:t>, Susan began complaining of pain in her leg. Simon attributed this to postoperative discomfort and ordered pain medication. The nursing staff, already stretched thin due to a high patient load, administered the medication, but noted Susan's persistent complaints.</w:t>
            </w:r>
          </w:p>
          <w:p w14:paraId="7EFDAF91" w14:textId="77777777" w:rsidR="00826737" w:rsidRPr="00826737" w:rsidRDefault="00826737" w:rsidP="00FD44B7">
            <w:r w:rsidRPr="00826737">
              <w:t xml:space="preserve">Over the next few hours, Susan's condition deteriorated rapidly. She developed shortness of breath and a rapid heart rate. The nurses, hesitant to challenge the surgeon's authority and lacking clear protocols for post-surgical complications like VTE, delayed before escalating the issue. </w:t>
            </w:r>
          </w:p>
          <w:p w14:paraId="49B481E2" w14:textId="65454B2E" w:rsidR="00826737" w:rsidRPr="00826737" w:rsidRDefault="00826737" w:rsidP="00FD44B7">
            <w:r w:rsidRPr="00826737">
              <w:t>By the time a hospitalist was called in, Susan was in acute distress. A rapid assessment revealed signs of a massive pulmonary embolism. Despite aggressive treatment attempts, Susan passed away within hours of the embolism being diagnosed.</w:t>
            </w:r>
          </w:p>
        </w:tc>
        <w:tc>
          <w:tcPr>
            <w:tcW w:w="4608" w:type="dxa"/>
          </w:tcPr>
          <w:p w14:paraId="77C07122" w14:textId="428C9E1F" w:rsidR="005F3259" w:rsidRPr="00CC7453" w:rsidRDefault="005F3259" w:rsidP="00335E06">
            <w:pPr>
              <w:pStyle w:val="RightColumnFormat"/>
            </w:pPr>
            <w:r w:rsidRPr="004806B0">
              <w:t>Slide</w:t>
            </w:r>
            <w:r w:rsidRPr="003F2E36">
              <w:t xml:space="preserve"> </w:t>
            </w:r>
            <w:r w:rsidR="00D3577E">
              <w:rPr>
                <w:noProof/>
              </w:rPr>
              <w:t>21</w:t>
            </w:r>
          </w:p>
          <w:p w14:paraId="2CE78AE7" w14:textId="6450C0EF" w:rsidR="005F3259" w:rsidRPr="004806B0" w:rsidRDefault="00202BB9" w:rsidP="00335E06">
            <w:pPr>
              <w:pStyle w:val="RightColumnFormat"/>
            </w:pPr>
            <w:r>
              <w:rPr>
                <w:noProof/>
              </w:rPr>
              <w:drawing>
                <wp:inline distT="0" distB="0" distL="0" distR="0" wp14:anchorId="006B1D0D" wp14:editId="372EA215">
                  <wp:extent cx="2743200" cy="2057400"/>
                  <wp:effectExtent l="0" t="0" r="0" b="0"/>
                  <wp:docPr id="424765353"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65353" name="Picture 21">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430A8" w14:paraId="26521F2D" w14:textId="77777777" w:rsidTr="00901B51">
        <w:trPr>
          <w:cantSplit/>
          <w:jc w:val="center"/>
        </w:trPr>
        <w:tc>
          <w:tcPr>
            <w:tcW w:w="6192" w:type="dxa"/>
          </w:tcPr>
          <w:p w14:paraId="740F3220" w14:textId="115163BC" w:rsidR="004430A8" w:rsidRPr="00450BB4" w:rsidRDefault="004430A8" w:rsidP="00FD44B7">
            <w:pPr>
              <w:pStyle w:val="LeftColumnTitle"/>
            </w:pPr>
            <w:r w:rsidRPr="00646C63">
              <w:t xml:space="preserve">What System </w:t>
            </w:r>
            <w:r w:rsidRPr="00FD44B7">
              <w:t>Factors</w:t>
            </w:r>
            <w:r w:rsidRPr="00646C63">
              <w:t xml:space="preserve"> Did You Identify?</w:t>
            </w:r>
          </w:p>
          <w:p w14:paraId="198E50A1" w14:textId="77777777" w:rsidR="004430A8" w:rsidRDefault="004430A8" w:rsidP="00FD44B7">
            <w:r w:rsidRPr="00A85C05">
              <w:t xml:space="preserve">SAY: </w:t>
            </w:r>
          </w:p>
          <w:p w14:paraId="610AEBA5" w14:textId="0CC86AC5" w:rsidR="004430A8" w:rsidRPr="00646C63" w:rsidRDefault="004430A8" w:rsidP="00FD44B7">
            <w:r>
              <w:t>Using Susan’s case example, what are some of the system factors that contributed to Susan’s death</w:t>
            </w:r>
            <w:r w:rsidR="004121CE">
              <w:t xml:space="preserve">? </w:t>
            </w:r>
            <w:r>
              <w:t xml:space="preserve">Look at the puzzle pieces to prompt you </w:t>
            </w:r>
            <w:r w:rsidR="609AFC28">
              <w:t xml:space="preserve">to think </w:t>
            </w:r>
            <w:r>
              <w:t>of all the contributing factors or holes in the system that led to this bad outcome.</w:t>
            </w:r>
          </w:p>
        </w:tc>
        <w:tc>
          <w:tcPr>
            <w:tcW w:w="4608" w:type="dxa"/>
          </w:tcPr>
          <w:p w14:paraId="7AFF1193" w14:textId="03EC8C2D" w:rsidR="004430A8" w:rsidRPr="003F2E36" w:rsidRDefault="004430A8" w:rsidP="006F7D7D">
            <w:pPr>
              <w:pStyle w:val="RightColumnFormat"/>
            </w:pPr>
            <w:r>
              <w:t xml:space="preserve">Slide </w:t>
            </w:r>
            <w:r w:rsidR="00D3577E">
              <w:rPr>
                <w:noProof/>
              </w:rPr>
              <w:t>22</w:t>
            </w:r>
            <w:r w:rsidR="00202BB9">
              <w:rPr>
                <w:noProof/>
              </w:rPr>
              <w:drawing>
                <wp:inline distT="0" distB="0" distL="0" distR="0" wp14:anchorId="51F58E25" wp14:editId="3F68EBE6">
                  <wp:extent cx="2743200" cy="2057400"/>
                  <wp:effectExtent l="0" t="0" r="0" b="0"/>
                  <wp:docPr id="168103139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31392" name="Picture 22">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430A8" w14:paraId="76D494A0" w14:textId="77777777" w:rsidTr="00901B51">
        <w:trPr>
          <w:cantSplit/>
          <w:jc w:val="center"/>
        </w:trPr>
        <w:tc>
          <w:tcPr>
            <w:tcW w:w="6192" w:type="dxa"/>
          </w:tcPr>
          <w:p w14:paraId="42AC0C69" w14:textId="10E367C5" w:rsidR="004430A8" w:rsidRPr="00FD44B7" w:rsidRDefault="004430A8" w:rsidP="00FD44B7">
            <w:pPr>
              <w:pStyle w:val="LeftColumnTitle"/>
            </w:pPr>
            <w:r w:rsidRPr="00312B93">
              <w:lastRenderedPageBreak/>
              <w:t>Susan’s Swiss Cheese Model</w:t>
            </w:r>
          </w:p>
          <w:p w14:paraId="35E5F718" w14:textId="77777777" w:rsidR="004430A8" w:rsidRDefault="004430A8" w:rsidP="00FD44B7">
            <w:r w:rsidRPr="00A85C05">
              <w:t xml:space="preserve">SAY: </w:t>
            </w:r>
          </w:p>
          <w:p w14:paraId="30AE99FC" w14:textId="0852B0E5" w:rsidR="004430A8" w:rsidRPr="00312B93" w:rsidRDefault="004430A8" w:rsidP="00FD44B7">
            <w:r>
              <w:t>You can see that communication, protocol</w:t>
            </w:r>
            <w:r w:rsidR="4E18BD0F">
              <w:t>s</w:t>
            </w:r>
            <w:r>
              <w:t xml:space="preserve">, culture, technology, </w:t>
            </w:r>
            <w:r w:rsidR="004121CE">
              <w:t>staffing,</w:t>
            </w:r>
            <w:r>
              <w:t xml:space="preserve"> and teamwork all played a role in one patient situation. </w:t>
            </w:r>
          </w:p>
          <w:p w14:paraId="2DA72A87" w14:textId="6503D0FE" w:rsidR="004430A8" w:rsidRPr="00312B93" w:rsidRDefault="004430A8" w:rsidP="00FD44B7">
            <w:r>
              <w:t xml:space="preserve">These are just some of the system factors at play. </w:t>
            </w:r>
            <w:r w:rsidDel="004430A8">
              <w:t xml:space="preserve">Some of these system factors were local, part of the microsystem providers worked in. </w:t>
            </w:r>
            <w:r w:rsidR="5F863886">
              <w:t>Some were organizational, part of the macrosystem</w:t>
            </w:r>
            <w:r w:rsidR="00A7301B">
              <w:rPr>
                <w:rFonts w:cstheme="minorHAnsi"/>
              </w:rPr>
              <w:t>—</w:t>
            </w:r>
            <w:r w:rsidR="5F863886">
              <w:t>the institution or hospital.</w:t>
            </w:r>
            <w:r>
              <w:t xml:space="preserve"> </w:t>
            </w:r>
          </w:p>
        </w:tc>
        <w:tc>
          <w:tcPr>
            <w:tcW w:w="4608" w:type="dxa"/>
          </w:tcPr>
          <w:p w14:paraId="2FCE9CC8" w14:textId="45604EF9" w:rsidR="00635578" w:rsidRPr="00CC7453" w:rsidRDefault="004430A8" w:rsidP="00335E06">
            <w:pPr>
              <w:pStyle w:val="RightColumnFormat"/>
            </w:pPr>
            <w:r>
              <w:t xml:space="preserve">Slide </w:t>
            </w:r>
            <w:r w:rsidR="00D3577E">
              <w:rPr>
                <w:noProof/>
              </w:rPr>
              <w:t>23</w:t>
            </w:r>
          </w:p>
          <w:p w14:paraId="011752EA" w14:textId="0E182EAA" w:rsidR="004430A8" w:rsidRPr="003F2E36" w:rsidRDefault="00202BB9" w:rsidP="00335E06">
            <w:pPr>
              <w:pStyle w:val="RightColumnFormat"/>
            </w:pPr>
            <w:r>
              <w:rPr>
                <w:noProof/>
              </w:rPr>
              <w:drawing>
                <wp:inline distT="0" distB="0" distL="0" distR="0" wp14:anchorId="41E39A0A" wp14:editId="40740ECF">
                  <wp:extent cx="2743200" cy="2057400"/>
                  <wp:effectExtent l="0" t="0" r="0" b="0"/>
                  <wp:docPr id="1379689088"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89088" name="Picture 23">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430A8" w14:paraId="79B89B5A" w14:textId="77777777" w:rsidTr="00901B51">
        <w:trPr>
          <w:cantSplit/>
          <w:jc w:val="center"/>
        </w:trPr>
        <w:tc>
          <w:tcPr>
            <w:tcW w:w="6192" w:type="dxa"/>
          </w:tcPr>
          <w:p w14:paraId="5E2371D8" w14:textId="7134F701" w:rsidR="004430A8" w:rsidRPr="00450BB4" w:rsidRDefault="004430A8" w:rsidP="00FD44B7">
            <w:pPr>
              <w:pStyle w:val="LeftColumnTitle"/>
            </w:pPr>
            <w:r w:rsidRPr="00312B93">
              <w:t xml:space="preserve">What’s Wrong With This </w:t>
            </w:r>
            <w:r w:rsidRPr="00FD44B7">
              <w:t>Picture</w:t>
            </w:r>
            <w:r w:rsidRPr="00312B93">
              <w:t>?</w:t>
            </w:r>
          </w:p>
          <w:p w14:paraId="09C470F4" w14:textId="77777777" w:rsidR="004430A8" w:rsidRDefault="004430A8" w:rsidP="00FD44B7">
            <w:r w:rsidRPr="00A85C05">
              <w:t xml:space="preserve">SAY: </w:t>
            </w:r>
          </w:p>
          <w:p w14:paraId="2605C7EE" w14:textId="5E757BC2" w:rsidR="004430A8" w:rsidRPr="00312B93" w:rsidRDefault="004430A8" w:rsidP="00FD44B7">
            <w:r w:rsidDel="004430A8">
              <w:t>Leadership support is critical for safety and quality improvement work.</w:t>
            </w:r>
            <w:r>
              <w:t xml:space="preserve"> But the right kind of leadership support matters</w:t>
            </w:r>
            <w:r w:rsidR="3720F4CC">
              <w:t xml:space="preserve"> too</w:t>
            </w:r>
            <w:r>
              <w:t xml:space="preserve">. Imagine this scenario: </w:t>
            </w:r>
            <w:r w:rsidR="00A7301B">
              <w:t>a</w:t>
            </w:r>
            <w:r>
              <w:t>t an All-Staff meeting, a senior executive tells staff to review a checklist about VTE risk screening and says, “The procedure’s simple. Follow the checklist. If someone doesn’t, you need to speak up.”</w:t>
            </w:r>
          </w:p>
          <w:p w14:paraId="41976A44" w14:textId="07583AF4" w:rsidR="004430A8" w:rsidRPr="00312B93" w:rsidRDefault="004430A8" w:rsidP="00FD44B7">
            <w:r>
              <w:t xml:space="preserve">Do you think this is a successful strategy? How do you think staff might react? This approach is contrary to a CUSP approach and is </w:t>
            </w:r>
            <w:r w:rsidR="6032ECA6">
              <w:t xml:space="preserve">rarely </w:t>
            </w:r>
            <w:r>
              <w:t>effective.</w:t>
            </w:r>
          </w:p>
          <w:p w14:paraId="080540BD" w14:textId="174DB08E" w:rsidR="004430A8" w:rsidRPr="00312B93" w:rsidRDefault="004430A8" w:rsidP="00FD44B7">
            <w:r>
              <w:t xml:space="preserve">Winning hearts as well as minds is vital to the success of your efforts. This is what </w:t>
            </w:r>
            <w:r w:rsidR="47964180">
              <w:t xml:space="preserve">is </w:t>
            </w:r>
            <w:r>
              <w:t>call</w:t>
            </w:r>
            <w:r w:rsidR="4C535E2E">
              <w:t>ed</w:t>
            </w:r>
            <w:r>
              <w:t xml:space="preserve"> “adaptive work</w:t>
            </w:r>
            <w:r w:rsidR="004121CE">
              <w:t>.”</w:t>
            </w:r>
          </w:p>
        </w:tc>
        <w:tc>
          <w:tcPr>
            <w:tcW w:w="4608" w:type="dxa"/>
          </w:tcPr>
          <w:p w14:paraId="7BEF86E0" w14:textId="31D7DFC2" w:rsidR="00635578" w:rsidRPr="00CC7453" w:rsidRDefault="004430A8" w:rsidP="00335E06">
            <w:pPr>
              <w:pStyle w:val="RightColumnFormat"/>
            </w:pPr>
            <w:r>
              <w:t xml:space="preserve">Slide </w:t>
            </w:r>
            <w:r w:rsidR="00D3577E">
              <w:rPr>
                <w:noProof/>
              </w:rPr>
              <w:t>24</w:t>
            </w:r>
          </w:p>
          <w:p w14:paraId="4C91355A" w14:textId="4340C87D" w:rsidR="004430A8" w:rsidRPr="003F2E36" w:rsidRDefault="00202BB9" w:rsidP="00335E06">
            <w:pPr>
              <w:pStyle w:val="RightColumnFormat"/>
            </w:pPr>
            <w:r>
              <w:rPr>
                <w:noProof/>
              </w:rPr>
              <w:drawing>
                <wp:inline distT="0" distB="0" distL="0" distR="0" wp14:anchorId="3FA5208C" wp14:editId="11568D36">
                  <wp:extent cx="2743200" cy="2057400"/>
                  <wp:effectExtent l="0" t="0" r="0" b="0"/>
                  <wp:docPr id="1266090728"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90728" name="Picture 24">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430A8" w14:paraId="54527F44" w14:textId="77777777" w:rsidTr="00901B51">
        <w:trPr>
          <w:cantSplit/>
          <w:jc w:val="center"/>
        </w:trPr>
        <w:tc>
          <w:tcPr>
            <w:tcW w:w="6192" w:type="dxa"/>
          </w:tcPr>
          <w:p w14:paraId="70044B3F" w14:textId="6ABD962F" w:rsidR="004430A8" w:rsidRPr="00450BB4" w:rsidRDefault="004430A8" w:rsidP="00FD44B7">
            <w:pPr>
              <w:pStyle w:val="LeftColumnTitle"/>
            </w:pPr>
            <w:r w:rsidRPr="00FD44B7">
              <w:t>Leading</w:t>
            </w:r>
            <w:r>
              <w:t xml:space="preserve"> Change</w:t>
            </w:r>
          </w:p>
          <w:p w14:paraId="1BF958D9" w14:textId="77777777" w:rsidR="004430A8" w:rsidRDefault="004430A8" w:rsidP="00FD44B7">
            <w:r w:rsidRPr="00A85C05">
              <w:t xml:space="preserve">SAY: </w:t>
            </w:r>
          </w:p>
          <w:p w14:paraId="674D137C" w14:textId="5AFC1CF1" w:rsidR="004430A8" w:rsidRPr="00D360C3" w:rsidRDefault="004430A8" w:rsidP="00FD44B7">
            <w:r>
              <w:t>Creating a psychologically safe environment where staff feel empowered to engage and speak up, own safety</w:t>
            </w:r>
            <w:r w:rsidR="0170B96C">
              <w:t xml:space="preserve"> </w:t>
            </w:r>
            <w:r w:rsidR="004121CE">
              <w:t>issues,</w:t>
            </w:r>
            <w:r>
              <w:t xml:space="preserve"> and feel a sense of responsibility for </w:t>
            </w:r>
            <w:r w:rsidR="6DBB8B8A">
              <w:t xml:space="preserve">the organization’s </w:t>
            </w:r>
            <w:r>
              <w:t xml:space="preserve">culture with leadership support has proven to be the most effective method for improvements. </w:t>
            </w:r>
            <w:r w:rsidR="37AF92D1">
              <w:t>One of the most common leadership mistakes is expecting technical solutions to solve an adaptive problem.</w:t>
            </w:r>
          </w:p>
        </w:tc>
        <w:tc>
          <w:tcPr>
            <w:tcW w:w="4608" w:type="dxa"/>
          </w:tcPr>
          <w:p w14:paraId="32DC5817" w14:textId="13B3BCAA" w:rsidR="00635578" w:rsidRPr="00CC7453" w:rsidRDefault="004430A8" w:rsidP="00335E06">
            <w:pPr>
              <w:pStyle w:val="RightColumnFormat"/>
            </w:pPr>
            <w:r>
              <w:t xml:space="preserve">Slide </w:t>
            </w:r>
            <w:r w:rsidR="00D3577E">
              <w:rPr>
                <w:noProof/>
              </w:rPr>
              <w:t>25</w:t>
            </w:r>
          </w:p>
          <w:p w14:paraId="12F17642" w14:textId="0B53EDA5" w:rsidR="004430A8" w:rsidRPr="003F2E36" w:rsidRDefault="00202BB9" w:rsidP="00335E06">
            <w:pPr>
              <w:pStyle w:val="RightColumnFormat"/>
            </w:pPr>
            <w:r>
              <w:rPr>
                <w:noProof/>
              </w:rPr>
              <w:drawing>
                <wp:inline distT="0" distB="0" distL="0" distR="0" wp14:anchorId="1BE5960F" wp14:editId="1147FA35">
                  <wp:extent cx="2743200" cy="2057400"/>
                  <wp:effectExtent l="0" t="0" r="0" b="0"/>
                  <wp:docPr id="483007567"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07567" name="Picture 25">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430A8" w14:paraId="51201E23" w14:textId="77777777" w:rsidTr="00901B51">
        <w:trPr>
          <w:cantSplit/>
          <w:jc w:val="center"/>
        </w:trPr>
        <w:tc>
          <w:tcPr>
            <w:tcW w:w="6192" w:type="dxa"/>
          </w:tcPr>
          <w:p w14:paraId="5FC59255" w14:textId="3AD71DEB" w:rsidR="004430A8" w:rsidRPr="00450BB4" w:rsidRDefault="004430A8" w:rsidP="00FD44B7">
            <w:pPr>
              <w:pStyle w:val="LeftColumnTitle"/>
            </w:pPr>
            <w:r>
              <w:lastRenderedPageBreak/>
              <w:t>Diverse Voices</w:t>
            </w:r>
            <w:r w:rsidR="00835234">
              <w:t>,</w:t>
            </w:r>
            <w:r w:rsidDel="00835234">
              <w:t xml:space="preserve"> </w:t>
            </w:r>
            <w:r>
              <w:t xml:space="preserve">Wiser </w:t>
            </w:r>
            <w:r w:rsidRPr="00FD44B7">
              <w:t>Decisions</w:t>
            </w:r>
          </w:p>
          <w:p w14:paraId="3F35A975" w14:textId="77777777" w:rsidR="004430A8" w:rsidRDefault="004430A8" w:rsidP="00FD44B7">
            <w:r w:rsidRPr="00A85C05">
              <w:t xml:space="preserve">SAY: </w:t>
            </w:r>
          </w:p>
          <w:p w14:paraId="4D22993A" w14:textId="5C19B95C" w:rsidR="004430A8" w:rsidRPr="006D117C" w:rsidRDefault="004430A8" w:rsidP="00FD44B7">
            <w:r w:rsidRPr="006D117C">
              <w:t>Teamwork and communication are essential in the complex systems in which we work</w:t>
            </w:r>
            <w:r w:rsidR="004121CE" w:rsidRPr="006D117C">
              <w:t xml:space="preserve">. </w:t>
            </w:r>
            <w:r w:rsidRPr="006D117C">
              <w:t>A team of just physicians or just nurses won’t lead to the change efforts you’ll need.</w:t>
            </w:r>
          </w:p>
          <w:p w14:paraId="5635316D" w14:textId="7A5FB263" w:rsidR="004430A8" w:rsidRPr="006D117C" w:rsidRDefault="004430A8" w:rsidP="00FD44B7">
            <w:r w:rsidRPr="006D117C">
              <w:t xml:space="preserve">Diverse voices </w:t>
            </w:r>
            <w:r w:rsidR="00785D88">
              <w:t>equal</w:t>
            </w:r>
            <w:r w:rsidR="00785D88" w:rsidRPr="006D117C">
              <w:t xml:space="preserve"> </w:t>
            </w:r>
            <w:r w:rsidRPr="006D117C">
              <w:t>wise decisions. Diverse teams are the only way to create solutions that are truly aimed at the system level.</w:t>
            </w:r>
          </w:p>
        </w:tc>
        <w:tc>
          <w:tcPr>
            <w:tcW w:w="4608" w:type="dxa"/>
          </w:tcPr>
          <w:p w14:paraId="4F44A62E" w14:textId="10F15FF2" w:rsidR="00635578" w:rsidRPr="00CC7453" w:rsidRDefault="004430A8" w:rsidP="00335E06">
            <w:pPr>
              <w:pStyle w:val="RightColumnFormat"/>
            </w:pPr>
            <w:r>
              <w:t xml:space="preserve">Slide </w:t>
            </w:r>
            <w:r w:rsidR="00D3577E">
              <w:rPr>
                <w:noProof/>
              </w:rPr>
              <w:t>26</w:t>
            </w:r>
          </w:p>
          <w:p w14:paraId="51B613BD" w14:textId="75A94B64" w:rsidR="004430A8" w:rsidRPr="003F2E36" w:rsidRDefault="00202BB9" w:rsidP="00335E06">
            <w:pPr>
              <w:pStyle w:val="RightColumnFormat"/>
            </w:pPr>
            <w:r>
              <w:rPr>
                <w:noProof/>
              </w:rPr>
              <w:drawing>
                <wp:inline distT="0" distB="0" distL="0" distR="0" wp14:anchorId="43805E1A" wp14:editId="78452FCE">
                  <wp:extent cx="2743200" cy="2057400"/>
                  <wp:effectExtent l="0" t="0" r="0" b="0"/>
                  <wp:docPr id="133417918"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7918" name="Picture 26">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430A8" w14:paraId="701EDEF5" w14:textId="77777777" w:rsidTr="00901B51">
        <w:trPr>
          <w:cantSplit/>
          <w:jc w:val="center"/>
        </w:trPr>
        <w:tc>
          <w:tcPr>
            <w:tcW w:w="6192" w:type="dxa"/>
          </w:tcPr>
          <w:p w14:paraId="255EA75F" w14:textId="135C864A" w:rsidR="004430A8" w:rsidRPr="00450BB4" w:rsidRDefault="00902745" w:rsidP="00FD44B7">
            <w:pPr>
              <w:pStyle w:val="LeftColumnTitle"/>
            </w:pPr>
            <w:r>
              <w:t xml:space="preserve">Power of </w:t>
            </w:r>
            <w:r w:rsidRPr="00FD44B7">
              <w:t>CUSP</w:t>
            </w:r>
          </w:p>
          <w:p w14:paraId="057A8DC1" w14:textId="77777777" w:rsidR="004430A8" w:rsidRDefault="004430A8" w:rsidP="00FD44B7">
            <w:r w:rsidRPr="00A85C05">
              <w:t xml:space="preserve">SAY: </w:t>
            </w:r>
          </w:p>
          <w:p w14:paraId="61DE19E4" w14:textId="0AC2F8E9" w:rsidR="004430A8" w:rsidRPr="006D117C" w:rsidRDefault="004430A8" w:rsidP="00FD44B7">
            <w:r>
              <w:t xml:space="preserve">Don’t be intimidated. If there’s one thing that </w:t>
            </w:r>
            <w:r w:rsidR="1AFE0593">
              <w:t xml:space="preserve">gives </w:t>
            </w:r>
            <w:r>
              <w:t>hope to</w:t>
            </w:r>
            <w:r w:rsidR="0C246856">
              <w:t xml:space="preserve"> </w:t>
            </w:r>
            <w:r w:rsidR="0C0F094F">
              <w:t>teams who wish to protect patients from harm</w:t>
            </w:r>
            <w:r w:rsidR="0C246856">
              <w:t>, it is</w:t>
            </w:r>
            <w:r w:rsidDel="004430A8">
              <w:t xml:space="preserve"> </w:t>
            </w:r>
            <w:r>
              <w:t xml:space="preserve">that change is possible when </w:t>
            </w:r>
            <w:r w:rsidR="26F316AE">
              <w:t xml:space="preserve">people </w:t>
            </w:r>
            <w:r>
              <w:t xml:space="preserve">work together. </w:t>
            </w:r>
            <w:r w:rsidR="22FB2636">
              <w:t>CUSP</w:t>
            </w:r>
            <w:r>
              <w:t xml:space="preserve"> teams </w:t>
            </w:r>
            <w:r w:rsidR="28437628">
              <w:t>are</w:t>
            </w:r>
            <w:r w:rsidDel="004430A8">
              <w:t xml:space="preserve"> </w:t>
            </w:r>
            <w:r>
              <w:t>quite powerful</w:t>
            </w:r>
            <w:r w:rsidR="444FBDFA">
              <w:t xml:space="preserve"> when they utilize the principles of the science of safety</w:t>
            </w:r>
            <w:r>
              <w:t xml:space="preserve">. </w:t>
            </w:r>
            <w:r w:rsidR="5882FF4E">
              <w:t>Margaret Mead put it this way, “Never doubt that a small group of thoughtful, committed citizens can change the world; indeed, it’s the only thing that ever has.”</w:t>
            </w:r>
          </w:p>
        </w:tc>
        <w:tc>
          <w:tcPr>
            <w:tcW w:w="4608" w:type="dxa"/>
          </w:tcPr>
          <w:p w14:paraId="52C197C7" w14:textId="238950BE" w:rsidR="00635578" w:rsidRPr="00CC7453" w:rsidRDefault="004430A8" w:rsidP="00335E06">
            <w:pPr>
              <w:pStyle w:val="RightColumnFormat"/>
            </w:pPr>
            <w:r>
              <w:t xml:space="preserve">Slide </w:t>
            </w:r>
            <w:r w:rsidR="00D3577E">
              <w:rPr>
                <w:noProof/>
              </w:rPr>
              <w:t>27</w:t>
            </w:r>
          </w:p>
          <w:p w14:paraId="209430BF" w14:textId="5EC4B4C4" w:rsidR="004430A8" w:rsidRPr="003F2E36" w:rsidRDefault="00202BB9" w:rsidP="00335E06">
            <w:pPr>
              <w:pStyle w:val="RightColumnFormat"/>
            </w:pPr>
            <w:r>
              <w:rPr>
                <w:noProof/>
              </w:rPr>
              <w:drawing>
                <wp:inline distT="0" distB="0" distL="0" distR="0" wp14:anchorId="4FA896DD" wp14:editId="41D089D9">
                  <wp:extent cx="2743200" cy="2057400"/>
                  <wp:effectExtent l="0" t="0" r="0" b="0"/>
                  <wp:docPr id="17818363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3637" name="Picture 27">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430A8" w14:paraId="4F85639C" w14:textId="77777777" w:rsidTr="00901B51">
        <w:trPr>
          <w:cantSplit/>
          <w:jc w:val="center"/>
        </w:trPr>
        <w:tc>
          <w:tcPr>
            <w:tcW w:w="6192" w:type="dxa"/>
          </w:tcPr>
          <w:p w14:paraId="5E94A599" w14:textId="1BBE7B2C" w:rsidR="004430A8" w:rsidRPr="00FD44B7" w:rsidRDefault="004430A8" w:rsidP="00FD44B7">
            <w:pPr>
              <w:pStyle w:val="LeftColumnTitle"/>
            </w:pPr>
            <w:r w:rsidRPr="005621C1">
              <w:t xml:space="preserve">Important Messages </w:t>
            </w:r>
            <w:r w:rsidR="009252D2">
              <w:t>to</w:t>
            </w:r>
            <w:r w:rsidRPr="005621C1">
              <w:t xml:space="preserve"> Share With Your Teams</w:t>
            </w:r>
          </w:p>
          <w:p w14:paraId="07BC1ACE" w14:textId="77777777" w:rsidR="004430A8" w:rsidRDefault="004430A8" w:rsidP="00FD44B7">
            <w:r w:rsidRPr="00A85C05">
              <w:t xml:space="preserve">SAY: </w:t>
            </w:r>
          </w:p>
          <w:p w14:paraId="7C7830FF" w14:textId="40552AA1" w:rsidR="004430A8" w:rsidRPr="005621C1" w:rsidRDefault="004430A8" w:rsidP="00FD44B7">
            <w:r>
              <w:t>See the system, see the risks—</w:t>
            </w:r>
            <w:r w:rsidR="00A7301B">
              <w:t>y</w:t>
            </w:r>
            <w:r>
              <w:t xml:space="preserve">our teams’ insights into conditions that can harm patients </w:t>
            </w:r>
            <w:r w:rsidR="004121CE">
              <w:t>are</w:t>
            </w:r>
            <w:r>
              <w:t xml:space="preserve"> critical</w:t>
            </w:r>
            <w:r w:rsidR="7F67D697">
              <w:t>.</w:t>
            </w:r>
          </w:p>
          <w:p w14:paraId="29FCA498" w14:textId="2B4B0DCC" w:rsidR="004430A8" w:rsidRPr="005621C1" w:rsidRDefault="004430A8" w:rsidP="00FD44B7">
            <w:r>
              <w:t xml:space="preserve">Speak up </w:t>
            </w:r>
            <w:r w:rsidR="4E7B6FE6">
              <w:t>and</w:t>
            </w:r>
            <w:r>
              <w:t xml:space="preserve"> speak out for safer systems—</w:t>
            </w:r>
            <w:r w:rsidR="00A7301B">
              <w:t>d</w:t>
            </w:r>
            <w:r>
              <w:t xml:space="preserve">on’t hesitate to stop </w:t>
            </w:r>
            <w:r w:rsidR="6B3C292F">
              <w:t>and</w:t>
            </w:r>
            <w:r>
              <w:t xml:space="preserve"> question when you have </w:t>
            </w:r>
            <w:r w:rsidR="49D4BC83">
              <w:t xml:space="preserve">patient safety </w:t>
            </w:r>
            <w:r>
              <w:t>concerns</w:t>
            </w:r>
            <w:r w:rsidR="004121CE">
              <w:t>.</w:t>
            </w:r>
            <w:r>
              <w:t xml:space="preserve"> </w:t>
            </w:r>
            <w:r w:rsidR="5BAF6CB1">
              <w:t>S</w:t>
            </w:r>
            <w:r>
              <w:t xml:space="preserve">hare your concerns. Your voice </w:t>
            </w:r>
            <w:r w:rsidR="1AFE7F71">
              <w:t>matters</w:t>
            </w:r>
            <w:r>
              <w:t>!</w:t>
            </w:r>
            <w:r w:rsidDel="004430A8">
              <w:t xml:space="preserve"> </w:t>
            </w:r>
            <w:r w:rsidR="12915810">
              <w:t xml:space="preserve">Patient safety </w:t>
            </w:r>
            <w:r>
              <w:t xml:space="preserve">is not about finger pointing. It’s about </w:t>
            </w:r>
            <w:r w:rsidR="426EE996">
              <w:t xml:space="preserve">using the science of safety to </w:t>
            </w:r>
            <w:r>
              <w:t>creat</w:t>
            </w:r>
            <w:r w:rsidR="02117661">
              <w:t>e</w:t>
            </w:r>
            <w:r>
              <w:t xml:space="preserve"> safer systems.</w:t>
            </w:r>
          </w:p>
          <w:p w14:paraId="5C431BBB" w14:textId="795D0879" w:rsidR="004430A8" w:rsidRPr="005621C1" w:rsidRDefault="004430A8" w:rsidP="00FD44B7">
            <w:r w:rsidRPr="005621C1">
              <w:t>Value each other—</w:t>
            </w:r>
            <w:r w:rsidR="00A7301B">
              <w:t>t</w:t>
            </w:r>
            <w:r w:rsidRPr="005621C1">
              <w:t xml:space="preserve">eamwork means respecting each other regardless of role. It means listening to patients and family members who are also part of our care teams. </w:t>
            </w:r>
          </w:p>
          <w:p w14:paraId="5BF70DE6" w14:textId="011B0119" w:rsidR="004430A8" w:rsidRPr="005621C1" w:rsidRDefault="004430A8" w:rsidP="00FD44B7">
            <w:r>
              <w:t xml:space="preserve">Learn </w:t>
            </w:r>
            <w:r w:rsidR="23614D12">
              <w:t>and</w:t>
            </w:r>
            <w:r>
              <w:t xml:space="preserve"> share—</w:t>
            </w:r>
            <w:r w:rsidR="00A7301B">
              <w:t>e</w:t>
            </w:r>
            <w:r>
              <w:t xml:space="preserve">verything </w:t>
            </w:r>
            <w:r w:rsidR="57D5C314">
              <w:t xml:space="preserve">healthcare personnel </w:t>
            </w:r>
            <w:r>
              <w:t xml:space="preserve">do helps </w:t>
            </w:r>
            <w:r w:rsidR="5EFF4F7E">
              <w:t xml:space="preserve">them </w:t>
            </w:r>
            <w:r>
              <w:t xml:space="preserve">learn so </w:t>
            </w:r>
            <w:r w:rsidR="7215A308">
              <w:t xml:space="preserve">teams </w:t>
            </w:r>
            <w:r>
              <w:t xml:space="preserve">can </w:t>
            </w:r>
            <w:r w:rsidR="09353187">
              <w:t>continually improve</w:t>
            </w:r>
            <w:r>
              <w:t>. Be open to learning and sharing with others.</w:t>
            </w:r>
          </w:p>
        </w:tc>
        <w:tc>
          <w:tcPr>
            <w:tcW w:w="4608" w:type="dxa"/>
          </w:tcPr>
          <w:p w14:paraId="59D38779" w14:textId="0E48B77C" w:rsidR="00635578" w:rsidRPr="00CC7453" w:rsidRDefault="004430A8" w:rsidP="00335E06">
            <w:pPr>
              <w:pStyle w:val="RightColumnFormat"/>
            </w:pPr>
            <w:r>
              <w:t xml:space="preserve">Slide </w:t>
            </w:r>
            <w:r w:rsidR="00D3577E">
              <w:rPr>
                <w:noProof/>
              </w:rPr>
              <w:t>28</w:t>
            </w:r>
          </w:p>
          <w:p w14:paraId="2FDD1542" w14:textId="5FB92166" w:rsidR="004430A8" w:rsidRPr="003F2E36" w:rsidRDefault="00202BB9" w:rsidP="00335E06">
            <w:pPr>
              <w:pStyle w:val="RightColumnFormat"/>
            </w:pPr>
            <w:r>
              <w:rPr>
                <w:noProof/>
              </w:rPr>
              <w:drawing>
                <wp:inline distT="0" distB="0" distL="0" distR="0" wp14:anchorId="4B68F329" wp14:editId="763747F5">
                  <wp:extent cx="2743200" cy="2057400"/>
                  <wp:effectExtent l="0" t="0" r="0" b="0"/>
                  <wp:docPr id="2028433281"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33281" name="Picture 28">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430A8" w14:paraId="0A14F282" w14:textId="77777777" w:rsidTr="00901B51">
        <w:trPr>
          <w:cantSplit/>
          <w:jc w:val="center"/>
        </w:trPr>
        <w:tc>
          <w:tcPr>
            <w:tcW w:w="6192" w:type="dxa"/>
          </w:tcPr>
          <w:p w14:paraId="3D83A2B8" w14:textId="594ED236" w:rsidR="004430A8" w:rsidRPr="00FD44B7" w:rsidRDefault="004430A8" w:rsidP="00FD44B7">
            <w:pPr>
              <w:pStyle w:val="LeftColumnTitle"/>
            </w:pPr>
            <w:r w:rsidRPr="005621C1">
              <w:lastRenderedPageBreak/>
              <w:t>Key Takeaways</w:t>
            </w:r>
          </w:p>
          <w:p w14:paraId="4E8F4E39" w14:textId="77777777" w:rsidR="004430A8" w:rsidRDefault="004430A8" w:rsidP="00FD44B7">
            <w:r w:rsidRPr="00A85C05">
              <w:t xml:space="preserve">SAY: </w:t>
            </w:r>
          </w:p>
          <w:p w14:paraId="5E42D41F" w14:textId="01CE1483" w:rsidR="004430A8" w:rsidRPr="005621C1" w:rsidRDefault="004430A8" w:rsidP="00FD44B7">
            <w:r>
              <w:t>These are some take-homes we’d like you to consider.</w:t>
            </w:r>
          </w:p>
          <w:p w14:paraId="43BB8C42" w14:textId="00CD496D" w:rsidR="004430A8" w:rsidRPr="005621C1" w:rsidRDefault="43FC47EE" w:rsidP="00FD44B7">
            <w:r>
              <w:t xml:space="preserve">Patient harm is largely preventable. </w:t>
            </w:r>
          </w:p>
          <w:p w14:paraId="05F28303" w14:textId="485AF0D5" w:rsidR="004430A8" w:rsidRPr="005621C1" w:rsidRDefault="43FC47EE" w:rsidP="00FD44B7">
            <w:r>
              <w:t xml:space="preserve">Change efforts require a focus on systems, not individuals. </w:t>
            </w:r>
          </w:p>
          <w:p w14:paraId="01BBE39A" w14:textId="07B52EA7" w:rsidR="004430A8" w:rsidRPr="005621C1" w:rsidRDefault="43FC47EE" w:rsidP="00FD44B7">
            <w:r>
              <w:t xml:space="preserve">The science of safety is the foundation </w:t>
            </w:r>
            <w:r w:rsidR="4BAFC50A">
              <w:t>that allows us to create safe systems and safe teams by standardizing processes, incorporating independent double</w:t>
            </w:r>
            <w:r w:rsidR="2B567AE9">
              <w:t>-checks for important things, and learning from defects</w:t>
            </w:r>
            <w:r w:rsidR="723FC01C">
              <w:t>.</w:t>
            </w:r>
          </w:p>
          <w:p w14:paraId="5B326AA8" w14:textId="32A40A0E" w:rsidR="004430A8" w:rsidRPr="005621C1" w:rsidRDefault="4925C6EA" w:rsidP="00FD44B7">
            <w:r>
              <w:t>Patient safety efforts require adaptive work, technical work, and diverse team members' input to succeed.</w:t>
            </w:r>
          </w:p>
        </w:tc>
        <w:tc>
          <w:tcPr>
            <w:tcW w:w="4608" w:type="dxa"/>
          </w:tcPr>
          <w:p w14:paraId="3832A5F1" w14:textId="28738B06" w:rsidR="004430A8" w:rsidRPr="003F2E36" w:rsidRDefault="004430A8" w:rsidP="00BC3AA0">
            <w:pPr>
              <w:pStyle w:val="RightColumnFormat"/>
            </w:pPr>
            <w:r>
              <w:t xml:space="preserve">Slide </w:t>
            </w:r>
            <w:r w:rsidR="00D3577E">
              <w:rPr>
                <w:noProof/>
              </w:rPr>
              <w:t>29</w:t>
            </w:r>
            <w:r w:rsidR="00202BB9">
              <w:rPr>
                <w:noProof/>
              </w:rPr>
              <w:drawing>
                <wp:inline distT="0" distB="0" distL="0" distR="0" wp14:anchorId="7D3AB07F" wp14:editId="327CBBA4">
                  <wp:extent cx="2743200" cy="2057400"/>
                  <wp:effectExtent l="0" t="0" r="0" b="0"/>
                  <wp:docPr id="1801313802"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13802" name="Picture 29">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430A8" w14:paraId="1BB054E1" w14:textId="77777777" w:rsidTr="00901B51">
        <w:trPr>
          <w:cantSplit/>
          <w:jc w:val="center"/>
        </w:trPr>
        <w:tc>
          <w:tcPr>
            <w:tcW w:w="6192" w:type="dxa"/>
          </w:tcPr>
          <w:p w14:paraId="678F87E6" w14:textId="2AC006F0" w:rsidR="004430A8" w:rsidRPr="00450BB4" w:rsidRDefault="004430A8" w:rsidP="00FD44B7">
            <w:pPr>
              <w:pStyle w:val="LeftColumnTitle"/>
            </w:pPr>
            <w:r w:rsidRPr="00FD44B7">
              <w:t>Disclaimer</w:t>
            </w:r>
          </w:p>
          <w:p w14:paraId="05A0C949" w14:textId="77777777" w:rsidR="004430A8" w:rsidRDefault="004430A8" w:rsidP="00FD44B7">
            <w:r w:rsidRPr="00A85C05">
              <w:t xml:space="preserve">SAY: </w:t>
            </w:r>
          </w:p>
          <w:p w14:paraId="13C10DF3" w14:textId="2F140D8F" w:rsidR="004430A8" w:rsidRPr="005621C1" w:rsidRDefault="004430A8" w:rsidP="00FD44B7">
            <w:r w:rsidRPr="005621C1">
              <w:t xml:space="preserve">The findings and recommendations in this </w:t>
            </w:r>
            <w:r w:rsidR="00620E09">
              <w:t>presentation</w:t>
            </w:r>
            <w:r w:rsidR="00620E09" w:rsidRPr="005621C1">
              <w:t xml:space="preserve"> </w:t>
            </w:r>
            <w:r w:rsidRPr="005621C1">
              <w:t xml:space="preserve">are those of the authors, who are responsible for its content, and do not necessarily represent the views of AHRQ. No statement in this </w:t>
            </w:r>
            <w:r w:rsidR="00620E09">
              <w:t>presentation</w:t>
            </w:r>
            <w:r w:rsidR="00620E09" w:rsidRPr="005621C1">
              <w:t xml:space="preserve"> </w:t>
            </w:r>
            <w:r w:rsidRPr="005621C1">
              <w:t>should be construed as an official position of AHRQ or of the U.S. Department of Health and Human Services.</w:t>
            </w:r>
          </w:p>
          <w:p w14:paraId="69238F65" w14:textId="72A4A006" w:rsidR="004430A8" w:rsidRPr="005621C1" w:rsidRDefault="004430A8" w:rsidP="00FD44B7">
            <w:r w:rsidRPr="005621C1">
              <w:t xml:space="preserve">Any practice described in this </w:t>
            </w:r>
            <w:r w:rsidR="00620E09">
              <w:t>presentation</w:t>
            </w:r>
            <w:r w:rsidR="00620E09" w:rsidRPr="005621C1">
              <w:t xml:space="preserve"> </w:t>
            </w:r>
            <w:r w:rsidRPr="005621C1">
              <w:t xml:space="preserve">must be applied by healthcare practitioners in accordance with professional judgment and standards of care </w:t>
            </w:r>
            <w:r w:rsidR="00571B25" w:rsidRPr="005621C1">
              <w:t>regarding</w:t>
            </w:r>
            <w:r w:rsidRPr="005621C1">
              <w:t xml:space="preserve"> the unique circumstances that may apply in each situation they encounter. These practices are offered as helpful options for consideration by healthcare practitioners, not as guidelines.</w:t>
            </w:r>
          </w:p>
        </w:tc>
        <w:tc>
          <w:tcPr>
            <w:tcW w:w="4608" w:type="dxa"/>
          </w:tcPr>
          <w:p w14:paraId="1440F980" w14:textId="042F2CF3" w:rsidR="004430A8" w:rsidRPr="003F2E36" w:rsidRDefault="00635578" w:rsidP="00335E06">
            <w:pPr>
              <w:pStyle w:val="RightColumnFormat"/>
            </w:pPr>
            <w:r w:rsidRPr="004806B0">
              <w:t>Slide</w:t>
            </w:r>
            <w:r w:rsidRPr="003F2E36">
              <w:t xml:space="preserve"> </w:t>
            </w:r>
            <w:r w:rsidR="00D3577E">
              <w:rPr>
                <w:noProof/>
              </w:rPr>
              <w:t>30</w:t>
            </w:r>
            <w:r w:rsidR="00202BB9">
              <w:rPr>
                <w:noProof/>
              </w:rPr>
              <w:drawing>
                <wp:inline distT="0" distB="0" distL="0" distR="0" wp14:anchorId="6173C316" wp14:editId="694FB918">
                  <wp:extent cx="2743200" cy="2057400"/>
                  <wp:effectExtent l="0" t="0" r="0" b="0"/>
                  <wp:docPr id="2013263402"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263402" name="Picture 30">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430A8" w14:paraId="0D799E26" w14:textId="77777777" w:rsidTr="00901B51">
        <w:trPr>
          <w:cantSplit/>
          <w:jc w:val="center"/>
        </w:trPr>
        <w:tc>
          <w:tcPr>
            <w:tcW w:w="6192" w:type="dxa"/>
          </w:tcPr>
          <w:p w14:paraId="272993E7" w14:textId="62EA4C51" w:rsidR="004430A8" w:rsidRPr="005621C1" w:rsidRDefault="004430A8" w:rsidP="004430A8">
            <w:pPr>
              <w:pStyle w:val="LeftColumnTitle"/>
            </w:pPr>
            <w:r>
              <w:t>Reference List</w:t>
            </w:r>
            <w:r w:rsidR="00C5530B">
              <w:t>—1</w:t>
            </w:r>
          </w:p>
        </w:tc>
        <w:tc>
          <w:tcPr>
            <w:tcW w:w="4608" w:type="dxa"/>
          </w:tcPr>
          <w:p w14:paraId="7CF63C70" w14:textId="3A70C05B" w:rsidR="004430A8" w:rsidRDefault="00635578" w:rsidP="00335E06">
            <w:pPr>
              <w:pStyle w:val="RightColumnFormat"/>
            </w:pPr>
            <w:r w:rsidRPr="004806B0">
              <w:t>Slide</w:t>
            </w:r>
            <w:r w:rsidRPr="003F2E36">
              <w:t xml:space="preserve"> </w:t>
            </w:r>
            <w:r w:rsidR="00D3577E">
              <w:rPr>
                <w:noProof/>
              </w:rPr>
              <w:t>31</w:t>
            </w:r>
            <w:r w:rsidR="00202BB9">
              <w:rPr>
                <w:noProof/>
              </w:rPr>
              <w:drawing>
                <wp:inline distT="0" distB="0" distL="0" distR="0" wp14:anchorId="15ABDE42" wp14:editId="58CB4564">
                  <wp:extent cx="2743200" cy="2057400"/>
                  <wp:effectExtent l="0" t="0" r="0" b="0"/>
                  <wp:docPr id="795521987"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21987" name="Picture 31">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r w:rsidR="00902745" w14:paraId="30F7CAAF" w14:textId="77777777" w:rsidTr="00901B51">
        <w:trPr>
          <w:cantSplit/>
          <w:jc w:val="center"/>
        </w:trPr>
        <w:tc>
          <w:tcPr>
            <w:tcW w:w="6192" w:type="dxa"/>
          </w:tcPr>
          <w:p w14:paraId="5EF03A4A" w14:textId="4BA0839C" w:rsidR="00902745" w:rsidRDefault="00902745" w:rsidP="004430A8">
            <w:pPr>
              <w:pStyle w:val="LeftColumnTitle"/>
            </w:pPr>
            <w:r>
              <w:lastRenderedPageBreak/>
              <w:t>Reference List</w:t>
            </w:r>
            <w:r w:rsidR="00C5530B">
              <w:t>—2</w:t>
            </w:r>
          </w:p>
        </w:tc>
        <w:tc>
          <w:tcPr>
            <w:tcW w:w="4608" w:type="dxa"/>
          </w:tcPr>
          <w:p w14:paraId="40F92471" w14:textId="40908162" w:rsidR="00902745" w:rsidRPr="003F2E36" w:rsidRDefault="00635578" w:rsidP="00BC3AA0">
            <w:pPr>
              <w:pStyle w:val="RightColumnFormat"/>
            </w:pPr>
            <w:r w:rsidRPr="004806B0">
              <w:t>Slide</w:t>
            </w:r>
            <w:r w:rsidRPr="003F2E36">
              <w:t xml:space="preserve"> </w:t>
            </w:r>
            <w:r w:rsidR="00D3577E">
              <w:rPr>
                <w:noProof/>
              </w:rPr>
              <w:t>32</w:t>
            </w:r>
            <w:r w:rsidR="00202BB9">
              <w:rPr>
                <w:noProof/>
              </w:rPr>
              <w:drawing>
                <wp:inline distT="0" distB="0" distL="0" distR="0" wp14:anchorId="64F127F1" wp14:editId="5BCB9F4A">
                  <wp:extent cx="2743200" cy="2057400"/>
                  <wp:effectExtent l="0" t="0" r="0" b="0"/>
                  <wp:docPr id="983991849"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91849" name="Picture 32">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bl>
    <w:p w14:paraId="461E9D1F" w14:textId="795A0CCA" w:rsidR="00264288" w:rsidRDefault="0000318F" w:rsidP="00662B73">
      <w:pPr>
        <w:tabs>
          <w:tab w:val="left" w:pos="9480"/>
        </w:tabs>
        <w:spacing w:before="9000" w:after="0"/>
        <w:jc w:val="right"/>
      </w:pPr>
      <w:r>
        <w:t>AHRQ Pub. No. 25-0007</w:t>
      </w:r>
    </w:p>
    <w:p w14:paraId="1AAEE001" w14:textId="6EC17336" w:rsidR="0000318F" w:rsidRPr="00264288" w:rsidRDefault="0000318F" w:rsidP="00662B73">
      <w:pPr>
        <w:tabs>
          <w:tab w:val="left" w:pos="9480"/>
        </w:tabs>
        <w:spacing w:after="0"/>
        <w:jc w:val="right"/>
      </w:pPr>
      <w:r>
        <w:t>October 2024</w:t>
      </w:r>
    </w:p>
    <w:sectPr w:rsidR="0000318F" w:rsidRPr="00264288" w:rsidSect="00543511">
      <w:footerReference w:type="default" r:id="rId46"/>
      <w:headerReference w:type="first" r:id="rId47"/>
      <w:type w:val="continuous"/>
      <w:pgSz w:w="12240" w:h="15840"/>
      <w:pgMar w:top="720" w:right="720" w:bottom="117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E72D2" w14:textId="77777777" w:rsidR="00E44E08" w:rsidRDefault="00E44E08" w:rsidP="00213294">
      <w:r>
        <w:separator/>
      </w:r>
    </w:p>
  </w:endnote>
  <w:endnote w:type="continuationSeparator" w:id="0">
    <w:p w14:paraId="32E4593B" w14:textId="77777777" w:rsidR="00E44E08" w:rsidRDefault="00E44E08" w:rsidP="00213294">
      <w:r>
        <w:continuationSeparator/>
      </w:r>
    </w:p>
  </w:endnote>
  <w:endnote w:type="continuationNotice" w:id="1">
    <w:p w14:paraId="1BE1813E" w14:textId="77777777" w:rsidR="00E44E08" w:rsidRDefault="00E44E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1D845284" w:rsidR="008355F5" w:rsidRDefault="009E3CDD">
    <w:pPr>
      <w:pStyle w:val="Footer"/>
    </w:pPr>
    <w:r>
      <w:rPr>
        <w:noProof/>
      </w:rPr>
      <mc:AlternateContent>
        <mc:Choice Requires="wps">
          <w:drawing>
            <wp:anchor distT="45720" distB="45720" distL="114300" distR="114300" simplePos="0" relativeHeight="251658243" behindDoc="0" locked="0" layoutInCell="1" allowOverlap="1" wp14:anchorId="32BCDF01" wp14:editId="3C240178">
              <wp:simplePos x="0" y="0"/>
              <wp:positionH relativeFrom="rightMargin">
                <wp:posOffset>-2016125</wp:posOffset>
              </wp:positionH>
              <wp:positionV relativeFrom="page">
                <wp:posOffset>9555480</wp:posOffset>
              </wp:positionV>
              <wp:extent cx="2011680" cy="1404620"/>
              <wp:effectExtent l="0" t="0" r="7620" b="508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3B61C2D6" w14:textId="7404FC43" w:rsidR="002206A7" w:rsidRDefault="00646C63" w:rsidP="002206A7">
                          <w:pPr>
                            <w:pStyle w:val="FooterText0"/>
                            <w:jc w:val="right"/>
                          </w:pPr>
                          <w:r>
                            <w:t>CUSP</w:t>
                          </w:r>
                        </w:p>
                        <w:p w14:paraId="307C6210" w14:textId="75E4265F" w:rsidR="002206A7" w:rsidRPr="00F91E7D" w:rsidRDefault="00260ABF" w:rsidP="002206A7">
                          <w:pPr>
                            <w:pStyle w:val="FooterText0"/>
                            <w:jc w:val="right"/>
                            <w:rPr>
                              <w:b/>
                            </w:rPr>
                          </w:pPr>
                          <w:r>
                            <w:t>Science of</w:t>
                          </w:r>
                          <w:r w:rsidR="00646C63">
                            <w:t xml:space="preserve"> Safety</w:t>
                          </w:r>
                          <w:r w:rsidR="009E3CDD">
                            <w:t xml:space="preserve"> </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32BCDF01" id="_x0000_t202" coordsize="21600,21600" o:spt="202" path="m,l,21600r21600,l21600,xe">
              <v:stroke joinstyle="miter"/>
              <v:path gradientshapeok="t" o:connecttype="rect"/>
            </v:shapetype>
            <v:shape id="Text Box 2" o:spid="_x0000_s1026" type="#_x0000_t202" style="position:absolute;margin-left:-158.75pt;margin-top:752.4pt;width:158.4pt;height:110.6pt;z-index:251658243;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" filled="f" stroked="f">
              <v:textbox style="mso-fit-shape-to-text:t" inset="0,0,0,0">
                <w:txbxContent>
                  <w:p w14:paraId="3B61C2D6" w14:textId="7404FC43" w:rsidR="002206A7" w:rsidRDefault="00646C63" w:rsidP="002206A7">
                    <w:pPr>
                      <w:pStyle w:val="FooterText0"/>
                      <w:jc w:val="right"/>
                    </w:pPr>
                    <w:r>
                      <w:t>CUSP</w:t>
                    </w:r>
                  </w:p>
                  <w:p w14:paraId="307C6210" w14:textId="75E4265F" w:rsidR="002206A7" w:rsidRPr="00F91E7D" w:rsidRDefault="00260ABF" w:rsidP="002206A7">
                    <w:pPr>
                      <w:pStyle w:val="FooterText0"/>
                      <w:jc w:val="right"/>
                      <w:rPr>
                        <w:b/>
                      </w:rPr>
                    </w:pPr>
                    <w:r>
                      <w:t>Science of</w:t>
                    </w:r>
                    <w:r w:rsidR="00646C63">
                      <w:t xml:space="preserve"> Safety</w:t>
                    </w:r>
                    <w:r w:rsidR="009E3CDD">
                      <w:t xml:space="preserve"> </w:t>
                    </w:r>
                  </w:p>
                </w:txbxContent>
              </v:textbox>
              <w10:wrap anchorx="margin" anchory="page"/>
            </v:shape>
          </w:pict>
        </mc:Fallback>
      </mc:AlternateContent>
    </w:r>
    <w:r w:rsidR="00620F67">
      <w:rPr>
        <w:noProof/>
      </w:rPr>
      <w:drawing>
        <wp:anchor distT="0" distB="0" distL="114300" distR="114300" simplePos="0" relativeHeight="251658240" behindDoc="0" locked="1" layoutInCell="1" allowOverlap="1" wp14:anchorId="3DBB3B4C" wp14:editId="334A5925">
          <wp:simplePos x="0" y="0"/>
          <wp:positionH relativeFrom="page">
            <wp:align>right</wp:align>
          </wp:positionH>
          <wp:positionV relativeFrom="page">
            <wp:align>bottom</wp:align>
          </wp:positionV>
          <wp:extent cx="2738725" cy="777240"/>
          <wp:effectExtent l="0" t="0" r="5080" b="3810"/>
          <wp:wrapNone/>
          <wp:docPr id="176334221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4744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8725" cy="777240"/>
                  </a:xfrm>
                  <a:prstGeom prst="rect">
                    <a:avLst/>
                  </a:prstGeom>
                </pic:spPr>
              </pic:pic>
            </a:graphicData>
          </a:graphic>
          <wp14:sizeRelH relativeFrom="margin">
            <wp14:pctWidth>0</wp14:pctWidth>
          </wp14:sizeRelH>
          <wp14:sizeRelV relativeFrom="margin">
            <wp14:pctHeight>0</wp14:pctHeight>
          </wp14:sizeRelV>
        </wp:anchor>
      </w:drawing>
    </w:r>
    <w:r w:rsidR="00264288">
      <w:rPr>
        <w:noProof/>
      </w:rPr>
      <mc:AlternateContent>
        <mc:Choice Requires="wps">
          <w:drawing>
            <wp:anchor distT="45720" distB="45720" distL="114300" distR="114300" simplePos="0" relativeHeight="251658242" behindDoc="0" locked="0" layoutInCell="1" allowOverlap="1" wp14:anchorId="0C3EFC0E" wp14:editId="3E2E7E51">
              <wp:simplePos x="0" y="0"/>
              <mc:AlternateContent>
                <mc:Choice Requires="wp14">
                  <wp:positionH relativeFrom="rightMargin">
                    <wp14:pctPosHOffset>0</wp14:pctPosHOffset>
                  </wp:positionH>
                </mc:Choice>
                <mc:Fallback>
                  <wp:positionH relativeFrom="page">
                    <wp:posOffset>7315200</wp:posOffset>
                  </wp:positionH>
                </mc:Fallback>
              </mc:AlternateContent>
              <mc:AlternateContent>
                <mc:Choice Requires="wp14">
                  <wp:positionV relativeFrom="page">
                    <wp14:pctPosVOffset>95000</wp14:pctPosVOffset>
                  </wp:positionV>
                </mc:Choice>
                <mc:Fallback>
                  <wp:positionV relativeFrom="page">
                    <wp:posOffset>9555480</wp:posOffset>
                  </wp:positionV>
                </mc:Fallback>
              </mc:AlternateContent>
              <wp:extent cx="256032"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0C3EFC0E" id="_x0000_s1027" type="#_x0000_t202" style="position:absolute;margin-left:0;margin-top:0;width:20.15pt;height:110.6pt;z-index:251658242;visibility:visible;mso-wrap-style:square;mso-width-percent:0;mso-height-percent:200;mso-left-percent:0;mso-top-percent:950;mso-wrap-distance-left:9pt;mso-wrap-distance-top:3.6pt;mso-wrap-distance-right:9pt;mso-wrap-distance-bottom:3.6pt;mso-position-horizontal-relative:right-margin-area;mso-position-vertical-relative:page;mso-width-percent:0;mso-height-percent:200;mso-left-percent: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" filled="f" stroked="f">
              <v:textbox style="mso-fit-shape-to-text:t" inset="0,0,0,0">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v:textbox>
              <w10:wrap anchorx="margin" anchory="page"/>
            </v:shape>
          </w:pict>
        </mc:Fallback>
      </mc:AlternateContent>
    </w:r>
    <w:r w:rsidR="008E773B">
      <w:rPr>
        <w:noProof/>
      </w:rPr>
      <mc:AlternateContent>
        <mc:Choice Requires="wps">
          <w:drawing>
            <wp:anchor distT="45720" distB="45720" distL="114300" distR="114300" simplePos="0" relativeHeight="251658241" behindDoc="0" locked="0" layoutInCell="1" allowOverlap="1" wp14:anchorId="74F14F38" wp14:editId="66E55338">
              <wp:simplePos x="0" y="0"/>
              <wp:positionH relativeFrom="leftMargin">
                <wp:posOffset>457200</wp:posOffset>
              </wp:positionH>
              <mc:AlternateContent>
                <mc:Choice Requires="wp14">
                  <wp:positionV relativeFrom="page">
                    <wp14:pctPosVOffset>95000</wp14:pctPosVOffset>
                  </wp:positionV>
                </mc:Choice>
                <mc:Fallback>
                  <wp:positionV relativeFrom="page">
                    <wp:posOffset>9555480</wp:posOffset>
                  </wp:positionV>
                </mc:Fallback>
              </mc:AlternateContent>
              <wp:extent cx="3483864" cy="1404620"/>
              <wp:effectExtent l="0" t="0" r="254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77E45DC4" w14:textId="77777777" w:rsidR="009731C9" w:rsidRDefault="009731C9" w:rsidP="0012621A">
                          <w:pPr>
                            <w:pStyle w:val="FooterText"/>
                            <w:rPr>
                              <w:b/>
                              <w:bCs w:val="0"/>
                            </w:rPr>
                          </w:pPr>
                        </w:p>
                        <w:p w14:paraId="56670468" w14:textId="32295D13" w:rsidR="002D75E4" w:rsidRPr="00F91E7D" w:rsidRDefault="002D75E4" w:rsidP="0012621A">
                          <w:pPr>
                            <w:pStyle w:val="FooterText"/>
                          </w:pPr>
                          <w:r w:rsidRPr="00F91E7D">
                            <w:rPr>
                              <w:b/>
                              <w:bCs w:val="0"/>
                            </w:rPr>
                            <w:t>AHRQ Safety Program for MRSA Prevention</w:t>
                          </w:r>
                          <w:r w:rsidR="005D7EEB">
                            <w:rPr>
                              <w:b/>
                              <w:bCs w:val="0"/>
                            </w:rPr>
                            <w:t xml:space="preserve"> |</w:t>
                          </w:r>
                          <w:r w:rsidRPr="00F91E7D">
                            <w:rPr>
                              <w:b/>
                              <w:bCs w:val="0"/>
                            </w:rPr>
                            <w:t xml:space="preserve"> </w:t>
                          </w:r>
                          <w:r w:rsidRPr="00F91E7D">
                            <w:t>ICU</w:t>
                          </w:r>
                          <w:r w:rsidR="00CA3794" w:rsidRPr="00F91E7D">
                            <w:t xml:space="preserve"> </w:t>
                          </w:r>
                          <w:r w:rsidR="005D7EEB">
                            <w:t xml:space="preserve">&amp; </w:t>
                          </w:r>
                          <w:r w:rsidR="00CA3794" w:rsidRPr="00F91E7D">
                            <w:t>Non-ICU</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74F14F38" id="_x0000_s1028" type="#_x0000_t202" style="position:absolute;margin-left:36pt;margin-top:0;width:274.3pt;height:110.6pt;z-index:251658241;visibility:visible;mso-wrap-style:square;mso-width-percent:0;mso-height-percent:200;mso-top-percent:950;mso-wrap-distance-left:9pt;mso-wrap-distance-top:3.6pt;mso-wrap-distance-right:9pt;mso-wrap-distance-bottom:3.6pt;mso-position-horizontal:absolute;mso-position-horizontal-relative:left-margin-area;mso-position-vertical-relative:page;mso-width-percent:0;mso-height-percent:20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0zVCQIAAO4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" stroked="f">
              <v:textbox style="mso-fit-shape-to-text:t" inset="0,0,0,0">
                <w:txbxContent>
                  <w:p w14:paraId="77E45DC4" w14:textId="77777777" w:rsidR="009731C9" w:rsidRDefault="009731C9" w:rsidP="0012621A">
                    <w:pPr>
                      <w:pStyle w:val="FooterText"/>
                      <w:rPr>
                        <w:b/>
                        <w:bCs w:val="0"/>
                      </w:rPr>
                    </w:pPr>
                  </w:p>
                  <w:p w14:paraId="56670468" w14:textId="32295D13" w:rsidR="002D75E4" w:rsidRPr="00F91E7D" w:rsidRDefault="002D75E4" w:rsidP="0012621A">
                    <w:pPr>
                      <w:pStyle w:val="FooterText"/>
                    </w:pPr>
                    <w:r w:rsidRPr="00F91E7D">
                      <w:rPr>
                        <w:b/>
                        <w:bCs w:val="0"/>
                      </w:rPr>
                      <w:t>AHRQ Safety Program for MRSA Prevention</w:t>
                    </w:r>
                    <w:r w:rsidR="005D7EEB">
                      <w:rPr>
                        <w:b/>
                        <w:bCs w:val="0"/>
                      </w:rPr>
                      <w:t xml:space="preserve"> |</w:t>
                    </w:r>
                    <w:r w:rsidRPr="00F91E7D">
                      <w:rPr>
                        <w:b/>
                        <w:bCs w:val="0"/>
                      </w:rPr>
                      <w:t xml:space="preserve"> </w:t>
                    </w:r>
                    <w:r w:rsidRPr="00F91E7D">
                      <w:t>ICU</w:t>
                    </w:r>
                    <w:r w:rsidR="00CA3794" w:rsidRPr="00F91E7D">
                      <w:t xml:space="preserve"> </w:t>
                    </w:r>
                    <w:r w:rsidR="005D7EEB">
                      <w:t xml:space="preserve">&amp; </w:t>
                    </w:r>
                    <w:r w:rsidR="00CA3794" w:rsidRPr="00F91E7D">
                      <w:t>Non-ICU</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85B67" w14:textId="77777777" w:rsidR="00E44E08" w:rsidRDefault="00E44E08" w:rsidP="00213294">
      <w:r>
        <w:separator/>
      </w:r>
    </w:p>
  </w:footnote>
  <w:footnote w:type="continuationSeparator" w:id="0">
    <w:p w14:paraId="4B3CD61C" w14:textId="77777777" w:rsidR="00E44E08" w:rsidRDefault="00E44E08" w:rsidP="00213294">
      <w:r>
        <w:continuationSeparator/>
      </w:r>
    </w:p>
  </w:footnote>
  <w:footnote w:type="continuationNotice" w:id="1">
    <w:p w14:paraId="214C89CB" w14:textId="77777777" w:rsidR="00E44E08" w:rsidRDefault="00E44E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28D8B" w14:textId="71640E6E" w:rsidR="003E59A5" w:rsidRPr="00B8002E" w:rsidRDefault="006A6C51" w:rsidP="00B8002E">
    <w:pPr>
      <w:pStyle w:val="HeaderTitle"/>
    </w:pPr>
    <w:r>
      <w:rPr>
        <w:noProof/>
      </w:rPr>
      <w:drawing>
        <wp:anchor distT="0" distB="0" distL="114300" distR="114300" simplePos="0" relativeHeight="251658244" behindDoc="1" locked="1" layoutInCell="1" allowOverlap="1" wp14:anchorId="062DC7BA" wp14:editId="2CB18B75">
          <wp:simplePos x="0" y="0"/>
          <wp:positionH relativeFrom="page">
            <wp:align>left</wp:align>
          </wp:positionH>
          <wp:positionV relativeFrom="page">
            <wp:align>top</wp:align>
          </wp:positionV>
          <wp:extent cx="7772400" cy="10058400"/>
          <wp:effectExtent l="0" t="0" r="0" b="0"/>
          <wp:wrapNone/>
          <wp:docPr id="6886817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5826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412634" w:rsidRPr="00412634">
      <w:t>A</w:t>
    </w:r>
    <w:r w:rsidR="00412634" w:rsidRPr="00B8002E">
      <w:t>HRQ Safety Program for MRSA Prevention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762D3C"/>
    <w:multiLevelType w:val="hybridMultilevel"/>
    <w:tmpl w:val="A08CA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C45705"/>
    <w:multiLevelType w:val="hybridMultilevel"/>
    <w:tmpl w:val="DE3E9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DD0B2C"/>
    <w:multiLevelType w:val="hybridMultilevel"/>
    <w:tmpl w:val="FED6E87C"/>
    <w:lvl w:ilvl="0" w:tplc="78AE211A">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10"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13" w15:restartNumberingAfterBreak="0">
    <w:nsid w:val="58B497DF"/>
    <w:multiLevelType w:val="hybridMultilevel"/>
    <w:tmpl w:val="5604650E"/>
    <w:lvl w:ilvl="0" w:tplc="254C4E42">
      <w:start w:val="1"/>
      <w:numFmt w:val="bullet"/>
      <w:lvlText w:val=""/>
      <w:lvlJc w:val="left"/>
      <w:pPr>
        <w:ind w:left="720" w:hanging="360"/>
      </w:pPr>
      <w:rPr>
        <w:rFonts w:ascii="Symbol" w:hAnsi="Symbol" w:hint="default"/>
      </w:rPr>
    </w:lvl>
    <w:lvl w:ilvl="1" w:tplc="95B6DB68">
      <w:start w:val="1"/>
      <w:numFmt w:val="bullet"/>
      <w:lvlText w:val=""/>
      <w:lvlJc w:val="left"/>
      <w:pPr>
        <w:ind w:left="1440" w:hanging="360"/>
      </w:pPr>
      <w:rPr>
        <w:rFonts w:ascii="Symbol" w:hAnsi="Symbol" w:hint="default"/>
      </w:rPr>
    </w:lvl>
    <w:lvl w:ilvl="2" w:tplc="DEC845C2">
      <w:start w:val="1"/>
      <w:numFmt w:val="bullet"/>
      <w:lvlText w:val=""/>
      <w:lvlJc w:val="left"/>
      <w:pPr>
        <w:ind w:left="2160" w:hanging="360"/>
      </w:pPr>
      <w:rPr>
        <w:rFonts w:ascii="Wingdings" w:hAnsi="Wingdings" w:hint="default"/>
      </w:rPr>
    </w:lvl>
    <w:lvl w:ilvl="3" w:tplc="7D660F5C">
      <w:start w:val="1"/>
      <w:numFmt w:val="bullet"/>
      <w:lvlText w:val=""/>
      <w:lvlJc w:val="left"/>
      <w:pPr>
        <w:ind w:left="2880" w:hanging="360"/>
      </w:pPr>
      <w:rPr>
        <w:rFonts w:ascii="Symbol" w:hAnsi="Symbol" w:hint="default"/>
      </w:rPr>
    </w:lvl>
    <w:lvl w:ilvl="4" w:tplc="C27CB020">
      <w:start w:val="1"/>
      <w:numFmt w:val="bullet"/>
      <w:lvlText w:val="o"/>
      <w:lvlJc w:val="left"/>
      <w:pPr>
        <w:ind w:left="3600" w:hanging="360"/>
      </w:pPr>
      <w:rPr>
        <w:rFonts w:ascii="Courier New" w:hAnsi="Courier New" w:hint="default"/>
      </w:rPr>
    </w:lvl>
    <w:lvl w:ilvl="5" w:tplc="5CB02A88">
      <w:start w:val="1"/>
      <w:numFmt w:val="bullet"/>
      <w:lvlText w:val=""/>
      <w:lvlJc w:val="left"/>
      <w:pPr>
        <w:ind w:left="4320" w:hanging="360"/>
      </w:pPr>
      <w:rPr>
        <w:rFonts w:ascii="Wingdings" w:hAnsi="Wingdings" w:hint="default"/>
      </w:rPr>
    </w:lvl>
    <w:lvl w:ilvl="6" w:tplc="078AB1DE">
      <w:start w:val="1"/>
      <w:numFmt w:val="bullet"/>
      <w:lvlText w:val=""/>
      <w:lvlJc w:val="left"/>
      <w:pPr>
        <w:ind w:left="5040" w:hanging="360"/>
      </w:pPr>
      <w:rPr>
        <w:rFonts w:ascii="Symbol" w:hAnsi="Symbol" w:hint="default"/>
      </w:rPr>
    </w:lvl>
    <w:lvl w:ilvl="7" w:tplc="05165A4E">
      <w:start w:val="1"/>
      <w:numFmt w:val="bullet"/>
      <w:lvlText w:val="o"/>
      <w:lvlJc w:val="left"/>
      <w:pPr>
        <w:ind w:left="5760" w:hanging="360"/>
      </w:pPr>
      <w:rPr>
        <w:rFonts w:ascii="Courier New" w:hAnsi="Courier New" w:hint="default"/>
      </w:rPr>
    </w:lvl>
    <w:lvl w:ilvl="8" w:tplc="CB2CDA04">
      <w:start w:val="1"/>
      <w:numFmt w:val="bullet"/>
      <w:lvlText w:val=""/>
      <w:lvlJc w:val="left"/>
      <w:pPr>
        <w:ind w:left="6480" w:hanging="360"/>
      </w:pPr>
      <w:rPr>
        <w:rFonts w:ascii="Wingdings" w:hAnsi="Wingdings" w:hint="default"/>
      </w:rPr>
    </w:lvl>
  </w:abstractNum>
  <w:abstractNum w:abstractNumId="14"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02095C3"/>
    <w:multiLevelType w:val="hybridMultilevel"/>
    <w:tmpl w:val="EA86B38A"/>
    <w:lvl w:ilvl="0" w:tplc="560A3C28">
      <w:start w:val="1"/>
      <w:numFmt w:val="bullet"/>
      <w:lvlText w:val=""/>
      <w:lvlJc w:val="left"/>
      <w:pPr>
        <w:ind w:left="720" w:hanging="360"/>
      </w:pPr>
      <w:rPr>
        <w:rFonts w:ascii="Symbol" w:hAnsi="Symbol" w:hint="default"/>
      </w:rPr>
    </w:lvl>
    <w:lvl w:ilvl="1" w:tplc="58FC19D4">
      <w:start w:val="1"/>
      <w:numFmt w:val="bullet"/>
      <w:lvlText w:val="o"/>
      <w:lvlJc w:val="left"/>
      <w:pPr>
        <w:ind w:left="1440" w:hanging="360"/>
      </w:pPr>
      <w:rPr>
        <w:rFonts w:ascii="Courier New" w:hAnsi="Courier New" w:hint="default"/>
      </w:rPr>
    </w:lvl>
    <w:lvl w:ilvl="2" w:tplc="30F22022">
      <w:start w:val="1"/>
      <w:numFmt w:val="bullet"/>
      <w:lvlText w:val=""/>
      <w:lvlJc w:val="left"/>
      <w:pPr>
        <w:ind w:left="2160" w:hanging="360"/>
      </w:pPr>
      <w:rPr>
        <w:rFonts w:ascii="Wingdings" w:hAnsi="Wingdings" w:hint="default"/>
      </w:rPr>
    </w:lvl>
    <w:lvl w:ilvl="3" w:tplc="15D25992">
      <w:start w:val="1"/>
      <w:numFmt w:val="bullet"/>
      <w:lvlText w:val=""/>
      <w:lvlJc w:val="left"/>
      <w:pPr>
        <w:ind w:left="2880" w:hanging="360"/>
      </w:pPr>
      <w:rPr>
        <w:rFonts w:ascii="Symbol" w:hAnsi="Symbol" w:hint="default"/>
      </w:rPr>
    </w:lvl>
    <w:lvl w:ilvl="4" w:tplc="99AA7DC4">
      <w:start w:val="1"/>
      <w:numFmt w:val="bullet"/>
      <w:lvlText w:val="o"/>
      <w:lvlJc w:val="left"/>
      <w:pPr>
        <w:ind w:left="3600" w:hanging="360"/>
      </w:pPr>
      <w:rPr>
        <w:rFonts w:ascii="Courier New" w:hAnsi="Courier New" w:hint="default"/>
      </w:rPr>
    </w:lvl>
    <w:lvl w:ilvl="5" w:tplc="5AF87258">
      <w:start w:val="1"/>
      <w:numFmt w:val="bullet"/>
      <w:lvlText w:val=""/>
      <w:lvlJc w:val="left"/>
      <w:pPr>
        <w:ind w:left="4320" w:hanging="360"/>
      </w:pPr>
      <w:rPr>
        <w:rFonts w:ascii="Wingdings" w:hAnsi="Wingdings" w:hint="default"/>
      </w:rPr>
    </w:lvl>
    <w:lvl w:ilvl="6" w:tplc="3CF6296A">
      <w:start w:val="1"/>
      <w:numFmt w:val="bullet"/>
      <w:lvlText w:val=""/>
      <w:lvlJc w:val="left"/>
      <w:pPr>
        <w:ind w:left="5040" w:hanging="360"/>
      </w:pPr>
      <w:rPr>
        <w:rFonts w:ascii="Symbol" w:hAnsi="Symbol" w:hint="default"/>
      </w:rPr>
    </w:lvl>
    <w:lvl w:ilvl="7" w:tplc="39307112">
      <w:start w:val="1"/>
      <w:numFmt w:val="bullet"/>
      <w:lvlText w:val="o"/>
      <w:lvlJc w:val="left"/>
      <w:pPr>
        <w:ind w:left="5760" w:hanging="360"/>
      </w:pPr>
      <w:rPr>
        <w:rFonts w:ascii="Courier New" w:hAnsi="Courier New" w:hint="default"/>
      </w:rPr>
    </w:lvl>
    <w:lvl w:ilvl="8" w:tplc="30C8F610">
      <w:start w:val="1"/>
      <w:numFmt w:val="bullet"/>
      <w:lvlText w:val=""/>
      <w:lvlJc w:val="left"/>
      <w:pPr>
        <w:ind w:left="6480" w:hanging="360"/>
      </w:pPr>
      <w:rPr>
        <w:rFonts w:ascii="Wingdings" w:hAnsi="Wingdings" w:hint="default"/>
      </w:rPr>
    </w:lvl>
  </w:abstractNum>
  <w:abstractNum w:abstractNumId="16"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4BB7003"/>
    <w:multiLevelType w:val="hybridMultilevel"/>
    <w:tmpl w:val="CE26057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19"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20"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1075057033">
    <w:abstractNumId w:val="13"/>
  </w:num>
  <w:num w:numId="2" w16cid:durableId="530922884">
    <w:abstractNumId w:val="15"/>
  </w:num>
  <w:num w:numId="3" w16cid:durableId="501627933">
    <w:abstractNumId w:val="12"/>
  </w:num>
  <w:num w:numId="4" w16cid:durableId="998195037">
    <w:abstractNumId w:val="9"/>
  </w:num>
  <w:num w:numId="5" w16cid:durableId="486634745">
    <w:abstractNumId w:val="18"/>
  </w:num>
  <w:num w:numId="6" w16cid:durableId="880939484">
    <w:abstractNumId w:val="21"/>
  </w:num>
  <w:num w:numId="7" w16cid:durableId="887188535">
    <w:abstractNumId w:val="16"/>
  </w:num>
  <w:num w:numId="8" w16cid:durableId="1110051407">
    <w:abstractNumId w:val="7"/>
  </w:num>
  <w:num w:numId="9" w16cid:durableId="1160462137">
    <w:abstractNumId w:val="0"/>
  </w:num>
  <w:num w:numId="10" w16cid:durableId="1964726855">
    <w:abstractNumId w:val="10"/>
  </w:num>
  <w:num w:numId="11" w16cid:durableId="47650820">
    <w:abstractNumId w:val="20"/>
  </w:num>
  <w:num w:numId="12" w16cid:durableId="1299188032">
    <w:abstractNumId w:val="3"/>
  </w:num>
  <w:num w:numId="13" w16cid:durableId="1890914479">
    <w:abstractNumId w:val="14"/>
  </w:num>
  <w:num w:numId="14" w16cid:durableId="1240675012">
    <w:abstractNumId w:val="5"/>
  </w:num>
  <w:num w:numId="15" w16cid:durableId="859199577">
    <w:abstractNumId w:val="2"/>
  </w:num>
  <w:num w:numId="16" w16cid:durableId="1935748437">
    <w:abstractNumId w:val="19"/>
  </w:num>
  <w:num w:numId="17" w16cid:durableId="2138451746">
    <w:abstractNumId w:val="11"/>
  </w:num>
  <w:num w:numId="18" w16cid:durableId="482355930">
    <w:abstractNumId w:val="8"/>
  </w:num>
  <w:num w:numId="19" w16cid:durableId="1508668671">
    <w:abstractNumId w:val="6"/>
  </w:num>
  <w:num w:numId="20" w16cid:durableId="68188661">
    <w:abstractNumId w:val="4"/>
  </w:num>
  <w:num w:numId="21" w16cid:durableId="966201550">
    <w:abstractNumId w:val="1"/>
  </w:num>
  <w:num w:numId="22" w16cid:durableId="229973336">
    <w:abstractNumId w:val="17"/>
  </w:num>
  <w:num w:numId="23" w16cid:durableId="8976696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306E"/>
    <w:rsid w:val="00003156"/>
    <w:rsid w:val="0000318F"/>
    <w:rsid w:val="00005293"/>
    <w:rsid w:val="0000767C"/>
    <w:rsid w:val="00007EC1"/>
    <w:rsid w:val="00011722"/>
    <w:rsid w:val="0001195A"/>
    <w:rsid w:val="000121EA"/>
    <w:rsid w:val="00013329"/>
    <w:rsid w:val="00013768"/>
    <w:rsid w:val="00014061"/>
    <w:rsid w:val="00015665"/>
    <w:rsid w:val="000157FD"/>
    <w:rsid w:val="00015BAC"/>
    <w:rsid w:val="000173B6"/>
    <w:rsid w:val="00017E9F"/>
    <w:rsid w:val="00020687"/>
    <w:rsid w:val="00025446"/>
    <w:rsid w:val="00026DD3"/>
    <w:rsid w:val="00027B5F"/>
    <w:rsid w:val="00030F2A"/>
    <w:rsid w:val="000345E8"/>
    <w:rsid w:val="00034D3F"/>
    <w:rsid w:val="00035005"/>
    <w:rsid w:val="0003577D"/>
    <w:rsid w:val="000365F0"/>
    <w:rsid w:val="00037EB4"/>
    <w:rsid w:val="000410C0"/>
    <w:rsid w:val="00042A97"/>
    <w:rsid w:val="00043365"/>
    <w:rsid w:val="000439CE"/>
    <w:rsid w:val="0004632D"/>
    <w:rsid w:val="00047804"/>
    <w:rsid w:val="00050C33"/>
    <w:rsid w:val="00054653"/>
    <w:rsid w:val="00056288"/>
    <w:rsid w:val="00056390"/>
    <w:rsid w:val="0005642E"/>
    <w:rsid w:val="000565B8"/>
    <w:rsid w:val="000572D8"/>
    <w:rsid w:val="0005E022"/>
    <w:rsid w:val="00062A89"/>
    <w:rsid w:val="0006665B"/>
    <w:rsid w:val="00067ADF"/>
    <w:rsid w:val="00070725"/>
    <w:rsid w:val="000750A8"/>
    <w:rsid w:val="00076E07"/>
    <w:rsid w:val="0007781B"/>
    <w:rsid w:val="00077D5F"/>
    <w:rsid w:val="00080AF8"/>
    <w:rsid w:val="00081C2E"/>
    <w:rsid w:val="000824D6"/>
    <w:rsid w:val="000839A7"/>
    <w:rsid w:val="000841E1"/>
    <w:rsid w:val="00084D88"/>
    <w:rsid w:val="00084EBF"/>
    <w:rsid w:val="00086855"/>
    <w:rsid w:val="00090166"/>
    <w:rsid w:val="00091B37"/>
    <w:rsid w:val="000934A0"/>
    <w:rsid w:val="00096A9A"/>
    <w:rsid w:val="00097D98"/>
    <w:rsid w:val="000A07A4"/>
    <w:rsid w:val="000A1B9C"/>
    <w:rsid w:val="000A1CA8"/>
    <w:rsid w:val="000A1E94"/>
    <w:rsid w:val="000A2481"/>
    <w:rsid w:val="000A2581"/>
    <w:rsid w:val="000A2769"/>
    <w:rsid w:val="000A44E1"/>
    <w:rsid w:val="000B0660"/>
    <w:rsid w:val="000B6B30"/>
    <w:rsid w:val="000B7B69"/>
    <w:rsid w:val="000C0177"/>
    <w:rsid w:val="000C1113"/>
    <w:rsid w:val="000C2E5B"/>
    <w:rsid w:val="000C3252"/>
    <w:rsid w:val="000C392B"/>
    <w:rsid w:val="000C55B4"/>
    <w:rsid w:val="000C6B20"/>
    <w:rsid w:val="000D35D1"/>
    <w:rsid w:val="000D3D41"/>
    <w:rsid w:val="000D67B2"/>
    <w:rsid w:val="000D7F99"/>
    <w:rsid w:val="000E02A6"/>
    <w:rsid w:val="000E306C"/>
    <w:rsid w:val="000E6310"/>
    <w:rsid w:val="000E770B"/>
    <w:rsid w:val="000F0AC5"/>
    <w:rsid w:val="000F1204"/>
    <w:rsid w:val="000F3861"/>
    <w:rsid w:val="000F57F0"/>
    <w:rsid w:val="000F5B8A"/>
    <w:rsid w:val="000F5F33"/>
    <w:rsid w:val="000F702C"/>
    <w:rsid w:val="000F78CB"/>
    <w:rsid w:val="000F799B"/>
    <w:rsid w:val="00100C57"/>
    <w:rsid w:val="00104DE8"/>
    <w:rsid w:val="0010505B"/>
    <w:rsid w:val="00106075"/>
    <w:rsid w:val="00106FE5"/>
    <w:rsid w:val="00107266"/>
    <w:rsid w:val="0010778F"/>
    <w:rsid w:val="0011113D"/>
    <w:rsid w:val="00111171"/>
    <w:rsid w:val="00111271"/>
    <w:rsid w:val="0011227F"/>
    <w:rsid w:val="00113111"/>
    <w:rsid w:val="00114117"/>
    <w:rsid w:val="001167BC"/>
    <w:rsid w:val="0011684E"/>
    <w:rsid w:val="00116C06"/>
    <w:rsid w:val="001218E6"/>
    <w:rsid w:val="00121BCA"/>
    <w:rsid w:val="001225B3"/>
    <w:rsid w:val="001241C5"/>
    <w:rsid w:val="00125240"/>
    <w:rsid w:val="00125F9A"/>
    <w:rsid w:val="0012621A"/>
    <w:rsid w:val="00127CB6"/>
    <w:rsid w:val="0013009B"/>
    <w:rsid w:val="001306B7"/>
    <w:rsid w:val="00131837"/>
    <w:rsid w:val="001327F7"/>
    <w:rsid w:val="00134449"/>
    <w:rsid w:val="00134800"/>
    <w:rsid w:val="00134EF5"/>
    <w:rsid w:val="001360B4"/>
    <w:rsid w:val="001366A0"/>
    <w:rsid w:val="00141247"/>
    <w:rsid w:val="00141A53"/>
    <w:rsid w:val="0014237D"/>
    <w:rsid w:val="0014343E"/>
    <w:rsid w:val="0014408D"/>
    <w:rsid w:val="00145789"/>
    <w:rsid w:val="00147356"/>
    <w:rsid w:val="001476E3"/>
    <w:rsid w:val="00147958"/>
    <w:rsid w:val="001503C9"/>
    <w:rsid w:val="00150623"/>
    <w:rsid w:val="001509E1"/>
    <w:rsid w:val="00151415"/>
    <w:rsid w:val="001527B2"/>
    <w:rsid w:val="001552C5"/>
    <w:rsid w:val="001555B2"/>
    <w:rsid w:val="00161E8E"/>
    <w:rsid w:val="001637F4"/>
    <w:rsid w:val="00170708"/>
    <w:rsid w:val="00171F11"/>
    <w:rsid w:val="0017696B"/>
    <w:rsid w:val="001819F1"/>
    <w:rsid w:val="00181C4F"/>
    <w:rsid w:val="001827E7"/>
    <w:rsid w:val="00182E7D"/>
    <w:rsid w:val="00183449"/>
    <w:rsid w:val="00184311"/>
    <w:rsid w:val="00184367"/>
    <w:rsid w:val="00184D91"/>
    <w:rsid w:val="00185CB8"/>
    <w:rsid w:val="00191009"/>
    <w:rsid w:val="00194CCE"/>
    <w:rsid w:val="001950F5"/>
    <w:rsid w:val="00196684"/>
    <w:rsid w:val="00197587"/>
    <w:rsid w:val="00197602"/>
    <w:rsid w:val="001978EF"/>
    <w:rsid w:val="0019DD80"/>
    <w:rsid w:val="001A0880"/>
    <w:rsid w:val="001A0F9A"/>
    <w:rsid w:val="001A46B1"/>
    <w:rsid w:val="001A6718"/>
    <w:rsid w:val="001A6A0B"/>
    <w:rsid w:val="001A7326"/>
    <w:rsid w:val="001A7D65"/>
    <w:rsid w:val="001B0950"/>
    <w:rsid w:val="001B0E55"/>
    <w:rsid w:val="001B1787"/>
    <w:rsid w:val="001B44E8"/>
    <w:rsid w:val="001B4A8E"/>
    <w:rsid w:val="001B5FE6"/>
    <w:rsid w:val="001B63FE"/>
    <w:rsid w:val="001B66C8"/>
    <w:rsid w:val="001C1745"/>
    <w:rsid w:val="001C1B01"/>
    <w:rsid w:val="001C319F"/>
    <w:rsid w:val="001C32A5"/>
    <w:rsid w:val="001C5C71"/>
    <w:rsid w:val="001C6844"/>
    <w:rsid w:val="001C6CCE"/>
    <w:rsid w:val="001C7FE8"/>
    <w:rsid w:val="001D0264"/>
    <w:rsid w:val="001D0D24"/>
    <w:rsid w:val="001D0F66"/>
    <w:rsid w:val="001D185B"/>
    <w:rsid w:val="001D2A58"/>
    <w:rsid w:val="001D2B26"/>
    <w:rsid w:val="001D3237"/>
    <w:rsid w:val="001D6FEC"/>
    <w:rsid w:val="001E0178"/>
    <w:rsid w:val="001E08CC"/>
    <w:rsid w:val="001E231D"/>
    <w:rsid w:val="001E2676"/>
    <w:rsid w:val="001E3C59"/>
    <w:rsid w:val="001E3D9B"/>
    <w:rsid w:val="001E4270"/>
    <w:rsid w:val="001E5313"/>
    <w:rsid w:val="001E534E"/>
    <w:rsid w:val="001E6876"/>
    <w:rsid w:val="001F1AA6"/>
    <w:rsid w:val="001F1C44"/>
    <w:rsid w:val="001F2578"/>
    <w:rsid w:val="001F2DDE"/>
    <w:rsid w:val="001F3854"/>
    <w:rsid w:val="001F5DFD"/>
    <w:rsid w:val="001F6496"/>
    <w:rsid w:val="00200638"/>
    <w:rsid w:val="00201C69"/>
    <w:rsid w:val="0020256A"/>
    <w:rsid w:val="002028E3"/>
    <w:rsid w:val="00202BB9"/>
    <w:rsid w:val="00203750"/>
    <w:rsid w:val="002044F8"/>
    <w:rsid w:val="00204DEF"/>
    <w:rsid w:val="00204F5F"/>
    <w:rsid w:val="00205469"/>
    <w:rsid w:val="002059FA"/>
    <w:rsid w:val="00206CB9"/>
    <w:rsid w:val="00207EA5"/>
    <w:rsid w:val="00210844"/>
    <w:rsid w:val="002114BA"/>
    <w:rsid w:val="00211E47"/>
    <w:rsid w:val="00212446"/>
    <w:rsid w:val="00212710"/>
    <w:rsid w:val="00213294"/>
    <w:rsid w:val="00213B76"/>
    <w:rsid w:val="00215F7F"/>
    <w:rsid w:val="00220574"/>
    <w:rsid w:val="002206A7"/>
    <w:rsid w:val="00220FCB"/>
    <w:rsid w:val="002251D4"/>
    <w:rsid w:val="002255C1"/>
    <w:rsid w:val="00225860"/>
    <w:rsid w:val="00227833"/>
    <w:rsid w:val="00227CF4"/>
    <w:rsid w:val="002336A1"/>
    <w:rsid w:val="00236CDA"/>
    <w:rsid w:val="00237985"/>
    <w:rsid w:val="0024158D"/>
    <w:rsid w:val="00245BCB"/>
    <w:rsid w:val="0024661E"/>
    <w:rsid w:val="002471C0"/>
    <w:rsid w:val="00250CAA"/>
    <w:rsid w:val="0025289D"/>
    <w:rsid w:val="00252BF9"/>
    <w:rsid w:val="00253F74"/>
    <w:rsid w:val="00256753"/>
    <w:rsid w:val="00256E30"/>
    <w:rsid w:val="00256E68"/>
    <w:rsid w:val="00257846"/>
    <w:rsid w:val="002579D6"/>
    <w:rsid w:val="00260ABF"/>
    <w:rsid w:val="00262020"/>
    <w:rsid w:val="00262CEA"/>
    <w:rsid w:val="00264288"/>
    <w:rsid w:val="00266418"/>
    <w:rsid w:val="00266815"/>
    <w:rsid w:val="002670E2"/>
    <w:rsid w:val="002675C1"/>
    <w:rsid w:val="00267D5F"/>
    <w:rsid w:val="0027117E"/>
    <w:rsid w:val="002727BA"/>
    <w:rsid w:val="00273634"/>
    <w:rsid w:val="0027390F"/>
    <w:rsid w:val="00273CB3"/>
    <w:rsid w:val="00273D14"/>
    <w:rsid w:val="002769D2"/>
    <w:rsid w:val="00276A1E"/>
    <w:rsid w:val="002803AB"/>
    <w:rsid w:val="00281D4D"/>
    <w:rsid w:val="00283C76"/>
    <w:rsid w:val="00285782"/>
    <w:rsid w:val="0028629F"/>
    <w:rsid w:val="002863E6"/>
    <w:rsid w:val="0028777F"/>
    <w:rsid w:val="002901BA"/>
    <w:rsid w:val="00290243"/>
    <w:rsid w:val="00292192"/>
    <w:rsid w:val="00292E4E"/>
    <w:rsid w:val="002944D3"/>
    <w:rsid w:val="00295110"/>
    <w:rsid w:val="0029588B"/>
    <w:rsid w:val="002963BE"/>
    <w:rsid w:val="002A091B"/>
    <w:rsid w:val="002A1F75"/>
    <w:rsid w:val="002A281B"/>
    <w:rsid w:val="002A6C47"/>
    <w:rsid w:val="002A7EFE"/>
    <w:rsid w:val="002B02FC"/>
    <w:rsid w:val="002B104F"/>
    <w:rsid w:val="002B2BEC"/>
    <w:rsid w:val="002B35FD"/>
    <w:rsid w:val="002B3C21"/>
    <w:rsid w:val="002B7F48"/>
    <w:rsid w:val="002C1B4E"/>
    <w:rsid w:val="002C1FB6"/>
    <w:rsid w:val="002C212E"/>
    <w:rsid w:val="002C29C8"/>
    <w:rsid w:val="002C350F"/>
    <w:rsid w:val="002C37C6"/>
    <w:rsid w:val="002C42DB"/>
    <w:rsid w:val="002C5BD3"/>
    <w:rsid w:val="002C7465"/>
    <w:rsid w:val="002C78A6"/>
    <w:rsid w:val="002D144F"/>
    <w:rsid w:val="002D16CD"/>
    <w:rsid w:val="002D519D"/>
    <w:rsid w:val="002D719F"/>
    <w:rsid w:val="002D75E4"/>
    <w:rsid w:val="002D92C1"/>
    <w:rsid w:val="002E10F4"/>
    <w:rsid w:val="002E2B64"/>
    <w:rsid w:val="002E3C3A"/>
    <w:rsid w:val="002E52F3"/>
    <w:rsid w:val="002E65D3"/>
    <w:rsid w:val="002F08DD"/>
    <w:rsid w:val="002F1215"/>
    <w:rsid w:val="002F16AD"/>
    <w:rsid w:val="002F1B02"/>
    <w:rsid w:val="002F361E"/>
    <w:rsid w:val="002F3670"/>
    <w:rsid w:val="002F4483"/>
    <w:rsid w:val="002F51A3"/>
    <w:rsid w:val="002F7091"/>
    <w:rsid w:val="002F7176"/>
    <w:rsid w:val="003004DA"/>
    <w:rsid w:val="0030097E"/>
    <w:rsid w:val="00300D80"/>
    <w:rsid w:val="00301CF5"/>
    <w:rsid w:val="003030EB"/>
    <w:rsid w:val="00303378"/>
    <w:rsid w:val="00303704"/>
    <w:rsid w:val="00303C8E"/>
    <w:rsid w:val="00304733"/>
    <w:rsid w:val="00305835"/>
    <w:rsid w:val="00305C49"/>
    <w:rsid w:val="0031023C"/>
    <w:rsid w:val="00311C22"/>
    <w:rsid w:val="00312B93"/>
    <w:rsid w:val="00312C7D"/>
    <w:rsid w:val="00313BFA"/>
    <w:rsid w:val="00314D88"/>
    <w:rsid w:val="00314FD7"/>
    <w:rsid w:val="003157F4"/>
    <w:rsid w:val="00315DBD"/>
    <w:rsid w:val="0031707F"/>
    <w:rsid w:val="00320648"/>
    <w:rsid w:val="00320A4E"/>
    <w:rsid w:val="00320B84"/>
    <w:rsid w:val="00321E1B"/>
    <w:rsid w:val="00323021"/>
    <w:rsid w:val="003274C8"/>
    <w:rsid w:val="00327F4A"/>
    <w:rsid w:val="00330114"/>
    <w:rsid w:val="0033035E"/>
    <w:rsid w:val="00330823"/>
    <w:rsid w:val="003358C6"/>
    <w:rsid w:val="00335AF1"/>
    <w:rsid w:val="00335E06"/>
    <w:rsid w:val="0033719A"/>
    <w:rsid w:val="00337BE7"/>
    <w:rsid w:val="00337C11"/>
    <w:rsid w:val="0034004E"/>
    <w:rsid w:val="00344D1E"/>
    <w:rsid w:val="003465B2"/>
    <w:rsid w:val="00347594"/>
    <w:rsid w:val="003501D8"/>
    <w:rsid w:val="003515DE"/>
    <w:rsid w:val="00352D4E"/>
    <w:rsid w:val="00353960"/>
    <w:rsid w:val="00353F36"/>
    <w:rsid w:val="003555CF"/>
    <w:rsid w:val="00356299"/>
    <w:rsid w:val="00357124"/>
    <w:rsid w:val="003610D7"/>
    <w:rsid w:val="00361C75"/>
    <w:rsid w:val="00361CB8"/>
    <w:rsid w:val="0036456F"/>
    <w:rsid w:val="00366CE3"/>
    <w:rsid w:val="00366D49"/>
    <w:rsid w:val="0037038A"/>
    <w:rsid w:val="00370D16"/>
    <w:rsid w:val="00371557"/>
    <w:rsid w:val="00371A87"/>
    <w:rsid w:val="00371BDE"/>
    <w:rsid w:val="00372AA6"/>
    <w:rsid w:val="00373CD0"/>
    <w:rsid w:val="0037464F"/>
    <w:rsid w:val="0037530C"/>
    <w:rsid w:val="003753B5"/>
    <w:rsid w:val="00376586"/>
    <w:rsid w:val="00377355"/>
    <w:rsid w:val="00380804"/>
    <w:rsid w:val="003814DB"/>
    <w:rsid w:val="00383E20"/>
    <w:rsid w:val="00384031"/>
    <w:rsid w:val="00385434"/>
    <w:rsid w:val="003872AE"/>
    <w:rsid w:val="00387540"/>
    <w:rsid w:val="00387A0D"/>
    <w:rsid w:val="0039014B"/>
    <w:rsid w:val="0039044E"/>
    <w:rsid w:val="00391729"/>
    <w:rsid w:val="00391D68"/>
    <w:rsid w:val="00392748"/>
    <w:rsid w:val="00394D98"/>
    <w:rsid w:val="0039561A"/>
    <w:rsid w:val="00396743"/>
    <w:rsid w:val="0039701C"/>
    <w:rsid w:val="00397EC6"/>
    <w:rsid w:val="003A078A"/>
    <w:rsid w:val="003A3628"/>
    <w:rsid w:val="003A42F6"/>
    <w:rsid w:val="003A59FF"/>
    <w:rsid w:val="003A6FCA"/>
    <w:rsid w:val="003B0D55"/>
    <w:rsid w:val="003B235C"/>
    <w:rsid w:val="003B3F46"/>
    <w:rsid w:val="003B60AE"/>
    <w:rsid w:val="003B656E"/>
    <w:rsid w:val="003C11A2"/>
    <w:rsid w:val="003C1ADD"/>
    <w:rsid w:val="003C21C4"/>
    <w:rsid w:val="003C2D26"/>
    <w:rsid w:val="003C3C47"/>
    <w:rsid w:val="003C413C"/>
    <w:rsid w:val="003C45E6"/>
    <w:rsid w:val="003C4C42"/>
    <w:rsid w:val="003C6569"/>
    <w:rsid w:val="003C6DE7"/>
    <w:rsid w:val="003C74DF"/>
    <w:rsid w:val="003D03FB"/>
    <w:rsid w:val="003D052E"/>
    <w:rsid w:val="003D0CC9"/>
    <w:rsid w:val="003D17FF"/>
    <w:rsid w:val="003D1D24"/>
    <w:rsid w:val="003D2918"/>
    <w:rsid w:val="003D36DF"/>
    <w:rsid w:val="003D3975"/>
    <w:rsid w:val="003D4F3E"/>
    <w:rsid w:val="003D56DC"/>
    <w:rsid w:val="003D5E80"/>
    <w:rsid w:val="003D6183"/>
    <w:rsid w:val="003D6654"/>
    <w:rsid w:val="003D6775"/>
    <w:rsid w:val="003E1538"/>
    <w:rsid w:val="003E1748"/>
    <w:rsid w:val="003E178B"/>
    <w:rsid w:val="003E4816"/>
    <w:rsid w:val="003E59A5"/>
    <w:rsid w:val="003E5B9B"/>
    <w:rsid w:val="003E5D7D"/>
    <w:rsid w:val="003E6D9D"/>
    <w:rsid w:val="003E7D47"/>
    <w:rsid w:val="003F1C69"/>
    <w:rsid w:val="003F207E"/>
    <w:rsid w:val="003F2457"/>
    <w:rsid w:val="003F2A9F"/>
    <w:rsid w:val="003F2E36"/>
    <w:rsid w:val="003F3CC1"/>
    <w:rsid w:val="003F3FBA"/>
    <w:rsid w:val="003F6A07"/>
    <w:rsid w:val="003F7196"/>
    <w:rsid w:val="00401162"/>
    <w:rsid w:val="004035DB"/>
    <w:rsid w:val="004036B9"/>
    <w:rsid w:val="00404979"/>
    <w:rsid w:val="00404B50"/>
    <w:rsid w:val="00404D76"/>
    <w:rsid w:val="00404FAF"/>
    <w:rsid w:val="0040646A"/>
    <w:rsid w:val="00407F3F"/>
    <w:rsid w:val="00410541"/>
    <w:rsid w:val="004121CE"/>
    <w:rsid w:val="004122B5"/>
    <w:rsid w:val="00412634"/>
    <w:rsid w:val="00413AEE"/>
    <w:rsid w:val="00413CBD"/>
    <w:rsid w:val="004157D7"/>
    <w:rsid w:val="00417083"/>
    <w:rsid w:val="00417305"/>
    <w:rsid w:val="00417EC8"/>
    <w:rsid w:val="00422D01"/>
    <w:rsid w:val="00423775"/>
    <w:rsid w:val="00424387"/>
    <w:rsid w:val="00424815"/>
    <w:rsid w:val="00426CE9"/>
    <w:rsid w:val="004278BA"/>
    <w:rsid w:val="0043136D"/>
    <w:rsid w:val="004320EB"/>
    <w:rsid w:val="00436467"/>
    <w:rsid w:val="004367C9"/>
    <w:rsid w:val="00437642"/>
    <w:rsid w:val="00441107"/>
    <w:rsid w:val="00442A60"/>
    <w:rsid w:val="00442AAD"/>
    <w:rsid w:val="004430A8"/>
    <w:rsid w:val="00450185"/>
    <w:rsid w:val="00450BB4"/>
    <w:rsid w:val="004515CA"/>
    <w:rsid w:val="00452448"/>
    <w:rsid w:val="00453A84"/>
    <w:rsid w:val="00454D17"/>
    <w:rsid w:val="00455752"/>
    <w:rsid w:val="0045644C"/>
    <w:rsid w:val="00456764"/>
    <w:rsid w:val="00457D6E"/>
    <w:rsid w:val="00461541"/>
    <w:rsid w:val="004625B5"/>
    <w:rsid w:val="00462E3F"/>
    <w:rsid w:val="004632B8"/>
    <w:rsid w:val="00465F50"/>
    <w:rsid w:val="004660D3"/>
    <w:rsid w:val="004664CD"/>
    <w:rsid w:val="00466986"/>
    <w:rsid w:val="004676E1"/>
    <w:rsid w:val="004705CD"/>
    <w:rsid w:val="004720BC"/>
    <w:rsid w:val="00472A5D"/>
    <w:rsid w:val="00473993"/>
    <w:rsid w:val="00474F62"/>
    <w:rsid w:val="00475ADF"/>
    <w:rsid w:val="0047682E"/>
    <w:rsid w:val="004806B0"/>
    <w:rsid w:val="0048151D"/>
    <w:rsid w:val="00481B8C"/>
    <w:rsid w:val="0048264C"/>
    <w:rsid w:val="00484620"/>
    <w:rsid w:val="00484886"/>
    <w:rsid w:val="00486733"/>
    <w:rsid w:val="00487A99"/>
    <w:rsid w:val="00490518"/>
    <w:rsid w:val="004908F6"/>
    <w:rsid w:val="004A0CC2"/>
    <w:rsid w:val="004A1304"/>
    <w:rsid w:val="004A181E"/>
    <w:rsid w:val="004A6485"/>
    <w:rsid w:val="004A6F03"/>
    <w:rsid w:val="004A7803"/>
    <w:rsid w:val="004B03AE"/>
    <w:rsid w:val="004B1072"/>
    <w:rsid w:val="004B10EA"/>
    <w:rsid w:val="004B305D"/>
    <w:rsid w:val="004B41F0"/>
    <w:rsid w:val="004B4471"/>
    <w:rsid w:val="004B51EE"/>
    <w:rsid w:val="004B681E"/>
    <w:rsid w:val="004C005F"/>
    <w:rsid w:val="004C044D"/>
    <w:rsid w:val="004C291E"/>
    <w:rsid w:val="004C3966"/>
    <w:rsid w:val="004C4158"/>
    <w:rsid w:val="004C52B9"/>
    <w:rsid w:val="004C6909"/>
    <w:rsid w:val="004C73E2"/>
    <w:rsid w:val="004D2396"/>
    <w:rsid w:val="004D3E7A"/>
    <w:rsid w:val="004D65A7"/>
    <w:rsid w:val="004E070B"/>
    <w:rsid w:val="004E084E"/>
    <w:rsid w:val="004E0E22"/>
    <w:rsid w:val="004E5B46"/>
    <w:rsid w:val="004E5DF0"/>
    <w:rsid w:val="004E6170"/>
    <w:rsid w:val="004E6912"/>
    <w:rsid w:val="004E792C"/>
    <w:rsid w:val="004F0546"/>
    <w:rsid w:val="004F086C"/>
    <w:rsid w:val="004F15F8"/>
    <w:rsid w:val="004F1C8B"/>
    <w:rsid w:val="004F1CBE"/>
    <w:rsid w:val="004F2BDC"/>
    <w:rsid w:val="004F4454"/>
    <w:rsid w:val="004F5C61"/>
    <w:rsid w:val="004F721C"/>
    <w:rsid w:val="00501C85"/>
    <w:rsid w:val="00503B3A"/>
    <w:rsid w:val="005047A5"/>
    <w:rsid w:val="00504F7D"/>
    <w:rsid w:val="005116AA"/>
    <w:rsid w:val="00512AB5"/>
    <w:rsid w:val="0051397D"/>
    <w:rsid w:val="00515893"/>
    <w:rsid w:val="00517B27"/>
    <w:rsid w:val="00517CD7"/>
    <w:rsid w:val="00517D38"/>
    <w:rsid w:val="00520934"/>
    <w:rsid w:val="005235FA"/>
    <w:rsid w:val="005251C2"/>
    <w:rsid w:val="005255EB"/>
    <w:rsid w:val="00526191"/>
    <w:rsid w:val="0052727E"/>
    <w:rsid w:val="00530C01"/>
    <w:rsid w:val="0053297D"/>
    <w:rsid w:val="005335AD"/>
    <w:rsid w:val="0053448B"/>
    <w:rsid w:val="0053743A"/>
    <w:rsid w:val="005405DE"/>
    <w:rsid w:val="005405E1"/>
    <w:rsid w:val="00540920"/>
    <w:rsid w:val="005413F6"/>
    <w:rsid w:val="0054342D"/>
    <w:rsid w:val="00543511"/>
    <w:rsid w:val="005449D5"/>
    <w:rsid w:val="00544FBF"/>
    <w:rsid w:val="005455CE"/>
    <w:rsid w:val="00546226"/>
    <w:rsid w:val="0055053F"/>
    <w:rsid w:val="005510CF"/>
    <w:rsid w:val="00552BA3"/>
    <w:rsid w:val="00553A14"/>
    <w:rsid w:val="00553D93"/>
    <w:rsid w:val="0055470B"/>
    <w:rsid w:val="00555D61"/>
    <w:rsid w:val="00556508"/>
    <w:rsid w:val="005617FD"/>
    <w:rsid w:val="005621C1"/>
    <w:rsid w:val="00562D33"/>
    <w:rsid w:val="00565364"/>
    <w:rsid w:val="00566F43"/>
    <w:rsid w:val="00566F60"/>
    <w:rsid w:val="00571B25"/>
    <w:rsid w:val="00571E9C"/>
    <w:rsid w:val="005802EB"/>
    <w:rsid w:val="005807ED"/>
    <w:rsid w:val="005825FE"/>
    <w:rsid w:val="00582ECE"/>
    <w:rsid w:val="005839AE"/>
    <w:rsid w:val="00583F1F"/>
    <w:rsid w:val="00590632"/>
    <w:rsid w:val="00591CA0"/>
    <w:rsid w:val="00592314"/>
    <w:rsid w:val="00593013"/>
    <w:rsid w:val="00595250"/>
    <w:rsid w:val="00595350"/>
    <w:rsid w:val="00595B1B"/>
    <w:rsid w:val="00596F59"/>
    <w:rsid w:val="00596FC3"/>
    <w:rsid w:val="00597A0A"/>
    <w:rsid w:val="005A0F8F"/>
    <w:rsid w:val="005A3234"/>
    <w:rsid w:val="005A52A0"/>
    <w:rsid w:val="005A54E2"/>
    <w:rsid w:val="005A5E11"/>
    <w:rsid w:val="005A7481"/>
    <w:rsid w:val="005A7BC4"/>
    <w:rsid w:val="005B410C"/>
    <w:rsid w:val="005B425F"/>
    <w:rsid w:val="005B4292"/>
    <w:rsid w:val="005B4BA3"/>
    <w:rsid w:val="005B55FD"/>
    <w:rsid w:val="005B73D4"/>
    <w:rsid w:val="005C03AD"/>
    <w:rsid w:val="005C07CB"/>
    <w:rsid w:val="005C247F"/>
    <w:rsid w:val="005C363D"/>
    <w:rsid w:val="005C40F0"/>
    <w:rsid w:val="005C5DCD"/>
    <w:rsid w:val="005D0F4E"/>
    <w:rsid w:val="005D10B9"/>
    <w:rsid w:val="005D1E02"/>
    <w:rsid w:val="005D394F"/>
    <w:rsid w:val="005D6A38"/>
    <w:rsid w:val="005D70ED"/>
    <w:rsid w:val="005D7666"/>
    <w:rsid w:val="005D7EEB"/>
    <w:rsid w:val="005E0810"/>
    <w:rsid w:val="005E233A"/>
    <w:rsid w:val="005E37C8"/>
    <w:rsid w:val="005E3F2F"/>
    <w:rsid w:val="005E3FAE"/>
    <w:rsid w:val="005E5C18"/>
    <w:rsid w:val="005E5FB5"/>
    <w:rsid w:val="005E74E1"/>
    <w:rsid w:val="005F01BE"/>
    <w:rsid w:val="005F2475"/>
    <w:rsid w:val="005F2F5B"/>
    <w:rsid w:val="005F3259"/>
    <w:rsid w:val="005F5109"/>
    <w:rsid w:val="005F5293"/>
    <w:rsid w:val="005F5D01"/>
    <w:rsid w:val="005F6134"/>
    <w:rsid w:val="005F76AC"/>
    <w:rsid w:val="005F7A14"/>
    <w:rsid w:val="0060293A"/>
    <w:rsid w:val="006044E4"/>
    <w:rsid w:val="00605931"/>
    <w:rsid w:val="006064AC"/>
    <w:rsid w:val="006068F2"/>
    <w:rsid w:val="00610072"/>
    <w:rsid w:val="0061015A"/>
    <w:rsid w:val="00612A0F"/>
    <w:rsid w:val="00613436"/>
    <w:rsid w:val="00613E85"/>
    <w:rsid w:val="0061434F"/>
    <w:rsid w:val="00614B3D"/>
    <w:rsid w:val="006156FF"/>
    <w:rsid w:val="00616DF6"/>
    <w:rsid w:val="00616E4B"/>
    <w:rsid w:val="006204E9"/>
    <w:rsid w:val="0062072F"/>
    <w:rsid w:val="00620E09"/>
    <w:rsid w:val="00620F67"/>
    <w:rsid w:val="006213FC"/>
    <w:rsid w:val="0062166F"/>
    <w:rsid w:val="00621954"/>
    <w:rsid w:val="00623ADA"/>
    <w:rsid w:val="006240F4"/>
    <w:rsid w:val="006253B9"/>
    <w:rsid w:val="006255DA"/>
    <w:rsid w:val="0062605A"/>
    <w:rsid w:val="00626767"/>
    <w:rsid w:val="00627731"/>
    <w:rsid w:val="00630C62"/>
    <w:rsid w:val="00632046"/>
    <w:rsid w:val="006325C3"/>
    <w:rsid w:val="00634728"/>
    <w:rsid w:val="00635578"/>
    <w:rsid w:val="00637C33"/>
    <w:rsid w:val="006431F8"/>
    <w:rsid w:val="006436B0"/>
    <w:rsid w:val="00643D14"/>
    <w:rsid w:val="00643E37"/>
    <w:rsid w:val="00645274"/>
    <w:rsid w:val="006457F9"/>
    <w:rsid w:val="00645F3C"/>
    <w:rsid w:val="006465AD"/>
    <w:rsid w:val="00646690"/>
    <w:rsid w:val="00646C63"/>
    <w:rsid w:val="00647BE0"/>
    <w:rsid w:val="00647C3B"/>
    <w:rsid w:val="00651381"/>
    <w:rsid w:val="00651D63"/>
    <w:rsid w:val="00652019"/>
    <w:rsid w:val="00653664"/>
    <w:rsid w:val="00653A91"/>
    <w:rsid w:val="006549A4"/>
    <w:rsid w:val="00656D23"/>
    <w:rsid w:val="00657217"/>
    <w:rsid w:val="00661031"/>
    <w:rsid w:val="006611F7"/>
    <w:rsid w:val="006614E6"/>
    <w:rsid w:val="00662B73"/>
    <w:rsid w:val="0066370A"/>
    <w:rsid w:val="0066452B"/>
    <w:rsid w:val="00664F05"/>
    <w:rsid w:val="00665FB6"/>
    <w:rsid w:val="00666777"/>
    <w:rsid w:val="00666A34"/>
    <w:rsid w:val="0066734B"/>
    <w:rsid w:val="006708D4"/>
    <w:rsid w:val="00671F6D"/>
    <w:rsid w:val="00672259"/>
    <w:rsid w:val="0067587E"/>
    <w:rsid w:val="006802F4"/>
    <w:rsid w:val="006809B3"/>
    <w:rsid w:val="006811A9"/>
    <w:rsid w:val="00682738"/>
    <w:rsid w:val="00682F96"/>
    <w:rsid w:val="00683876"/>
    <w:rsid w:val="00684532"/>
    <w:rsid w:val="00684DB6"/>
    <w:rsid w:val="006872F1"/>
    <w:rsid w:val="006879BA"/>
    <w:rsid w:val="0069066D"/>
    <w:rsid w:val="00690E07"/>
    <w:rsid w:val="00695C3E"/>
    <w:rsid w:val="006A0496"/>
    <w:rsid w:val="006A3FFC"/>
    <w:rsid w:val="006A4447"/>
    <w:rsid w:val="006A6C51"/>
    <w:rsid w:val="006B18E6"/>
    <w:rsid w:val="006B194F"/>
    <w:rsid w:val="006B1D0E"/>
    <w:rsid w:val="006B28DD"/>
    <w:rsid w:val="006B3BD4"/>
    <w:rsid w:val="006B515D"/>
    <w:rsid w:val="006B6820"/>
    <w:rsid w:val="006C16F9"/>
    <w:rsid w:val="006C1B89"/>
    <w:rsid w:val="006C353C"/>
    <w:rsid w:val="006C3E62"/>
    <w:rsid w:val="006C551D"/>
    <w:rsid w:val="006C67D9"/>
    <w:rsid w:val="006C6932"/>
    <w:rsid w:val="006D117C"/>
    <w:rsid w:val="006D1402"/>
    <w:rsid w:val="006D2216"/>
    <w:rsid w:val="006D2738"/>
    <w:rsid w:val="006D313A"/>
    <w:rsid w:val="006D3E9F"/>
    <w:rsid w:val="006D432A"/>
    <w:rsid w:val="006D559B"/>
    <w:rsid w:val="006D7873"/>
    <w:rsid w:val="006D7AC5"/>
    <w:rsid w:val="006D7E33"/>
    <w:rsid w:val="006E21A0"/>
    <w:rsid w:val="006E2384"/>
    <w:rsid w:val="006E430F"/>
    <w:rsid w:val="006E5D4D"/>
    <w:rsid w:val="006E6256"/>
    <w:rsid w:val="006E68EB"/>
    <w:rsid w:val="006E7BFC"/>
    <w:rsid w:val="006F06DB"/>
    <w:rsid w:val="006F0AB5"/>
    <w:rsid w:val="006F2371"/>
    <w:rsid w:val="006F3065"/>
    <w:rsid w:val="006F5581"/>
    <w:rsid w:val="006F6037"/>
    <w:rsid w:val="006F68F9"/>
    <w:rsid w:val="006F7479"/>
    <w:rsid w:val="006F7876"/>
    <w:rsid w:val="006F7B12"/>
    <w:rsid w:val="006F7D7D"/>
    <w:rsid w:val="006FC4FB"/>
    <w:rsid w:val="00700487"/>
    <w:rsid w:val="00700AE1"/>
    <w:rsid w:val="00701644"/>
    <w:rsid w:val="0070341D"/>
    <w:rsid w:val="007036CA"/>
    <w:rsid w:val="00704917"/>
    <w:rsid w:val="00704C77"/>
    <w:rsid w:val="00710250"/>
    <w:rsid w:val="0071211A"/>
    <w:rsid w:val="0071370D"/>
    <w:rsid w:val="00713C77"/>
    <w:rsid w:val="007148E3"/>
    <w:rsid w:val="00714E2A"/>
    <w:rsid w:val="00714E3F"/>
    <w:rsid w:val="00715366"/>
    <w:rsid w:val="007158B4"/>
    <w:rsid w:val="00715EFF"/>
    <w:rsid w:val="00716935"/>
    <w:rsid w:val="00716C2D"/>
    <w:rsid w:val="00720E8D"/>
    <w:rsid w:val="007218D2"/>
    <w:rsid w:val="00723039"/>
    <w:rsid w:val="007237A2"/>
    <w:rsid w:val="007237E8"/>
    <w:rsid w:val="00724C3B"/>
    <w:rsid w:val="00724CFD"/>
    <w:rsid w:val="00724FAA"/>
    <w:rsid w:val="00725D17"/>
    <w:rsid w:val="00725FF5"/>
    <w:rsid w:val="007300E7"/>
    <w:rsid w:val="00732839"/>
    <w:rsid w:val="00732E95"/>
    <w:rsid w:val="00734EDC"/>
    <w:rsid w:val="00737652"/>
    <w:rsid w:val="00740B78"/>
    <w:rsid w:val="0074214F"/>
    <w:rsid w:val="00742CA2"/>
    <w:rsid w:val="00743FB0"/>
    <w:rsid w:val="00744E7F"/>
    <w:rsid w:val="007464F2"/>
    <w:rsid w:val="00746EDF"/>
    <w:rsid w:val="00747802"/>
    <w:rsid w:val="00751CAD"/>
    <w:rsid w:val="007521A6"/>
    <w:rsid w:val="00755732"/>
    <w:rsid w:val="007608DE"/>
    <w:rsid w:val="0076139E"/>
    <w:rsid w:val="00762315"/>
    <w:rsid w:val="00762E8C"/>
    <w:rsid w:val="00763EB8"/>
    <w:rsid w:val="00765BDB"/>
    <w:rsid w:val="007675DE"/>
    <w:rsid w:val="00771240"/>
    <w:rsid w:val="007716D9"/>
    <w:rsid w:val="00772E9B"/>
    <w:rsid w:val="00773939"/>
    <w:rsid w:val="00774DB2"/>
    <w:rsid w:val="00776CAB"/>
    <w:rsid w:val="00780109"/>
    <w:rsid w:val="007826FF"/>
    <w:rsid w:val="00785D88"/>
    <w:rsid w:val="007874C0"/>
    <w:rsid w:val="00787586"/>
    <w:rsid w:val="00787F75"/>
    <w:rsid w:val="007912F2"/>
    <w:rsid w:val="0079205D"/>
    <w:rsid w:val="00792C3D"/>
    <w:rsid w:val="00793C26"/>
    <w:rsid w:val="00794178"/>
    <w:rsid w:val="00794AFF"/>
    <w:rsid w:val="00794FB9"/>
    <w:rsid w:val="007A109F"/>
    <w:rsid w:val="007A15AF"/>
    <w:rsid w:val="007A1AEA"/>
    <w:rsid w:val="007A1EFC"/>
    <w:rsid w:val="007A276C"/>
    <w:rsid w:val="007A530F"/>
    <w:rsid w:val="007A5359"/>
    <w:rsid w:val="007A557D"/>
    <w:rsid w:val="007A61B9"/>
    <w:rsid w:val="007A65E7"/>
    <w:rsid w:val="007A67E8"/>
    <w:rsid w:val="007A6C69"/>
    <w:rsid w:val="007A7A18"/>
    <w:rsid w:val="007A7D15"/>
    <w:rsid w:val="007B0171"/>
    <w:rsid w:val="007B095C"/>
    <w:rsid w:val="007B101F"/>
    <w:rsid w:val="007B18F4"/>
    <w:rsid w:val="007B22FC"/>
    <w:rsid w:val="007B4F0C"/>
    <w:rsid w:val="007B5989"/>
    <w:rsid w:val="007B62FE"/>
    <w:rsid w:val="007B76C5"/>
    <w:rsid w:val="007B7A95"/>
    <w:rsid w:val="007C0035"/>
    <w:rsid w:val="007C0C71"/>
    <w:rsid w:val="007C1C5C"/>
    <w:rsid w:val="007C6B3D"/>
    <w:rsid w:val="007C7F51"/>
    <w:rsid w:val="007D41EF"/>
    <w:rsid w:val="007D5A86"/>
    <w:rsid w:val="007E01D3"/>
    <w:rsid w:val="007E2586"/>
    <w:rsid w:val="007E2C54"/>
    <w:rsid w:val="007E355F"/>
    <w:rsid w:val="007E3B7B"/>
    <w:rsid w:val="007E4201"/>
    <w:rsid w:val="007E473D"/>
    <w:rsid w:val="007F416D"/>
    <w:rsid w:val="008010ED"/>
    <w:rsid w:val="00810C56"/>
    <w:rsid w:val="008112E2"/>
    <w:rsid w:val="00813332"/>
    <w:rsid w:val="00814CB0"/>
    <w:rsid w:val="0081762C"/>
    <w:rsid w:val="008216DA"/>
    <w:rsid w:val="00821E1C"/>
    <w:rsid w:val="00823481"/>
    <w:rsid w:val="0082354F"/>
    <w:rsid w:val="00826737"/>
    <w:rsid w:val="00831BB5"/>
    <w:rsid w:val="00832E6A"/>
    <w:rsid w:val="00832F46"/>
    <w:rsid w:val="00834D68"/>
    <w:rsid w:val="008350AE"/>
    <w:rsid w:val="00835234"/>
    <w:rsid w:val="008355F5"/>
    <w:rsid w:val="00835CE5"/>
    <w:rsid w:val="00842FC0"/>
    <w:rsid w:val="00843430"/>
    <w:rsid w:val="008436BF"/>
    <w:rsid w:val="008445AC"/>
    <w:rsid w:val="008449F4"/>
    <w:rsid w:val="00845911"/>
    <w:rsid w:val="00845C3F"/>
    <w:rsid w:val="00845C77"/>
    <w:rsid w:val="00845D29"/>
    <w:rsid w:val="00845EF6"/>
    <w:rsid w:val="00847D60"/>
    <w:rsid w:val="00853264"/>
    <w:rsid w:val="0085518D"/>
    <w:rsid w:val="0085550D"/>
    <w:rsid w:val="00861377"/>
    <w:rsid w:val="00863C66"/>
    <w:rsid w:val="0086503C"/>
    <w:rsid w:val="00865188"/>
    <w:rsid w:val="00865DBB"/>
    <w:rsid w:val="0087006E"/>
    <w:rsid w:val="00870201"/>
    <w:rsid w:val="00871B46"/>
    <w:rsid w:val="00873051"/>
    <w:rsid w:val="008735C3"/>
    <w:rsid w:val="00874675"/>
    <w:rsid w:val="00874A51"/>
    <w:rsid w:val="00874E6C"/>
    <w:rsid w:val="00875C8B"/>
    <w:rsid w:val="0087615D"/>
    <w:rsid w:val="00876B86"/>
    <w:rsid w:val="00876FD7"/>
    <w:rsid w:val="00877883"/>
    <w:rsid w:val="00880E53"/>
    <w:rsid w:val="00881281"/>
    <w:rsid w:val="00882BE9"/>
    <w:rsid w:val="00883EE1"/>
    <w:rsid w:val="00885644"/>
    <w:rsid w:val="00885A3F"/>
    <w:rsid w:val="008879E4"/>
    <w:rsid w:val="008904B7"/>
    <w:rsid w:val="008912E6"/>
    <w:rsid w:val="00892E00"/>
    <w:rsid w:val="00892F10"/>
    <w:rsid w:val="008940FF"/>
    <w:rsid w:val="00894954"/>
    <w:rsid w:val="00895744"/>
    <w:rsid w:val="00896D55"/>
    <w:rsid w:val="008A035A"/>
    <w:rsid w:val="008A1E91"/>
    <w:rsid w:val="008A25E6"/>
    <w:rsid w:val="008A39BC"/>
    <w:rsid w:val="008A4268"/>
    <w:rsid w:val="008A6CAC"/>
    <w:rsid w:val="008B03FF"/>
    <w:rsid w:val="008B061A"/>
    <w:rsid w:val="008B0F07"/>
    <w:rsid w:val="008B0FCF"/>
    <w:rsid w:val="008B3E30"/>
    <w:rsid w:val="008B60E1"/>
    <w:rsid w:val="008B6D2B"/>
    <w:rsid w:val="008C13D6"/>
    <w:rsid w:val="008C20FC"/>
    <w:rsid w:val="008C28FC"/>
    <w:rsid w:val="008C2C95"/>
    <w:rsid w:val="008C2D63"/>
    <w:rsid w:val="008C4337"/>
    <w:rsid w:val="008C4580"/>
    <w:rsid w:val="008C48CF"/>
    <w:rsid w:val="008C683C"/>
    <w:rsid w:val="008C6B0B"/>
    <w:rsid w:val="008C6D2B"/>
    <w:rsid w:val="008D0004"/>
    <w:rsid w:val="008D0273"/>
    <w:rsid w:val="008D14D1"/>
    <w:rsid w:val="008D2872"/>
    <w:rsid w:val="008D3158"/>
    <w:rsid w:val="008D67CC"/>
    <w:rsid w:val="008D6BAD"/>
    <w:rsid w:val="008D7313"/>
    <w:rsid w:val="008E0AEF"/>
    <w:rsid w:val="008E25C4"/>
    <w:rsid w:val="008E4E7E"/>
    <w:rsid w:val="008E4FBE"/>
    <w:rsid w:val="008E5B9F"/>
    <w:rsid w:val="008E773B"/>
    <w:rsid w:val="008E77EE"/>
    <w:rsid w:val="008E78B7"/>
    <w:rsid w:val="008F0976"/>
    <w:rsid w:val="008F118A"/>
    <w:rsid w:val="008F139D"/>
    <w:rsid w:val="008F213B"/>
    <w:rsid w:val="008F2496"/>
    <w:rsid w:val="008F4598"/>
    <w:rsid w:val="008F6624"/>
    <w:rsid w:val="00901B51"/>
    <w:rsid w:val="00902745"/>
    <w:rsid w:val="00902A7D"/>
    <w:rsid w:val="00903D34"/>
    <w:rsid w:val="009041D0"/>
    <w:rsid w:val="00905A01"/>
    <w:rsid w:val="00910677"/>
    <w:rsid w:val="00910CF8"/>
    <w:rsid w:val="0091472C"/>
    <w:rsid w:val="0091475D"/>
    <w:rsid w:val="00914A50"/>
    <w:rsid w:val="00915381"/>
    <w:rsid w:val="00915CF1"/>
    <w:rsid w:val="00917F3A"/>
    <w:rsid w:val="009252D2"/>
    <w:rsid w:val="00925F08"/>
    <w:rsid w:val="009278DC"/>
    <w:rsid w:val="00927A53"/>
    <w:rsid w:val="0093016A"/>
    <w:rsid w:val="009315DE"/>
    <w:rsid w:val="009357C3"/>
    <w:rsid w:val="0093669F"/>
    <w:rsid w:val="00936E98"/>
    <w:rsid w:val="00937586"/>
    <w:rsid w:val="00937AEC"/>
    <w:rsid w:val="009418F7"/>
    <w:rsid w:val="00941CB3"/>
    <w:rsid w:val="00943257"/>
    <w:rsid w:val="009433EE"/>
    <w:rsid w:val="00943517"/>
    <w:rsid w:val="009435B0"/>
    <w:rsid w:val="00943617"/>
    <w:rsid w:val="00943DCC"/>
    <w:rsid w:val="0094499D"/>
    <w:rsid w:val="0094577F"/>
    <w:rsid w:val="0095376C"/>
    <w:rsid w:val="00954E70"/>
    <w:rsid w:val="00955121"/>
    <w:rsid w:val="009553B0"/>
    <w:rsid w:val="00955ACC"/>
    <w:rsid w:val="009568EA"/>
    <w:rsid w:val="00957096"/>
    <w:rsid w:val="00960E8D"/>
    <w:rsid w:val="00963A21"/>
    <w:rsid w:val="00964489"/>
    <w:rsid w:val="009645A8"/>
    <w:rsid w:val="00964D21"/>
    <w:rsid w:val="0096561F"/>
    <w:rsid w:val="00966302"/>
    <w:rsid w:val="00967B47"/>
    <w:rsid w:val="009704E9"/>
    <w:rsid w:val="009731C9"/>
    <w:rsid w:val="0097385F"/>
    <w:rsid w:val="009746A9"/>
    <w:rsid w:val="0097541B"/>
    <w:rsid w:val="00975D20"/>
    <w:rsid w:val="00976B21"/>
    <w:rsid w:val="00980824"/>
    <w:rsid w:val="00981205"/>
    <w:rsid w:val="00981F2B"/>
    <w:rsid w:val="009861B4"/>
    <w:rsid w:val="00986A1C"/>
    <w:rsid w:val="00990647"/>
    <w:rsid w:val="0099185F"/>
    <w:rsid w:val="00991934"/>
    <w:rsid w:val="0099232D"/>
    <w:rsid w:val="009939F2"/>
    <w:rsid w:val="00993C9B"/>
    <w:rsid w:val="00993E9B"/>
    <w:rsid w:val="00993FE0"/>
    <w:rsid w:val="00994CA8"/>
    <w:rsid w:val="0099535A"/>
    <w:rsid w:val="00995842"/>
    <w:rsid w:val="00996F4B"/>
    <w:rsid w:val="009A00B6"/>
    <w:rsid w:val="009A066B"/>
    <w:rsid w:val="009A08F0"/>
    <w:rsid w:val="009A08FD"/>
    <w:rsid w:val="009A2124"/>
    <w:rsid w:val="009A4264"/>
    <w:rsid w:val="009A430D"/>
    <w:rsid w:val="009A5FF3"/>
    <w:rsid w:val="009A61C7"/>
    <w:rsid w:val="009A7FCB"/>
    <w:rsid w:val="009B083D"/>
    <w:rsid w:val="009B0CAD"/>
    <w:rsid w:val="009B1596"/>
    <w:rsid w:val="009B1E23"/>
    <w:rsid w:val="009B223B"/>
    <w:rsid w:val="009B30AB"/>
    <w:rsid w:val="009B5426"/>
    <w:rsid w:val="009B5C76"/>
    <w:rsid w:val="009B64DC"/>
    <w:rsid w:val="009B672F"/>
    <w:rsid w:val="009B757E"/>
    <w:rsid w:val="009C008D"/>
    <w:rsid w:val="009C0853"/>
    <w:rsid w:val="009C0EC5"/>
    <w:rsid w:val="009C2F90"/>
    <w:rsid w:val="009C2FF5"/>
    <w:rsid w:val="009C405A"/>
    <w:rsid w:val="009C4117"/>
    <w:rsid w:val="009C4FE2"/>
    <w:rsid w:val="009C5BA9"/>
    <w:rsid w:val="009C5C07"/>
    <w:rsid w:val="009C61D9"/>
    <w:rsid w:val="009C61FC"/>
    <w:rsid w:val="009C6505"/>
    <w:rsid w:val="009C730E"/>
    <w:rsid w:val="009C73D0"/>
    <w:rsid w:val="009D1548"/>
    <w:rsid w:val="009D2694"/>
    <w:rsid w:val="009D57BD"/>
    <w:rsid w:val="009D662B"/>
    <w:rsid w:val="009D6B1F"/>
    <w:rsid w:val="009D6FCE"/>
    <w:rsid w:val="009D7DFD"/>
    <w:rsid w:val="009E0554"/>
    <w:rsid w:val="009E0F26"/>
    <w:rsid w:val="009E1CC9"/>
    <w:rsid w:val="009E3CDD"/>
    <w:rsid w:val="009E7225"/>
    <w:rsid w:val="009F0569"/>
    <w:rsid w:val="009F2852"/>
    <w:rsid w:val="009F714A"/>
    <w:rsid w:val="009F7254"/>
    <w:rsid w:val="009F7717"/>
    <w:rsid w:val="00A02735"/>
    <w:rsid w:val="00A04948"/>
    <w:rsid w:val="00A06A69"/>
    <w:rsid w:val="00A1081F"/>
    <w:rsid w:val="00A123C6"/>
    <w:rsid w:val="00A126B3"/>
    <w:rsid w:val="00A12FDE"/>
    <w:rsid w:val="00A1399D"/>
    <w:rsid w:val="00A15335"/>
    <w:rsid w:val="00A17283"/>
    <w:rsid w:val="00A1766A"/>
    <w:rsid w:val="00A17835"/>
    <w:rsid w:val="00A203E5"/>
    <w:rsid w:val="00A23F1F"/>
    <w:rsid w:val="00A24F41"/>
    <w:rsid w:val="00A2518C"/>
    <w:rsid w:val="00A30626"/>
    <w:rsid w:val="00A32327"/>
    <w:rsid w:val="00A32C64"/>
    <w:rsid w:val="00A33ACD"/>
    <w:rsid w:val="00A34696"/>
    <w:rsid w:val="00A4079D"/>
    <w:rsid w:val="00A407A4"/>
    <w:rsid w:val="00A41146"/>
    <w:rsid w:val="00A41B2A"/>
    <w:rsid w:val="00A41E22"/>
    <w:rsid w:val="00A42523"/>
    <w:rsid w:val="00A44ACD"/>
    <w:rsid w:val="00A45BEE"/>
    <w:rsid w:val="00A45FCC"/>
    <w:rsid w:val="00A478DC"/>
    <w:rsid w:val="00A5080A"/>
    <w:rsid w:val="00A5148C"/>
    <w:rsid w:val="00A53411"/>
    <w:rsid w:val="00A53C5F"/>
    <w:rsid w:val="00A54563"/>
    <w:rsid w:val="00A549F4"/>
    <w:rsid w:val="00A554EF"/>
    <w:rsid w:val="00A564DC"/>
    <w:rsid w:val="00A57F24"/>
    <w:rsid w:val="00A6059E"/>
    <w:rsid w:val="00A6095D"/>
    <w:rsid w:val="00A60ED2"/>
    <w:rsid w:val="00A616B5"/>
    <w:rsid w:val="00A61971"/>
    <w:rsid w:val="00A62C20"/>
    <w:rsid w:val="00A66443"/>
    <w:rsid w:val="00A66A2E"/>
    <w:rsid w:val="00A72B70"/>
    <w:rsid w:val="00A72FFF"/>
    <w:rsid w:val="00A7301B"/>
    <w:rsid w:val="00A7330A"/>
    <w:rsid w:val="00A734D4"/>
    <w:rsid w:val="00A74808"/>
    <w:rsid w:val="00A74DEB"/>
    <w:rsid w:val="00A77B2F"/>
    <w:rsid w:val="00A807D1"/>
    <w:rsid w:val="00A81A48"/>
    <w:rsid w:val="00A81BFA"/>
    <w:rsid w:val="00A82697"/>
    <w:rsid w:val="00A82A22"/>
    <w:rsid w:val="00A82AE8"/>
    <w:rsid w:val="00A82F4D"/>
    <w:rsid w:val="00A8432A"/>
    <w:rsid w:val="00A84A09"/>
    <w:rsid w:val="00A85402"/>
    <w:rsid w:val="00A85C05"/>
    <w:rsid w:val="00A85FCC"/>
    <w:rsid w:val="00A8771F"/>
    <w:rsid w:val="00A9020B"/>
    <w:rsid w:val="00A91AD7"/>
    <w:rsid w:val="00A92C9F"/>
    <w:rsid w:val="00A95CCB"/>
    <w:rsid w:val="00A97392"/>
    <w:rsid w:val="00A97553"/>
    <w:rsid w:val="00AA037F"/>
    <w:rsid w:val="00AA0FC0"/>
    <w:rsid w:val="00AA15C9"/>
    <w:rsid w:val="00AA2AF4"/>
    <w:rsid w:val="00AA6F7C"/>
    <w:rsid w:val="00AB0789"/>
    <w:rsid w:val="00AB0870"/>
    <w:rsid w:val="00AB1F3E"/>
    <w:rsid w:val="00AB2FDC"/>
    <w:rsid w:val="00AB30D2"/>
    <w:rsid w:val="00AB376E"/>
    <w:rsid w:val="00AB3A78"/>
    <w:rsid w:val="00AB3B0B"/>
    <w:rsid w:val="00AB52F6"/>
    <w:rsid w:val="00AB54BA"/>
    <w:rsid w:val="00AB5B15"/>
    <w:rsid w:val="00AB68AF"/>
    <w:rsid w:val="00AC0432"/>
    <w:rsid w:val="00AC1730"/>
    <w:rsid w:val="00AC3587"/>
    <w:rsid w:val="00AC5816"/>
    <w:rsid w:val="00AC7104"/>
    <w:rsid w:val="00AD05DC"/>
    <w:rsid w:val="00AD3351"/>
    <w:rsid w:val="00AD3A96"/>
    <w:rsid w:val="00AD5A7E"/>
    <w:rsid w:val="00AD622B"/>
    <w:rsid w:val="00AE086A"/>
    <w:rsid w:val="00AE6A2A"/>
    <w:rsid w:val="00AE7FA3"/>
    <w:rsid w:val="00AF0A6C"/>
    <w:rsid w:val="00AF1157"/>
    <w:rsid w:val="00AF3AD5"/>
    <w:rsid w:val="00AF5A60"/>
    <w:rsid w:val="00AF605C"/>
    <w:rsid w:val="00AF7CB5"/>
    <w:rsid w:val="00B02723"/>
    <w:rsid w:val="00B02BDF"/>
    <w:rsid w:val="00B05295"/>
    <w:rsid w:val="00B10C7A"/>
    <w:rsid w:val="00B11E74"/>
    <w:rsid w:val="00B147B3"/>
    <w:rsid w:val="00B14D2A"/>
    <w:rsid w:val="00B160E6"/>
    <w:rsid w:val="00B1633D"/>
    <w:rsid w:val="00B16733"/>
    <w:rsid w:val="00B17F42"/>
    <w:rsid w:val="00B2137D"/>
    <w:rsid w:val="00B2181D"/>
    <w:rsid w:val="00B236FB"/>
    <w:rsid w:val="00B270B7"/>
    <w:rsid w:val="00B30A37"/>
    <w:rsid w:val="00B30DE1"/>
    <w:rsid w:val="00B31DCF"/>
    <w:rsid w:val="00B333A5"/>
    <w:rsid w:val="00B34810"/>
    <w:rsid w:val="00B34917"/>
    <w:rsid w:val="00B3491D"/>
    <w:rsid w:val="00B35484"/>
    <w:rsid w:val="00B35E16"/>
    <w:rsid w:val="00B37B98"/>
    <w:rsid w:val="00B4026E"/>
    <w:rsid w:val="00B40760"/>
    <w:rsid w:val="00B40E7A"/>
    <w:rsid w:val="00B41361"/>
    <w:rsid w:val="00B41522"/>
    <w:rsid w:val="00B41B12"/>
    <w:rsid w:val="00B4582A"/>
    <w:rsid w:val="00B45E27"/>
    <w:rsid w:val="00B46111"/>
    <w:rsid w:val="00B47D66"/>
    <w:rsid w:val="00B50375"/>
    <w:rsid w:val="00B518D8"/>
    <w:rsid w:val="00B522E2"/>
    <w:rsid w:val="00B525E5"/>
    <w:rsid w:val="00B53B68"/>
    <w:rsid w:val="00B56ED7"/>
    <w:rsid w:val="00B60ABF"/>
    <w:rsid w:val="00B6278C"/>
    <w:rsid w:val="00B629FF"/>
    <w:rsid w:val="00B62A95"/>
    <w:rsid w:val="00B64E85"/>
    <w:rsid w:val="00B6765E"/>
    <w:rsid w:val="00B710CE"/>
    <w:rsid w:val="00B714E3"/>
    <w:rsid w:val="00B716AD"/>
    <w:rsid w:val="00B71C6F"/>
    <w:rsid w:val="00B7359C"/>
    <w:rsid w:val="00B749C4"/>
    <w:rsid w:val="00B76E31"/>
    <w:rsid w:val="00B8002E"/>
    <w:rsid w:val="00B80345"/>
    <w:rsid w:val="00B8060C"/>
    <w:rsid w:val="00B80A0D"/>
    <w:rsid w:val="00B8303C"/>
    <w:rsid w:val="00B84479"/>
    <w:rsid w:val="00B84A45"/>
    <w:rsid w:val="00B91F0E"/>
    <w:rsid w:val="00B92BD8"/>
    <w:rsid w:val="00B949CD"/>
    <w:rsid w:val="00B95976"/>
    <w:rsid w:val="00B9679F"/>
    <w:rsid w:val="00BA0B45"/>
    <w:rsid w:val="00BA0EDE"/>
    <w:rsid w:val="00BA1922"/>
    <w:rsid w:val="00BA20E7"/>
    <w:rsid w:val="00BA3E99"/>
    <w:rsid w:val="00BA5B4C"/>
    <w:rsid w:val="00BA5C18"/>
    <w:rsid w:val="00BA6469"/>
    <w:rsid w:val="00BA7BE8"/>
    <w:rsid w:val="00BB1F91"/>
    <w:rsid w:val="00BB4A37"/>
    <w:rsid w:val="00BC046F"/>
    <w:rsid w:val="00BC23EB"/>
    <w:rsid w:val="00BC3AA0"/>
    <w:rsid w:val="00BC3C85"/>
    <w:rsid w:val="00BC4636"/>
    <w:rsid w:val="00BC4AD6"/>
    <w:rsid w:val="00BC773D"/>
    <w:rsid w:val="00BC7821"/>
    <w:rsid w:val="00BD026C"/>
    <w:rsid w:val="00BD16AF"/>
    <w:rsid w:val="00BD2439"/>
    <w:rsid w:val="00BD50A8"/>
    <w:rsid w:val="00BD78E5"/>
    <w:rsid w:val="00BE01AB"/>
    <w:rsid w:val="00BE20C9"/>
    <w:rsid w:val="00BE623D"/>
    <w:rsid w:val="00BF0E7A"/>
    <w:rsid w:val="00BF18A5"/>
    <w:rsid w:val="00BF1A76"/>
    <w:rsid w:val="00BF2B8D"/>
    <w:rsid w:val="00BF304A"/>
    <w:rsid w:val="00BF3407"/>
    <w:rsid w:val="00BF5E2C"/>
    <w:rsid w:val="00BF62B0"/>
    <w:rsid w:val="00BF6CA5"/>
    <w:rsid w:val="00BF7910"/>
    <w:rsid w:val="00C0065A"/>
    <w:rsid w:val="00C02D51"/>
    <w:rsid w:val="00C04411"/>
    <w:rsid w:val="00C0470E"/>
    <w:rsid w:val="00C047A4"/>
    <w:rsid w:val="00C06CDD"/>
    <w:rsid w:val="00C10DA1"/>
    <w:rsid w:val="00C11899"/>
    <w:rsid w:val="00C12D11"/>
    <w:rsid w:val="00C13FE7"/>
    <w:rsid w:val="00C14CF3"/>
    <w:rsid w:val="00C14E4F"/>
    <w:rsid w:val="00C15BED"/>
    <w:rsid w:val="00C2146B"/>
    <w:rsid w:val="00C222B0"/>
    <w:rsid w:val="00C22977"/>
    <w:rsid w:val="00C22AF5"/>
    <w:rsid w:val="00C22F4F"/>
    <w:rsid w:val="00C24279"/>
    <w:rsid w:val="00C24B7E"/>
    <w:rsid w:val="00C25A9C"/>
    <w:rsid w:val="00C2697A"/>
    <w:rsid w:val="00C26BED"/>
    <w:rsid w:val="00C30F5A"/>
    <w:rsid w:val="00C31A90"/>
    <w:rsid w:val="00C325B9"/>
    <w:rsid w:val="00C32F2E"/>
    <w:rsid w:val="00C369DA"/>
    <w:rsid w:val="00C4092B"/>
    <w:rsid w:val="00C40B64"/>
    <w:rsid w:val="00C41710"/>
    <w:rsid w:val="00C41D39"/>
    <w:rsid w:val="00C42584"/>
    <w:rsid w:val="00C42B2F"/>
    <w:rsid w:val="00C44A48"/>
    <w:rsid w:val="00C44C64"/>
    <w:rsid w:val="00C457C1"/>
    <w:rsid w:val="00C457F8"/>
    <w:rsid w:val="00C45E4A"/>
    <w:rsid w:val="00C50EBF"/>
    <w:rsid w:val="00C54843"/>
    <w:rsid w:val="00C5530B"/>
    <w:rsid w:val="00C55A8A"/>
    <w:rsid w:val="00C57E17"/>
    <w:rsid w:val="00C6095F"/>
    <w:rsid w:val="00C61B24"/>
    <w:rsid w:val="00C627E5"/>
    <w:rsid w:val="00C62B05"/>
    <w:rsid w:val="00C634E7"/>
    <w:rsid w:val="00C63709"/>
    <w:rsid w:val="00C64C4E"/>
    <w:rsid w:val="00C65163"/>
    <w:rsid w:val="00C65480"/>
    <w:rsid w:val="00C65503"/>
    <w:rsid w:val="00C6794D"/>
    <w:rsid w:val="00C70163"/>
    <w:rsid w:val="00C71014"/>
    <w:rsid w:val="00C71D4E"/>
    <w:rsid w:val="00C72A99"/>
    <w:rsid w:val="00C72B84"/>
    <w:rsid w:val="00C72F19"/>
    <w:rsid w:val="00C73138"/>
    <w:rsid w:val="00C75C9E"/>
    <w:rsid w:val="00C76294"/>
    <w:rsid w:val="00C818E0"/>
    <w:rsid w:val="00C81F51"/>
    <w:rsid w:val="00C82FD4"/>
    <w:rsid w:val="00C830F5"/>
    <w:rsid w:val="00C838A8"/>
    <w:rsid w:val="00C83EA1"/>
    <w:rsid w:val="00C83F98"/>
    <w:rsid w:val="00C86048"/>
    <w:rsid w:val="00C87F60"/>
    <w:rsid w:val="00C90EBB"/>
    <w:rsid w:val="00C92669"/>
    <w:rsid w:val="00C93256"/>
    <w:rsid w:val="00C93768"/>
    <w:rsid w:val="00C947C4"/>
    <w:rsid w:val="00C97D67"/>
    <w:rsid w:val="00CA08BD"/>
    <w:rsid w:val="00CA1561"/>
    <w:rsid w:val="00CA1F3F"/>
    <w:rsid w:val="00CA2495"/>
    <w:rsid w:val="00CA2EE5"/>
    <w:rsid w:val="00CA31DA"/>
    <w:rsid w:val="00CA3794"/>
    <w:rsid w:val="00CA4B4E"/>
    <w:rsid w:val="00CA4E62"/>
    <w:rsid w:val="00CA7BC5"/>
    <w:rsid w:val="00CB052A"/>
    <w:rsid w:val="00CB09DB"/>
    <w:rsid w:val="00CB1819"/>
    <w:rsid w:val="00CB216F"/>
    <w:rsid w:val="00CB42E8"/>
    <w:rsid w:val="00CB57CE"/>
    <w:rsid w:val="00CB6D20"/>
    <w:rsid w:val="00CB79EE"/>
    <w:rsid w:val="00CC0F69"/>
    <w:rsid w:val="00CC20D9"/>
    <w:rsid w:val="00CC562D"/>
    <w:rsid w:val="00CC5F28"/>
    <w:rsid w:val="00CC63F3"/>
    <w:rsid w:val="00CC671C"/>
    <w:rsid w:val="00CC70DD"/>
    <w:rsid w:val="00CC7453"/>
    <w:rsid w:val="00CC7CD6"/>
    <w:rsid w:val="00CD0A4F"/>
    <w:rsid w:val="00CD0E0F"/>
    <w:rsid w:val="00CD1C08"/>
    <w:rsid w:val="00CD64AA"/>
    <w:rsid w:val="00CD7506"/>
    <w:rsid w:val="00CE2144"/>
    <w:rsid w:val="00CE2E46"/>
    <w:rsid w:val="00CE5092"/>
    <w:rsid w:val="00CE5724"/>
    <w:rsid w:val="00CE5899"/>
    <w:rsid w:val="00CE7337"/>
    <w:rsid w:val="00CE7B92"/>
    <w:rsid w:val="00CE7BB5"/>
    <w:rsid w:val="00CF05FB"/>
    <w:rsid w:val="00CF0DFA"/>
    <w:rsid w:val="00CF1AA6"/>
    <w:rsid w:val="00CF2022"/>
    <w:rsid w:val="00CF3F41"/>
    <w:rsid w:val="00CF5C56"/>
    <w:rsid w:val="00CF6260"/>
    <w:rsid w:val="00CF752B"/>
    <w:rsid w:val="00D00893"/>
    <w:rsid w:val="00D01BC1"/>
    <w:rsid w:val="00D0219B"/>
    <w:rsid w:val="00D02995"/>
    <w:rsid w:val="00D02C4F"/>
    <w:rsid w:val="00D031E0"/>
    <w:rsid w:val="00D04732"/>
    <w:rsid w:val="00D048DF"/>
    <w:rsid w:val="00D04DA6"/>
    <w:rsid w:val="00D07263"/>
    <w:rsid w:val="00D073D6"/>
    <w:rsid w:val="00D07F6B"/>
    <w:rsid w:val="00D11044"/>
    <w:rsid w:val="00D111A3"/>
    <w:rsid w:val="00D126A3"/>
    <w:rsid w:val="00D13158"/>
    <w:rsid w:val="00D15858"/>
    <w:rsid w:val="00D26DFB"/>
    <w:rsid w:val="00D309A4"/>
    <w:rsid w:val="00D30B82"/>
    <w:rsid w:val="00D31BDE"/>
    <w:rsid w:val="00D347B5"/>
    <w:rsid w:val="00D3577E"/>
    <w:rsid w:val="00D358C6"/>
    <w:rsid w:val="00D359E3"/>
    <w:rsid w:val="00D35EBA"/>
    <w:rsid w:val="00D360C3"/>
    <w:rsid w:val="00D367E1"/>
    <w:rsid w:val="00D37713"/>
    <w:rsid w:val="00D40DCC"/>
    <w:rsid w:val="00D41417"/>
    <w:rsid w:val="00D41686"/>
    <w:rsid w:val="00D42004"/>
    <w:rsid w:val="00D42120"/>
    <w:rsid w:val="00D425C8"/>
    <w:rsid w:val="00D43210"/>
    <w:rsid w:val="00D439CA"/>
    <w:rsid w:val="00D44195"/>
    <w:rsid w:val="00D44481"/>
    <w:rsid w:val="00D44A49"/>
    <w:rsid w:val="00D45D4F"/>
    <w:rsid w:val="00D46804"/>
    <w:rsid w:val="00D470C7"/>
    <w:rsid w:val="00D50898"/>
    <w:rsid w:val="00D50A25"/>
    <w:rsid w:val="00D50CC6"/>
    <w:rsid w:val="00D51467"/>
    <w:rsid w:val="00D52CF0"/>
    <w:rsid w:val="00D541E5"/>
    <w:rsid w:val="00D54B8A"/>
    <w:rsid w:val="00D54EF4"/>
    <w:rsid w:val="00D55D06"/>
    <w:rsid w:val="00D57399"/>
    <w:rsid w:val="00D573B1"/>
    <w:rsid w:val="00D578F0"/>
    <w:rsid w:val="00D60F78"/>
    <w:rsid w:val="00D61522"/>
    <w:rsid w:val="00D61C65"/>
    <w:rsid w:val="00D6379E"/>
    <w:rsid w:val="00D63CAB"/>
    <w:rsid w:val="00D640AF"/>
    <w:rsid w:val="00D643C1"/>
    <w:rsid w:val="00D6479C"/>
    <w:rsid w:val="00D66914"/>
    <w:rsid w:val="00D66BB9"/>
    <w:rsid w:val="00D67F6B"/>
    <w:rsid w:val="00D726A3"/>
    <w:rsid w:val="00D73116"/>
    <w:rsid w:val="00D73643"/>
    <w:rsid w:val="00D74CBE"/>
    <w:rsid w:val="00D753DB"/>
    <w:rsid w:val="00D77F44"/>
    <w:rsid w:val="00D81114"/>
    <w:rsid w:val="00D81ADF"/>
    <w:rsid w:val="00D83D08"/>
    <w:rsid w:val="00D85155"/>
    <w:rsid w:val="00D854C3"/>
    <w:rsid w:val="00D87392"/>
    <w:rsid w:val="00D90B5C"/>
    <w:rsid w:val="00D91680"/>
    <w:rsid w:val="00D91E9D"/>
    <w:rsid w:val="00D94090"/>
    <w:rsid w:val="00D94D02"/>
    <w:rsid w:val="00D94D74"/>
    <w:rsid w:val="00D94DA1"/>
    <w:rsid w:val="00DA0D4B"/>
    <w:rsid w:val="00DA27A1"/>
    <w:rsid w:val="00DA2E52"/>
    <w:rsid w:val="00DB0AD2"/>
    <w:rsid w:val="00DB0EF4"/>
    <w:rsid w:val="00DB155B"/>
    <w:rsid w:val="00DB26CC"/>
    <w:rsid w:val="00DB2F89"/>
    <w:rsid w:val="00DB48C3"/>
    <w:rsid w:val="00DB6599"/>
    <w:rsid w:val="00DB6603"/>
    <w:rsid w:val="00DB7E2E"/>
    <w:rsid w:val="00DC1386"/>
    <w:rsid w:val="00DC32CC"/>
    <w:rsid w:val="00DC732C"/>
    <w:rsid w:val="00DD2142"/>
    <w:rsid w:val="00DD29DC"/>
    <w:rsid w:val="00DD2C45"/>
    <w:rsid w:val="00DD360A"/>
    <w:rsid w:val="00DD39A8"/>
    <w:rsid w:val="00DD4537"/>
    <w:rsid w:val="00DD4EF0"/>
    <w:rsid w:val="00DD6103"/>
    <w:rsid w:val="00DD64A9"/>
    <w:rsid w:val="00DD6724"/>
    <w:rsid w:val="00DE1250"/>
    <w:rsid w:val="00DE25F1"/>
    <w:rsid w:val="00DE4234"/>
    <w:rsid w:val="00DE645D"/>
    <w:rsid w:val="00DE7342"/>
    <w:rsid w:val="00DF101E"/>
    <w:rsid w:val="00DF1CD8"/>
    <w:rsid w:val="00DF271A"/>
    <w:rsid w:val="00DF28C2"/>
    <w:rsid w:val="00DF4206"/>
    <w:rsid w:val="00DF692F"/>
    <w:rsid w:val="00E00D25"/>
    <w:rsid w:val="00E03DED"/>
    <w:rsid w:val="00E042B9"/>
    <w:rsid w:val="00E04699"/>
    <w:rsid w:val="00E05EE0"/>
    <w:rsid w:val="00E0629F"/>
    <w:rsid w:val="00E0794E"/>
    <w:rsid w:val="00E107C7"/>
    <w:rsid w:val="00E10901"/>
    <w:rsid w:val="00E10D36"/>
    <w:rsid w:val="00E10DB0"/>
    <w:rsid w:val="00E11250"/>
    <w:rsid w:val="00E11D29"/>
    <w:rsid w:val="00E13209"/>
    <w:rsid w:val="00E13270"/>
    <w:rsid w:val="00E142FC"/>
    <w:rsid w:val="00E149AC"/>
    <w:rsid w:val="00E14BA7"/>
    <w:rsid w:val="00E14F34"/>
    <w:rsid w:val="00E15A92"/>
    <w:rsid w:val="00E15DA2"/>
    <w:rsid w:val="00E162B7"/>
    <w:rsid w:val="00E1634C"/>
    <w:rsid w:val="00E16453"/>
    <w:rsid w:val="00E1649C"/>
    <w:rsid w:val="00E1698A"/>
    <w:rsid w:val="00E17B2F"/>
    <w:rsid w:val="00E2082F"/>
    <w:rsid w:val="00E21AE9"/>
    <w:rsid w:val="00E23DAC"/>
    <w:rsid w:val="00E23E69"/>
    <w:rsid w:val="00E24787"/>
    <w:rsid w:val="00E254FF"/>
    <w:rsid w:val="00E262DD"/>
    <w:rsid w:val="00E307E7"/>
    <w:rsid w:val="00E30A0F"/>
    <w:rsid w:val="00E310B5"/>
    <w:rsid w:val="00E3314B"/>
    <w:rsid w:val="00E3381B"/>
    <w:rsid w:val="00E33AA2"/>
    <w:rsid w:val="00E34972"/>
    <w:rsid w:val="00E37C95"/>
    <w:rsid w:val="00E42BA5"/>
    <w:rsid w:val="00E42FA6"/>
    <w:rsid w:val="00E44E08"/>
    <w:rsid w:val="00E44F3D"/>
    <w:rsid w:val="00E478F6"/>
    <w:rsid w:val="00E510FA"/>
    <w:rsid w:val="00E52E09"/>
    <w:rsid w:val="00E532BA"/>
    <w:rsid w:val="00E53701"/>
    <w:rsid w:val="00E544DF"/>
    <w:rsid w:val="00E56CB2"/>
    <w:rsid w:val="00E56F44"/>
    <w:rsid w:val="00E576BB"/>
    <w:rsid w:val="00E579DE"/>
    <w:rsid w:val="00E603A9"/>
    <w:rsid w:val="00E60612"/>
    <w:rsid w:val="00E62290"/>
    <w:rsid w:val="00E71637"/>
    <w:rsid w:val="00E716B2"/>
    <w:rsid w:val="00E72530"/>
    <w:rsid w:val="00E72918"/>
    <w:rsid w:val="00E72FD3"/>
    <w:rsid w:val="00E7339D"/>
    <w:rsid w:val="00E73C49"/>
    <w:rsid w:val="00E744F7"/>
    <w:rsid w:val="00E74C94"/>
    <w:rsid w:val="00E76DB1"/>
    <w:rsid w:val="00E77D21"/>
    <w:rsid w:val="00E77ED9"/>
    <w:rsid w:val="00E806E9"/>
    <w:rsid w:val="00E82B84"/>
    <w:rsid w:val="00E84298"/>
    <w:rsid w:val="00E849AE"/>
    <w:rsid w:val="00E86918"/>
    <w:rsid w:val="00E86C7E"/>
    <w:rsid w:val="00E871B6"/>
    <w:rsid w:val="00E9239A"/>
    <w:rsid w:val="00E92ED4"/>
    <w:rsid w:val="00E93B68"/>
    <w:rsid w:val="00E9485E"/>
    <w:rsid w:val="00E94A1E"/>
    <w:rsid w:val="00E961BD"/>
    <w:rsid w:val="00EA01DE"/>
    <w:rsid w:val="00EA10D2"/>
    <w:rsid w:val="00EA2EAB"/>
    <w:rsid w:val="00EA44BF"/>
    <w:rsid w:val="00EA4724"/>
    <w:rsid w:val="00EA5E06"/>
    <w:rsid w:val="00EA6ED5"/>
    <w:rsid w:val="00EB33CE"/>
    <w:rsid w:val="00EB4556"/>
    <w:rsid w:val="00EB5C68"/>
    <w:rsid w:val="00EB61A0"/>
    <w:rsid w:val="00EB6337"/>
    <w:rsid w:val="00EB7031"/>
    <w:rsid w:val="00EB7A54"/>
    <w:rsid w:val="00EC20FB"/>
    <w:rsid w:val="00EC216D"/>
    <w:rsid w:val="00EC27CB"/>
    <w:rsid w:val="00EC31DE"/>
    <w:rsid w:val="00EC3CE0"/>
    <w:rsid w:val="00EC546F"/>
    <w:rsid w:val="00EC57B1"/>
    <w:rsid w:val="00ED01AA"/>
    <w:rsid w:val="00ED0858"/>
    <w:rsid w:val="00ED16D9"/>
    <w:rsid w:val="00ED1CE5"/>
    <w:rsid w:val="00ED3D34"/>
    <w:rsid w:val="00ED461E"/>
    <w:rsid w:val="00ED5AEA"/>
    <w:rsid w:val="00EE05AE"/>
    <w:rsid w:val="00EE0781"/>
    <w:rsid w:val="00EE1D81"/>
    <w:rsid w:val="00EE36A7"/>
    <w:rsid w:val="00EE3902"/>
    <w:rsid w:val="00EE4548"/>
    <w:rsid w:val="00EE4BDF"/>
    <w:rsid w:val="00EE5077"/>
    <w:rsid w:val="00EE5127"/>
    <w:rsid w:val="00EE5A7E"/>
    <w:rsid w:val="00EE7926"/>
    <w:rsid w:val="00EF3B1A"/>
    <w:rsid w:val="00EF4E5D"/>
    <w:rsid w:val="00EF4F25"/>
    <w:rsid w:val="00EF5BD2"/>
    <w:rsid w:val="00EF6F49"/>
    <w:rsid w:val="00EF74D1"/>
    <w:rsid w:val="00EF75E0"/>
    <w:rsid w:val="00EF7E61"/>
    <w:rsid w:val="00F01FA7"/>
    <w:rsid w:val="00F02231"/>
    <w:rsid w:val="00F025A9"/>
    <w:rsid w:val="00F028FD"/>
    <w:rsid w:val="00F03CF0"/>
    <w:rsid w:val="00F0412A"/>
    <w:rsid w:val="00F056EE"/>
    <w:rsid w:val="00F0608B"/>
    <w:rsid w:val="00F07BA9"/>
    <w:rsid w:val="00F1073E"/>
    <w:rsid w:val="00F1126E"/>
    <w:rsid w:val="00F11FA3"/>
    <w:rsid w:val="00F127D4"/>
    <w:rsid w:val="00F13905"/>
    <w:rsid w:val="00F14872"/>
    <w:rsid w:val="00F14B1C"/>
    <w:rsid w:val="00F16711"/>
    <w:rsid w:val="00F17B6E"/>
    <w:rsid w:val="00F20B90"/>
    <w:rsid w:val="00F2408E"/>
    <w:rsid w:val="00F24632"/>
    <w:rsid w:val="00F272B9"/>
    <w:rsid w:val="00F27F16"/>
    <w:rsid w:val="00F30A0C"/>
    <w:rsid w:val="00F31395"/>
    <w:rsid w:val="00F3507C"/>
    <w:rsid w:val="00F35928"/>
    <w:rsid w:val="00F36BCF"/>
    <w:rsid w:val="00F37470"/>
    <w:rsid w:val="00F37B01"/>
    <w:rsid w:val="00F4215F"/>
    <w:rsid w:val="00F4302B"/>
    <w:rsid w:val="00F4356E"/>
    <w:rsid w:val="00F436D5"/>
    <w:rsid w:val="00F443AD"/>
    <w:rsid w:val="00F451D8"/>
    <w:rsid w:val="00F45A3A"/>
    <w:rsid w:val="00F515C5"/>
    <w:rsid w:val="00F54B9E"/>
    <w:rsid w:val="00F55D5D"/>
    <w:rsid w:val="00F56898"/>
    <w:rsid w:val="00F56C24"/>
    <w:rsid w:val="00F56F40"/>
    <w:rsid w:val="00F57802"/>
    <w:rsid w:val="00F60814"/>
    <w:rsid w:val="00F62B33"/>
    <w:rsid w:val="00F63546"/>
    <w:rsid w:val="00F63B28"/>
    <w:rsid w:val="00F64DF2"/>
    <w:rsid w:val="00F73091"/>
    <w:rsid w:val="00F740E3"/>
    <w:rsid w:val="00F74165"/>
    <w:rsid w:val="00F7432D"/>
    <w:rsid w:val="00F76D45"/>
    <w:rsid w:val="00F77BB1"/>
    <w:rsid w:val="00F77D00"/>
    <w:rsid w:val="00F803B7"/>
    <w:rsid w:val="00F808E8"/>
    <w:rsid w:val="00F81747"/>
    <w:rsid w:val="00F8197C"/>
    <w:rsid w:val="00F8488E"/>
    <w:rsid w:val="00F84AF7"/>
    <w:rsid w:val="00F87D54"/>
    <w:rsid w:val="00F902A7"/>
    <w:rsid w:val="00F9153B"/>
    <w:rsid w:val="00F91E7D"/>
    <w:rsid w:val="00F9452E"/>
    <w:rsid w:val="00F95A49"/>
    <w:rsid w:val="00F97711"/>
    <w:rsid w:val="00F97D06"/>
    <w:rsid w:val="00FA1E19"/>
    <w:rsid w:val="00FA250E"/>
    <w:rsid w:val="00FA4D96"/>
    <w:rsid w:val="00FA65EB"/>
    <w:rsid w:val="00FA6D47"/>
    <w:rsid w:val="00FA74F8"/>
    <w:rsid w:val="00FA750B"/>
    <w:rsid w:val="00FA7DE3"/>
    <w:rsid w:val="00FB1D64"/>
    <w:rsid w:val="00FB7192"/>
    <w:rsid w:val="00FB77AC"/>
    <w:rsid w:val="00FC59E7"/>
    <w:rsid w:val="00FC60FF"/>
    <w:rsid w:val="00FC6338"/>
    <w:rsid w:val="00FC671D"/>
    <w:rsid w:val="00FC67DF"/>
    <w:rsid w:val="00FC7140"/>
    <w:rsid w:val="00FC76B8"/>
    <w:rsid w:val="00FC796B"/>
    <w:rsid w:val="00FD0C0C"/>
    <w:rsid w:val="00FD19CE"/>
    <w:rsid w:val="00FD44B7"/>
    <w:rsid w:val="00FD4DB8"/>
    <w:rsid w:val="00FD5464"/>
    <w:rsid w:val="00FE1E03"/>
    <w:rsid w:val="00FE3571"/>
    <w:rsid w:val="00FE38DA"/>
    <w:rsid w:val="00FE4D17"/>
    <w:rsid w:val="00FE6620"/>
    <w:rsid w:val="00FE76BE"/>
    <w:rsid w:val="00FF066F"/>
    <w:rsid w:val="00FF0BAB"/>
    <w:rsid w:val="00FF342E"/>
    <w:rsid w:val="00FF3861"/>
    <w:rsid w:val="00FF4A26"/>
    <w:rsid w:val="00FF6755"/>
    <w:rsid w:val="0102D7DD"/>
    <w:rsid w:val="01146537"/>
    <w:rsid w:val="01343594"/>
    <w:rsid w:val="016C5546"/>
    <w:rsid w:val="0170B692"/>
    <w:rsid w:val="0170B96C"/>
    <w:rsid w:val="018D9328"/>
    <w:rsid w:val="01C3776E"/>
    <w:rsid w:val="01D60B0B"/>
    <w:rsid w:val="020CA08F"/>
    <w:rsid w:val="02117661"/>
    <w:rsid w:val="0213CD4B"/>
    <w:rsid w:val="0248AA87"/>
    <w:rsid w:val="0261B1EA"/>
    <w:rsid w:val="02DA11F5"/>
    <w:rsid w:val="03278A47"/>
    <w:rsid w:val="033D2ACE"/>
    <w:rsid w:val="038148E3"/>
    <w:rsid w:val="03C6AEBD"/>
    <w:rsid w:val="03FFD878"/>
    <w:rsid w:val="040AB28A"/>
    <w:rsid w:val="0447919C"/>
    <w:rsid w:val="0454725B"/>
    <w:rsid w:val="04BD39E6"/>
    <w:rsid w:val="04C96FE6"/>
    <w:rsid w:val="04D3F470"/>
    <w:rsid w:val="04FE6186"/>
    <w:rsid w:val="05578EF3"/>
    <w:rsid w:val="055A8580"/>
    <w:rsid w:val="05A016E5"/>
    <w:rsid w:val="05D96BF8"/>
    <w:rsid w:val="05DC80CE"/>
    <w:rsid w:val="060FB07E"/>
    <w:rsid w:val="061FE46A"/>
    <w:rsid w:val="065641AC"/>
    <w:rsid w:val="0658406E"/>
    <w:rsid w:val="0660CD8C"/>
    <w:rsid w:val="06792AB4"/>
    <w:rsid w:val="069BE0BF"/>
    <w:rsid w:val="06B5B4DD"/>
    <w:rsid w:val="06CDB12D"/>
    <w:rsid w:val="06EBAD04"/>
    <w:rsid w:val="073089E8"/>
    <w:rsid w:val="0742DC30"/>
    <w:rsid w:val="077251F6"/>
    <w:rsid w:val="07896209"/>
    <w:rsid w:val="07B31EFE"/>
    <w:rsid w:val="0805FCE3"/>
    <w:rsid w:val="082F9C19"/>
    <w:rsid w:val="087B2222"/>
    <w:rsid w:val="087C5261"/>
    <w:rsid w:val="08A0D77F"/>
    <w:rsid w:val="08A86C09"/>
    <w:rsid w:val="08AB7D98"/>
    <w:rsid w:val="08AC249F"/>
    <w:rsid w:val="08AED8AA"/>
    <w:rsid w:val="08BFDC8C"/>
    <w:rsid w:val="09032D2E"/>
    <w:rsid w:val="09353187"/>
    <w:rsid w:val="0963DB31"/>
    <w:rsid w:val="096F50D6"/>
    <w:rsid w:val="09760CAD"/>
    <w:rsid w:val="09856992"/>
    <w:rsid w:val="09925211"/>
    <w:rsid w:val="09B7559F"/>
    <w:rsid w:val="0A044841"/>
    <w:rsid w:val="0A3F768D"/>
    <w:rsid w:val="0A46C055"/>
    <w:rsid w:val="0A59E583"/>
    <w:rsid w:val="0A713400"/>
    <w:rsid w:val="0B06914D"/>
    <w:rsid w:val="0B16CCA5"/>
    <w:rsid w:val="0B2C7B6A"/>
    <w:rsid w:val="0B48FBEF"/>
    <w:rsid w:val="0BAECBE5"/>
    <w:rsid w:val="0C0F094F"/>
    <w:rsid w:val="0C246856"/>
    <w:rsid w:val="0C5D10B0"/>
    <w:rsid w:val="0CB19837"/>
    <w:rsid w:val="0CBBCA84"/>
    <w:rsid w:val="0CC74FFE"/>
    <w:rsid w:val="0CE998B2"/>
    <w:rsid w:val="0CF1E24F"/>
    <w:rsid w:val="0CFFF17C"/>
    <w:rsid w:val="0D35BDD0"/>
    <w:rsid w:val="0D60ABEC"/>
    <w:rsid w:val="0D60EE83"/>
    <w:rsid w:val="0E07DBB7"/>
    <w:rsid w:val="0E081D58"/>
    <w:rsid w:val="0E3D3B6E"/>
    <w:rsid w:val="0E8CDBD6"/>
    <w:rsid w:val="0EE9839B"/>
    <w:rsid w:val="0EF1D4CC"/>
    <w:rsid w:val="0EF290C9"/>
    <w:rsid w:val="0F11C493"/>
    <w:rsid w:val="0F504DBC"/>
    <w:rsid w:val="0F770D99"/>
    <w:rsid w:val="0F7A3827"/>
    <w:rsid w:val="0F862A31"/>
    <w:rsid w:val="0FB98C1F"/>
    <w:rsid w:val="0FD32967"/>
    <w:rsid w:val="101A9960"/>
    <w:rsid w:val="102E977E"/>
    <w:rsid w:val="1030014A"/>
    <w:rsid w:val="10399CF2"/>
    <w:rsid w:val="10AEC676"/>
    <w:rsid w:val="10C45A3E"/>
    <w:rsid w:val="11346143"/>
    <w:rsid w:val="11384E5F"/>
    <w:rsid w:val="113CD653"/>
    <w:rsid w:val="1174DC30"/>
    <w:rsid w:val="11990286"/>
    <w:rsid w:val="11A9E88A"/>
    <w:rsid w:val="11B27778"/>
    <w:rsid w:val="11B61C55"/>
    <w:rsid w:val="11D37A51"/>
    <w:rsid w:val="11D53A82"/>
    <w:rsid w:val="11E12BF5"/>
    <w:rsid w:val="120ADEE5"/>
    <w:rsid w:val="1221BE24"/>
    <w:rsid w:val="1255C2E1"/>
    <w:rsid w:val="1259CBF4"/>
    <w:rsid w:val="128A3DFA"/>
    <w:rsid w:val="12915810"/>
    <w:rsid w:val="13310763"/>
    <w:rsid w:val="1336D034"/>
    <w:rsid w:val="1355011F"/>
    <w:rsid w:val="138F2454"/>
    <w:rsid w:val="1397DB5C"/>
    <w:rsid w:val="13C4F587"/>
    <w:rsid w:val="13CAFA27"/>
    <w:rsid w:val="13DDEF90"/>
    <w:rsid w:val="1413DE60"/>
    <w:rsid w:val="141C7E4C"/>
    <w:rsid w:val="14656FE6"/>
    <w:rsid w:val="150A71A9"/>
    <w:rsid w:val="153F8A8A"/>
    <w:rsid w:val="1557E5FC"/>
    <w:rsid w:val="15586B30"/>
    <w:rsid w:val="155EF5EB"/>
    <w:rsid w:val="15C7CD4B"/>
    <w:rsid w:val="15EA98DF"/>
    <w:rsid w:val="15F0CBDC"/>
    <w:rsid w:val="15F27A9B"/>
    <w:rsid w:val="16062D55"/>
    <w:rsid w:val="1609F71B"/>
    <w:rsid w:val="1659FE0C"/>
    <w:rsid w:val="16AD75E6"/>
    <w:rsid w:val="16B4BB15"/>
    <w:rsid w:val="16BC2ADB"/>
    <w:rsid w:val="16CC7DB9"/>
    <w:rsid w:val="16D1F28D"/>
    <w:rsid w:val="16D33CD6"/>
    <w:rsid w:val="16D9773A"/>
    <w:rsid w:val="170A242E"/>
    <w:rsid w:val="174459B2"/>
    <w:rsid w:val="175E927B"/>
    <w:rsid w:val="17729253"/>
    <w:rsid w:val="178FF91E"/>
    <w:rsid w:val="17EDC804"/>
    <w:rsid w:val="1800D044"/>
    <w:rsid w:val="18040C5E"/>
    <w:rsid w:val="181AE4F2"/>
    <w:rsid w:val="1821B8FC"/>
    <w:rsid w:val="18329A69"/>
    <w:rsid w:val="184227B0"/>
    <w:rsid w:val="185977A1"/>
    <w:rsid w:val="18721EA5"/>
    <w:rsid w:val="1890F0E8"/>
    <w:rsid w:val="18CAC418"/>
    <w:rsid w:val="19284A90"/>
    <w:rsid w:val="197AF1E8"/>
    <w:rsid w:val="19E3A16F"/>
    <w:rsid w:val="1A4F3473"/>
    <w:rsid w:val="1A839E5E"/>
    <w:rsid w:val="1AFE0593"/>
    <w:rsid w:val="1AFE7F71"/>
    <w:rsid w:val="1B23287B"/>
    <w:rsid w:val="1BBA5E2D"/>
    <w:rsid w:val="1BBA6C01"/>
    <w:rsid w:val="1BE96198"/>
    <w:rsid w:val="1C015C24"/>
    <w:rsid w:val="1C33F454"/>
    <w:rsid w:val="1CC58C89"/>
    <w:rsid w:val="1CD531D5"/>
    <w:rsid w:val="1D06DBCA"/>
    <w:rsid w:val="1D0DC59C"/>
    <w:rsid w:val="1D7D3A4A"/>
    <w:rsid w:val="1D9E5E0F"/>
    <w:rsid w:val="1DAB51CA"/>
    <w:rsid w:val="1DB67900"/>
    <w:rsid w:val="1DBD73BA"/>
    <w:rsid w:val="1DE91EE8"/>
    <w:rsid w:val="1DF846BB"/>
    <w:rsid w:val="1E1BEBF0"/>
    <w:rsid w:val="1E662489"/>
    <w:rsid w:val="1E8F9FF6"/>
    <w:rsid w:val="1EA21E0C"/>
    <w:rsid w:val="1EA54EE9"/>
    <w:rsid w:val="1EACE300"/>
    <w:rsid w:val="1EE16958"/>
    <w:rsid w:val="1EEBB7B0"/>
    <w:rsid w:val="1F05B1B9"/>
    <w:rsid w:val="1F13C771"/>
    <w:rsid w:val="1F6EE465"/>
    <w:rsid w:val="2011FFD8"/>
    <w:rsid w:val="20166A9C"/>
    <w:rsid w:val="2026F11F"/>
    <w:rsid w:val="202FB28B"/>
    <w:rsid w:val="203DAD6B"/>
    <w:rsid w:val="20809B28"/>
    <w:rsid w:val="2090F905"/>
    <w:rsid w:val="20AB2251"/>
    <w:rsid w:val="20B0A36A"/>
    <w:rsid w:val="20BF8733"/>
    <w:rsid w:val="20F41169"/>
    <w:rsid w:val="20F8F302"/>
    <w:rsid w:val="20F91A0D"/>
    <w:rsid w:val="2120BFAA"/>
    <w:rsid w:val="2125B0D0"/>
    <w:rsid w:val="212ACA91"/>
    <w:rsid w:val="2132897C"/>
    <w:rsid w:val="21592B9D"/>
    <w:rsid w:val="2176A016"/>
    <w:rsid w:val="2210EDD6"/>
    <w:rsid w:val="2225726B"/>
    <w:rsid w:val="224A9C6A"/>
    <w:rsid w:val="22877603"/>
    <w:rsid w:val="22A74AB3"/>
    <w:rsid w:val="22C419CA"/>
    <w:rsid w:val="22E4CEE6"/>
    <w:rsid w:val="22F61DE8"/>
    <w:rsid w:val="22F9A8D6"/>
    <w:rsid w:val="22FB2636"/>
    <w:rsid w:val="231E801B"/>
    <w:rsid w:val="232D7642"/>
    <w:rsid w:val="23614D12"/>
    <w:rsid w:val="2364608F"/>
    <w:rsid w:val="2364C4B0"/>
    <w:rsid w:val="237D6F55"/>
    <w:rsid w:val="238CAF44"/>
    <w:rsid w:val="23BB430D"/>
    <w:rsid w:val="23F7DCFB"/>
    <w:rsid w:val="2450CFAB"/>
    <w:rsid w:val="2486E313"/>
    <w:rsid w:val="249958EA"/>
    <w:rsid w:val="24A5F64A"/>
    <w:rsid w:val="24ED8442"/>
    <w:rsid w:val="24F8EAED"/>
    <w:rsid w:val="25186B4F"/>
    <w:rsid w:val="2519C5A7"/>
    <w:rsid w:val="252635BB"/>
    <w:rsid w:val="25437BB1"/>
    <w:rsid w:val="255543CD"/>
    <w:rsid w:val="259EB701"/>
    <w:rsid w:val="25BD7A86"/>
    <w:rsid w:val="25CC142E"/>
    <w:rsid w:val="25D7C838"/>
    <w:rsid w:val="2622A804"/>
    <w:rsid w:val="263E7EEB"/>
    <w:rsid w:val="264A7604"/>
    <w:rsid w:val="265D571F"/>
    <w:rsid w:val="26665630"/>
    <w:rsid w:val="268189E1"/>
    <w:rsid w:val="2697052B"/>
    <w:rsid w:val="2699B3AF"/>
    <w:rsid w:val="26DCC636"/>
    <w:rsid w:val="26DFEB53"/>
    <w:rsid w:val="26E59143"/>
    <w:rsid w:val="26F316AE"/>
    <w:rsid w:val="274579CC"/>
    <w:rsid w:val="275745F3"/>
    <w:rsid w:val="275901AE"/>
    <w:rsid w:val="2767E48F"/>
    <w:rsid w:val="279DE8A8"/>
    <w:rsid w:val="2822A5B3"/>
    <w:rsid w:val="282F8CE8"/>
    <w:rsid w:val="28437628"/>
    <w:rsid w:val="284D2F40"/>
    <w:rsid w:val="28676940"/>
    <w:rsid w:val="2883C421"/>
    <w:rsid w:val="28BF6CC4"/>
    <w:rsid w:val="28EB345E"/>
    <w:rsid w:val="290565E2"/>
    <w:rsid w:val="2912775C"/>
    <w:rsid w:val="2957613F"/>
    <w:rsid w:val="297F5309"/>
    <w:rsid w:val="29C1000C"/>
    <w:rsid w:val="29C2038E"/>
    <w:rsid w:val="2A7E64D6"/>
    <w:rsid w:val="2A8BAF28"/>
    <w:rsid w:val="2ADC074F"/>
    <w:rsid w:val="2AFFEE45"/>
    <w:rsid w:val="2B127F85"/>
    <w:rsid w:val="2B567AE9"/>
    <w:rsid w:val="2B95508C"/>
    <w:rsid w:val="2BD8871F"/>
    <w:rsid w:val="2C51B9F1"/>
    <w:rsid w:val="2C9EA914"/>
    <w:rsid w:val="2D00BD05"/>
    <w:rsid w:val="2D2ACC47"/>
    <w:rsid w:val="2D3D5EA9"/>
    <w:rsid w:val="2D573544"/>
    <w:rsid w:val="2D8ED039"/>
    <w:rsid w:val="2DB60598"/>
    <w:rsid w:val="2DD521C2"/>
    <w:rsid w:val="2DE13B29"/>
    <w:rsid w:val="2DE9C6DB"/>
    <w:rsid w:val="2E0F11C2"/>
    <w:rsid w:val="2E1F86EA"/>
    <w:rsid w:val="2E5C1BC9"/>
    <w:rsid w:val="2E600FC0"/>
    <w:rsid w:val="2E8ADEB2"/>
    <w:rsid w:val="2E90A591"/>
    <w:rsid w:val="2EEBB297"/>
    <w:rsid w:val="2EF5A0EE"/>
    <w:rsid w:val="2F07733D"/>
    <w:rsid w:val="2F50E6A1"/>
    <w:rsid w:val="2F602ED1"/>
    <w:rsid w:val="2F80891F"/>
    <w:rsid w:val="2F9A545D"/>
    <w:rsid w:val="2FAD0B80"/>
    <w:rsid w:val="2FCBF32B"/>
    <w:rsid w:val="2FD52A27"/>
    <w:rsid w:val="305F6DF1"/>
    <w:rsid w:val="30648FA0"/>
    <w:rsid w:val="3082B12D"/>
    <w:rsid w:val="317FA8BA"/>
    <w:rsid w:val="328865DC"/>
    <w:rsid w:val="32A01A08"/>
    <w:rsid w:val="32C8BCE4"/>
    <w:rsid w:val="32CA7D2E"/>
    <w:rsid w:val="32F78D55"/>
    <w:rsid w:val="332BB94E"/>
    <w:rsid w:val="3384D3C3"/>
    <w:rsid w:val="33A0435B"/>
    <w:rsid w:val="3408BCA7"/>
    <w:rsid w:val="34494C01"/>
    <w:rsid w:val="3459B811"/>
    <w:rsid w:val="347054F3"/>
    <w:rsid w:val="34891403"/>
    <w:rsid w:val="34A6CF47"/>
    <w:rsid w:val="34A944F1"/>
    <w:rsid w:val="34DB9996"/>
    <w:rsid w:val="34F8280C"/>
    <w:rsid w:val="35017BF8"/>
    <w:rsid w:val="356E5435"/>
    <w:rsid w:val="3570EA7F"/>
    <w:rsid w:val="35E3EBAF"/>
    <w:rsid w:val="3661B7EE"/>
    <w:rsid w:val="36687F5F"/>
    <w:rsid w:val="367BF19F"/>
    <w:rsid w:val="36989A1A"/>
    <w:rsid w:val="36A98808"/>
    <w:rsid w:val="36BC562F"/>
    <w:rsid w:val="36EDF097"/>
    <w:rsid w:val="3720F4CC"/>
    <w:rsid w:val="377E7EF6"/>
    <w:rsid w:val="3790172F"/>
    <w:rsid w:val="3799B476"/>
    <w:rsid w:val="37A2B3AE"/>
    <w:rsid w:val="37AE127E"/>
    <w:rsid w:val="37AF92D1"/>
    <w:rsid w:val="37E41EC8"/>
    <w:rsid w:val="37E47F30"/>
    <w:rsid w:val="38029867"/>
    <w:rsid w:val="3826CC36"/>
    <w:rsid w:val="3835A27C"/>
    <w:rsid w:val="383CA944"/>
    <w:rsid w:val="3856CFA2"/>
    <w:rsid w:val="385B7C25"/>
    <w:rsid w:val="38B480FF"/>
    <w:rsid w:val="38BD8E62"/>
    <w:rsid w:val="38C1DB4A"/>
    <w:rsid w:val="391ADF5D"/>
    <w:rsid w:val="39648CCF"/>
    <w:rsid w:val="397554C7"/>
    <w:rsid w:val="39DB9795"/>
    <w:rsid w:val="3A14AD6C"/>
    <w:rsid w:val="3A2D81A5"/>
    <w:rsid w:val="3A313A5F"/>
    <w:rsid w:val="3A602618"/>
    <w:rsid w:val="3B01F304"/>
    <w:rsid w:val="3B24C07A"/>
    <w:rsid w:val="3B3446C5"/>
    <w:rsid w:val="3B36CB33"/>
    <w:rsid w:val="3B3B7A62"/>
    <w:rsid w:val="3B4F0986"/>
    <w:rsid w:val="3B4FBD0D"/>
    <w:rsid w:val="3B5CCE89"/>
    <w:rsid w:val="3B5E7D55"/>
    <w:rsid w:val="3B6BE41C"/>
    <w:rsid w:val="3B732673"/>
    <w:rsid w:val="3B7E8B34"/>
    <w:rsid w:val="3BC449BE"/>
    <w:rsid w:val="3BD24951"/>
    <w:rsid w:val="3BE6BB89"/>
    <w:rsid w:val="3BE85CD9"/>
    <w:rsid w:val="3C4AE3A1"/>
    <w:rsid w:val="3C5059B2"/>
    <w:rsid w:val="3C68296E"/>
    <w:rsid w:val="3C86AD8B"/>
    <w:rsid w:val="3CD697BC"/>
    <w:rsid w:val="3CE44984"/>
    <w:rsid w:val="3CFCA693"/>
    <w:rsid w:val="3D7B901B"/>
    <w:rsid w:val="3D848109"/>
    <w:rsid w:val="3D95538F"/>
    <w:rsid w:val="3DBAD30A"/>
    <w:rsid w:val="3DFCEBDB"/>
    <w:rsid w:val="3E493D1F"/>
    <w:rsid w:val="3E66DF58"/>
    <w:rsid w:val="3E73DDBC"/>
    <w:rsid w:val="3E838ECB"/>
    <w:rsid w:val="3E987F8A"/>
    <w:rsid w:val="3EA7BA14"/>
    <w:rsid w:val="3EC6888F"/>
    <w:rsid w:val="3EDB827B"/>
    <w:rsid w:val="3EE629AD"/>
    <w:rsid w:val="3F0BFB90"/>
    <w:rsid w:val="3F0D39D1"/>
    <w:rsid w:val="3F3584BA"/>
    <w:rsid w:val="3F3D2D5D"/>
    <w:rsid w:val="3F4DDB49"/>
    <w:rsid w:val="3F56A36B"/>
    <w:rsid w:val="3FB2AB69"/>
    <w:rsid w:val="3FD194C5"/>
    <w:rsid w:val="3FF77AD5"/>
    <w:rsid w:val="40200550"/>
    <w:rsid w:val="4042CC20"/>
    <w:rsid w:val="40C55F04"/>
    <w:rsid w:val="40C93A34"/>
    <w:rsid w:val="41026E35"/>
    <w:rsid w:val="410BB7AA"/>
    <w:rsid w:val="410CD047"/>
    <w:rsid w:val="411712EE"/>
    <w:rsid w:val="4147FD24"/>
    <w:rsid w:val="41787BA2"/>
    <w:rsid w:val="418BC141"/>
    <w:rsid w:val="418D008F"/>
    <w:rsid w:val="41A60CB7"/>
    <w:rsid w:val="41C5499E"/>
    <w:rsid w:val="41DE6A81"/>
    <w:rsid w:val="42289C63"/>
    <w:rsid w:val="426EE996"/>
    <w:rsid w:val="427BE709"/>
    <w:rsid w:val="42A6299C"/>
    <w:rsid w:val="42BE0564"/>
    <w:rsid w:val="42EDB7B3"/>
    <w:rsid w:val="43348D24"/>
    <w:rsid w:val="436E5653"/>
    <w:rsid w:val="439421D3"/>
    <w:rsid w:val="43BD8E83"/>
    <w:rsid w:val="43F1F4DC"/>
    <w:rsid w:val="43FC47EE"/>
    <w:rsid w:val="43FF957F"/>
    <w:rsid w:val="441B808A"/>
    <w:rsid w:val="444FBDFA"/>
    <w:rsid w:val="4492477E"/>
    <w:rsid w:val="44D2C2F3"/>
    <w:rsid w:val="44DAE0A4"/>
    <w:rsid w:val="44ED4172"/>
    <w:rsid w:val="44F4FA68"/>
    <w:rsid w:val="451DD781"/>
    <w:rsid w:val="45232899"/>
    <w:rsid w:val="4532E7A9"/>
    <w:rsid w:val="45449C74"/>
    <w:rsid w:val="458D8E49"/>
    <w:rsid w:val="45A53781"/>
    <w:rsid w:val="45B1E887"/>
    <w:rsid w:val="45B73FBF"/>
    <w:rsid w:val="45D1706C"/>
    <w:rsid w:val="46275A5B"/>
    <w:rsid w:val="46369CF4"/>
    <w:rsid w:val="46680298"/>
    <w:rsid w:val="469EB7CA"/>
    <w:rsid w:val="46B799EE"/>
    <w:rsid w:val="472CDAE0"/>
    <w:rsid w:val="47431ADA"/>
    <w:rsid w:val="47596408"/>
    <w:rsid w:val="47964180"/>
    <w:rsid w:val="47AA4F35"/>
    <w:rsid w:val="47BF4E75"/>
    <w:rsid w:val="47D26D55"/>
    <w:rsid w:val="47E91D46"/>
    <w:rsid w:val="47F42BC1"/>
    <w:rsid w:val="4802892C"/>
    <w:rsid w:val="484B0790"/>
    <w:rsid w:val="4877BFB2"/>
    <w:rsid w:val="489B1ABD"/>
    <w:rsid w:val="48A867A5"/>
    <w:rsid w:val="48DF69E1"/>
    <w:rsid w:val="49006075"/>
    <w:rsid w:val="491D498F"/>
    <w:rsid w:val="4925C6EA"/>
    <w:rsid w:val="4940D2B4"/>
    <w:rsid w:val="495A1C13"/>
    <w:rsid w:val="496C8CAF"/>
    <w:rsid w:val="49B5F7F5"/>
    <w:rsid w:val="49BB3D57"/>
    <w:rsid w:val="49BDB1E8"/>
    <w:rsid w:val="49D4BC83"/>
    <w:rsid w:val="4A2732C3"/>
    <w:rsid w:val="4A3C1C90"/>
    <w:rsid w:val="4A4A2C29"/>
    <w:rsid w:val="4A4F0ED7"/>
    <w:rsid w:val="4A615470"/>
    <w:rsid w:val="4A7BDB5C"/>
    <w:rsid w:val="4A847455"/>
    <w:rsid w:val="4AE1EFF7"/>
    <w:rsid w:val="4AF0A240"/>
    <w:rsid w:val="4AF2E783"/>
    <w:rsid w:val="4B0A772A"/>
    <w:rsid w:val="4B136E35"/>
    <w:rsid w:val="4B276D20"/>
    <w:rsid w:val="4B6A23E2"/>
    <w:rsid w:val="4B842CDF"/>
    <w:rsid w:val="4B997E0D"/>
    <w:rsid w:val="4BAFC50A"/>
    <w:rsid w:val="4C16958C"/>
    <w:rsid w:val="4C2AB5C0"/>
    <w:rsid w:val="4C4DC4FF"/>
    <w:rsid w:val="4C535E2E"/>
    <w:rsid w:val="4C598F90"/>
    <w:rsid w:val="4C60BA34"/>
    <w:rsid w:val="4C7DC058"/>
    <w:rsid w:val="4CBD8C48"/>
    <w:rsid w:val="4CDAC9EF"/>
    <w:rsid w:val="4CE3C888"/>
    <w:rsid w:val="4CEDE304"/>
    <w:rsid w:val="4D052D78"/>
    <w:rsid w:val="4D14A2E2"/>
    <w:rsid w:val="4D3047C5"/>
    <w:rsid w:val="4D3D5512"/>
    <w:rsid w:val="4D4DE018"/>
    <w:rsid w:val="4DC1D693"/>
    <w:rsid w:val="4DCF69A3"/>
    <w:rsid w:val="4DD90FCA"/>
    <w:rsid w:val="4DF43497"/>
    <w:rsid w:val="4DF5BEA5"/>
    <w:rsid w:val="4DF940C5"/>
    <w:rsid w:val="4E00F53C"/>
    <w:rsid w:val="4E18BD0F"/>
    <w:rsid w:val="4E1990B9"/>
    <w:rsid w:val="4E3455F8"/>
    <w:rsid w:val="4E7B6FE6"/>
    <w:rsid w:val="4E858B18"/>
    <w:rsid w:val="4E94DDAF"/>
    <w:rsid w:val="4E9DCB5C"/>
    <w:rsid w:val="4EA459F8"/>
    <w:rsid w:val="4EEC76B6"/>
    <w:rsid w:val="4EEF83AF"/>
    <w:rsid w:val="4EF26485"/>
    <w:rsid w:val="4F2CF10A"/>
    <w:rsid w:val="4F388BC5"/>
    <w:rsid w:val="4F8C8138"/>
    <w:rsid w:val="4F96EBDB"/>
    <w:rsid w:val="502BBB9C"/>
    <w:rsid w:val="5092E475"/>
    <w:rsid w:val="509F6541"/>
    <w:rsid w:val="50AFB372"/>
    <w:rsid w:val="50DF0C32"/>
    <w:rsid w:val="5132BC3C"/>
    <w:rsid w:val="51A9A18C"/>
    <w:rsid w:val="51BFF2D7"/>
    <w:rsid w:val="51DC1B78"/>
    <w:rsid w:val="51E3322C"/>
    <w:rsid w:val="51E68FF8"/>
    <w:rsid w:val="520078AD"/>
    <w:rsid w:val="521CB661"/>
    <w:rsid w:val="521E7F5E"/>
    <w:rsid w:val="5245B324"/>
    <w:rsid w:val="524F7423"/>
    <w:rsid w:val="5251E91A"/>
    <w:rsid w:val="52A59809"/>
    <w:rsid w:val="52BD7B20"/>
    <w:rsid w:val="52E13DC1"/>
    <w:rsid w:val="52E850D0"/>
    <w:rsid w:val="52F72969"/>
    <w:rsid w:val="53086FD3"/>
    <w:rsid w:val="534EC4FF"/>
    <w:rsid w:val="535059CB"/>
    <w:rsid w:val="535C4CB0"/>
    <w:rsid w:val="53818686"/>
    <w:rsid w:val="53BD1A6C"/>
    <w:rsid w:val="53D61CA5"/>
    <w:rsid w:val="54321932"/>
    <w:rsid w:val="5472F486"/>
    <w:rsid w:val="54815A4C"/>
    <w:rsid w:val="5488D23D"/>
    <w:rsid w:val="54B38BF1"/>
    <w:rsid w:val="54C528F9"/>
    <w:rsid w:val="54DF5043"/>
    <w:rsid w:val="5543EC40"/>
    <w:rsid w:val="5551065C"/>
    <w:rsid w:val="55579596"/>
    <w:rsid w:val="5563AF7A"/>
    <w:rsid w:val="55672C5D"/>
    <w:rsid w:val="55A3F6B6"/>
    <w:rsid w:val="55AEF7B5"/>
    <w:rsid w:val="55C2817D"/>
    <w:rsid w:val="55E39C9B"/>
    <w:rsid w:val="5607C336"/>
    <w:rsid w:val="56385FB4"/>
    <w:rsid w:val="5640515D"/>
    <w:rsid w:val="566D750E"/>
    <w:rsid w:val="569088BD"/>
    <w:rsid w:val="570F3FAF"/>
    <w:rsid w:val="5712A3FE"/>
    <w:rsid w:val="571607DF"/>
    <w:rsid w:val="57186591"/>
    <w:rsid w:val="57439213"/>
    <w:rsid w:val="576D0437"/>
    <w:rsid w:val="577DA512"/>
    <w:rsid w:val="57A099E1"/>
    <w:rsid w:val="57A2C8EB"/>
    <w:rsid w:val="57AE2AA0"/>
    <w:rsid w:val="57D5C314"/>
    <w:rsid w:val="57D628BD"/>
    <w:rsid w:val="57F83A37"/>
    <w:rsid w:val="58003EEF"/>
    <w:rsid w:val="5807207F"/>
    <w:rsid w:val="582C591E"/>
    <w:rsid w:val="5852B8CC"/>
    <w:rsid w:val="587E0FD9"/>
    <w:rsid w:val="58827218"/>
    <w:rsid w:val="5882FF4E"/>
    <w:rsid w:val="58CD2DAE"/>
    <w:rsid w:val="5971396F"/>
    <w:rsid w:val="597AE78B"/>
    <w:rsid w:val="59876FE2"/>
    <w:rsid w:val="599AFBE6"/>
    <w:rsid w:val="59E8EAD3"/>
    <w:rsid w:val="5A43D2A2"/>
    <w:rsid w:val="5AB61C8D"/>
    <w:rsid w:val="5AB6B97E"/>
    <w:rsid w:val="5AB8D8BA"/>
    <w:rsid w:val="5AC7689D"/>
    <w:rsid w:val="5B08F72B"/>
    <w:rsid w:val="5B41F0F9"/>
    <w:rsid w:val="5BAF6CB1"/>
    <w:rsid w:val="5C712B5E"/>
    <w:rsid w:val="5D298610"/>
    <w:rsid w:val="5D43CB4B"/>
    <w:rsid w:val="5D574FC1"/>
    <w:rsid w:val="5D6E6A10"/>
    <w:rsid w:val="5D6F0B98"/>
    <w:rsid w:val="5E488436"/>
    <w:rsid w:val="5E72F367"/>
    <w:rsid w:val="5E776DF9"/>
    <w:rsid w:val="5E7A1F6D"/>
    <w:rsid w:val="5EC835C4"/>
    <w:rsid w:val="5EDAF912"/>
    <w:rsid w:val="5EFF4F7E"/>
    <w:rsid w:val="5F0EFE1D"/>
    <w:rsid w:val="5F5A421C"/>
    <w:rsid w:val="5F5B38EB"/>
    <w:rsid w:val="5F863886"/>
    <w:rsid w:val="600B1702"/>
    <w:rsid w:val="6032ECA6"/>
    <w:rsid w:val="6039B470"/>
    <w:rsid w:val="609AFC28"/>
    <w:rsid w:val="60DB8BBF"/>
    <w:rsid w:val="612DEE33"/>
    <w:rsid w:val="6188C076"/>
    <w:rsid w:val="61AEF26A"/>
    <w:rsid w:val="61D9428F"/>
    <w:rsid w:val="61DBC7A7"/>
    <w:rsid w:val="6224F64C"/>
    <w:rsid w:val="629A29D2"/>
    <w:rsid w:val="629AE428"/>
    <w:rsid w:val="62ED18E9"/>
    <w:rsid w:val="62FDAC6A"/>
    <w:rsid w:val="631CB2D1"/>
    <w:rsid w:val="632660E4"/>
    <w:rsid w:val="6364823A"/>
    <w:rsid w:val="639DB124"/>
    <w:rsid w:val="63D0F98F"/>
    <w:rsid w:val="63D8735A"/>
    <w:rsid w:val="64031BD5"/>
    <w:rsid w:val="641B4E50"/>
    <w:rsid w:val="644D8F0D"/>
    <w:rsid w:val="644DF173"/>
    <w:rsid w:val="6450ACC8"/>
    <w:rsid w:val="648B1161"/>
    <w:rsid w:val="65208379"/>
    <w:rsid w:val="65270F40"/>
    <w:rsid w:val="65300839"/>
    <w:rsid w:val="6560F520"/>
    <w:rsid w:val="656E3F7B"/>
    <w:rsid w:val="65BBA979"/>
    <w:rsid w:val="65CD1F06"/>
    <w:rsid w:val="662CE590"/>
    <w:rsid w:val="6636993C"/>
    <w:rsid w:val="6642B3EE"/>
    <w:rsid w:val="6650B585"/>
    <w:rsid w:val="666DD2C2"/>
    <w:rsid w:val="66A68895"/>
    <w:rsid w:val="66E650D1"/>
    <w:rsid w:val="671F888B"/>
    <w:rsid w:val="675173DD"/>
    <w:rsid w:val="67884D8A"/>
    <w:rsid w:val="67C8B5F1"/>
    <w:rsid w:val="67E93644"/>
    <w:rsid w:val="68001874"/>
    <w:rsid w:val="6800DBF6"/>
    <w:rsid w:val="681DAA31"/>
    <w:rsid w:val="68624344"/>
    <w:rsid w:val="6866360F"/>
    <w:rsid w:val="68690ED8"/>
    <w:rsid w:val="686EB05A"/>
    <w:rsid w:val="68E26221"/>
    <w:rsid w:val="68F201EB"/>
    <w:rsid w:val="6907D0D4"/>
    <w:rsid w:val="6969BC62"/>
    <w:rsid w:val="69B67415"/>
    <w:rsid w:val="69FA08EF"/>
    <w:rsid w:val="6A425CB0"/>
    <w:rsid w:val="6A4401D5"/>
    <w:rsid w:val="6A5DF27B"/>
    <w:rsid w:val="6A6FE014"/>
    <w:rsid w:val="6A92F3C7"/>
    <w:rsid w:val="6AB3BBEB"/>
    <w:rsid w:val="6B2BE027"/>
    <w:rsid w:val="6B3C292F"/>
    <w:rsid w:val="6B5178AC"/>
    <w:rsid w:val="6B55F101"/>
    <w:rsid w:val="6BAAA9BB"/>
    <w:rsid w:val="6BD196F8"/>
    <w:rsid w:val="6BF0D849"/>
    <w:rsid w:val="6C0C271B"/>
    <w:rsid w:val="6C308B97"/>
    <w:rsid w:val="6C575B68"/>
    <w:rsid w:val="6C616C06"/>
    <w:rsid w:val="6CC80E72"/>
    <w:rsid w:val="6CDA8528"/>
    <w:rsid w:val="6CDD53CA"/>
    <w:rsid w:val="6D10FC89"/>
    <w:rsid w:val="6D3D7477"/>
    <w:rsid w:val="6D491233"/>
    <w:rsid w:val="6D870AD2"/>
    <w:rsid w:val="6D87E43B"/>
    <w:rsid w:val="6DBB8B8A"/>
    <w:rsid w:val="6DC0033A"/>
    <w:rsid w:val="6DD8A452"/>
    <w:rsid w:val="6DF088A1"/>
    <w:rsid w:val="6E017782"/>
    <w:rsid w:val="6E1549FE"/>
    <w:rsid w:val="6E1ECF18"/>
    <w:rsid w:val="6E203FD1"/>
    <w:rsid w:val="6E357B80"/>
    <w:rsid w:val="6E4AB676"/>
    <w:rsid w:val="6E727A3E"/>
    <w:rsid w:val="6EDEF07E"/>
    <w:rsid w:val="6F03AA40"/>
    <w:rsid w:val="6F0BFEB7"/>
    <w:rsid w:val="6F0D04A8"/>
    <w:rsid w:val="6F27CCA8"/>
    <w:rsid w:val="6F342ABB"/>
    <w:rsid w:val="6FB384D0"/>
    <w:rsid w:val="7012A8BC"/>
    <w:rsid w:val="70408AC4"/>
    <w:rsid w:val="704A5520"/>
    <w:rsid w:val="704AC842"/>
    <w:rsid w:val="7062C772"/>
    <w:rsid w:val="70730882"/>
    <w:rsid w:val="70755C93"/>
    <w:rsid w:val="708B6F62"/>
    <w:rsid w:val="70D1B51B"/>
    <w:rsid w:val="70FF0F0D"/>
    <w:rsid w:val="71099CDF"/>
    <w:rsid w:val="711B00C3"/>
    <w:rsid w:val="714DED3D"/>
    <w:rsid w:val="715100DE"/>
    <w:rsid w:val="7164C647"/>
    <w:rsid w:val="7191BA38"/>
    <w:rsid w:val="71DB27EB"/>
    <w:rsid w:val="7215A308"/>
    <w:rsid w:val="721BD127"/>
    <w:rsid w:val="723FC01C"/>
    <w:rsid w:val="7245D88B"/>
    <w:rsid w:val="724765AE"/>
    <w:rsid w:val="72556111"/>
    <w:rsid w:val="72FD28AB"/>
    <w:rsid w:val="730DAE32"/>
    <w:rsid w:val="73189B3B"/>
    <w:rsid w:val="7336F365"/>
    <w:rsid w:val="73A66129"/>
    <w:rsid w:val="73B075A9"/>
    <w:rsid w:val="73C4E2E5"/>
    <w:rsid w:val="73CCBF14"/>
    <w:rsid w:val="73F8C715"/>
    <w:rsid w:val="740DF974"/>
    <w:rsid w:val="7421F8D6"/>
    <w:rsid w:val="7472AB0F"/>
    <w:rsid w:val="74917034"/>
    <w:rsid w:val="74CACD8F"/>
    <w:rsid w:val="74E928D6"/>
    <w:rsid w:val="7517F438"/>
    <w:rsid w:val="753E21F8"/>
    <w:rsid w:val="755458AB"/>
    <w:rsid w:val="755CA66E"/>
    <w:rsid w:val="7563D775"/>
    <w:rsid w:val="7567A640"/>
    <w:rsid w:val="75C682FC"/>
    <w:rsid w:val="75EEEC3F"/>
    <w:rsid w:val="762E4B55"/>
    <w:rsid w:val="7638376A"/>
    <w:rsid w:val="764687F3"/>
    <w:rsid w:val="76483B4D"/>
    <w:rsid w:val="768C0759"/>
    <w:rsid w:val="769538BE"/>
    <w:rsid w:val="76AEE9FA"/>
    <w:rsid w:val="76C74833"/>
    <w:rsid w:val="76D22174"/>
    <w:rsid w:val="770EEB6C"/>
    <w:rsid w:val="77273697"/>
    <w:rsid w:val="7736F929"/>
    <w:rsid w:val="778C325E"/>
    <w:rsid w:val="7799640C"/>
    <w:rsid w:val="77A30870"/>
    <w:rsid w:val="77B30025"/>
    <w:rsid w:val="77BF1A9A"/>
    <w:rsid w:val="77C5CBE9"/>
    <w:rsid w:val="77F52B32"/>
    <w:rsid w:val="7807F569"/>
    <w:rsid w:val="781CE35E"/>
    <w:rsid w:val="7827F3F7"/>
    <w:rsid w:val="785F13AB"/>
    <w:rsid w:val="78755D1F"/>
    <w:rsid w:val="788F3195"/>
    <w:rsid w:val="78923447"/>
    <w:rsid w:val="7892F51A"/>
    <w:rsid w:val="78B9665E"/>
    <w:rsid w:val="78B97451"/>
    <w:rsid w:val="78C85B36"/>
    <w:rsid w:val="78D851A1"/>
    <w:rsid w:val="78E2DB2C"/>
    <w:rsid w:val="79077A82"/>
    <w:rsid w:val="790C5A6D"/>
    <w:rsid w:val="7934A632"/>
    <w:rsid w:val="79598A0C"/>
    <w:rsid w:val="79696490"/>
    <w:rsid w:val="796FD82C"/>
    <w:rsid w:val="797A1653"/>
    <w:rsid w:val="79959DCE"/>
    <w:rsid w:val="7999A858"/>
    <w:rsid w:val="799D33A3"/>
    <w:rsid w:val="79A68B63"/>
    <w:rsid w:val="79ADF881"/>
    <w:rsid w:val="79BD6793"/>
    <w:rsid w:val="79D1311C"/>
    <w:rsid w:val="79F85783"/>
    <w:rsid w:val="7A559BAE"/>
    <w:rsid w:val="7AE70C87"/>
    <w:rsid w:val="7AF1384F"/>
    <w:rsid w:val="7B2B92BC"/>
    <w:rsid w:val="7BACE032"/>
    <w:rsid w:val="7BC64047"/>
    <w:rsid w:val="7C2C08D9"/>
    <w:rsid w:val="7C357A3D"/>
    <w:rsid w:val="7C3A38C0"/>
    <w:rsid w:val="7C60C470"/>
    <w:rsid w:val="7C8A1826"/>
    <w:rsid w:val="7CA11007"/>
    <w:rsid w:val="7CC1C566"/>
    <w:rsid w:val="7CCF915C"/>
    <w:rsid w:val="7CE07B01"/>
    <w:rsid w:val="7CE20AE7"/>
    <w:rsid w:val="7CFF8E9E"/>
    <w:rsid w:val="7D157826"/>
    <w:rsid w:val="7D17425A"/>
    <w:rsid w:val="7D29570A"/>
    <w:rsid w:val="7D60EEED"/>
    <w:rsid w:val="7D6CB560"/>
    <w:rsid w:val="7D826D09"/>
    <w:rsid w:val="7D85E985"/>
    <w:rsid w:val="7DA4C17B"/>
    <w:rsid w:val="7DBD2422"/>
    <w:rsid w:val="7DC5B4D4"/>
    <w:rsid w:val="7DDC69B1"/>
    <w:rsid w:val="7DE1C859"/>
    <w:rsid w:val="7DE27FC2"/>
    <w:rsid w:val="7E1CD92E"/>
    <w:rsid w:val="7E62200E"/>
    <w:rsid w:val="7E701400"/>
    <w:rsid w:val="7E995C15"/>
    <w:rsid w:val="7ECA56EA"/>
    <w:rsid w:val="7EE5B0F2"/>
    <w:rsid w:val="7EE79D40"/>
    <w:rsid w:val="7F170A74"/>
    <w:rsid w:val="7F355798"/>
    <w:rsid w:val="7F3FF4EC"/>
    <w:rsid w:val="7F52C426"/>
    <w:rsid w:val="7F549D33"/>
    <w:rsid w:val="7F666765"/>
    <w:rsid w:val="7F67D697"/>
    <w:rsid w:val="7FD422DB"/>
    <w:rsid w:val="7FDF3248"/>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D61E"/>
  <w14:defaultImageDpi w14:val="32767"/>
  <w15:chartTrackingRefBased/>
  <w15:docId w15:val="{A9737558-F2AB-4FD4-8B5E-ECB0F24D8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F67"/>
    <w:pPr>
      <w:spacing w:after="220"/>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qFormat/>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8D67CC"/>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B710CE"/>
    <w:pPr>
      <w:numPr>
        <w:numId w:val="19"/>
      </w:numPr>
      <w:contextualSpacing/>
    </w:pPr>
    <w:rPr>
      <w:bCs/>
      <w:szCs w:val="28"/>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2B3C21"/>
  </w:style>
  <w:style w:type="character" w:customStyle="1" w:styleId="UnresolvedMention2">
    <w:name w:val="Unresolved Mention2"/>
    <w:basedOn w:val="DefaultParagraphFont"/>
    <w:uiPriority w:val="99"/>
    <w:semiHidden/>
    <w:unhideWhenUsed/>
    <w:rsid w:val="002F4483"/>
    <w:rPr>
      <w:color w:val="605E5C"/>
      <w:shd w:val="clear" w:color="auto" w:fill="E1DFDD"/>
    </w:rPr>
  </w:style>
  <w:style w:type="paragraph" w:styleId="Title">
    <w:name w:val="Title"/>
    <w:basedOn w:val="Normal"/>
    <w:next w:val="Normal"/>
    <w:link w:val="TitleChar"/>
    <w:uiPriority w:val="10"/>
    <w:qFormat/>
    <w:rsid w:val="00A97392"/>
    <w:pPr>
      <w:spacing w:before="240" w:after="120"/>
      <w:ind w:left="2160" w:right="2160"/>
      <w:jc w:val="center"/>
    </w:pPr>
    <w:rPr>
      <w:b/>
      <w:sz w:val="40"/>
      <w:szCs w:val="40"/>
    </w:rPr>
  </w:style>
  <w:style w:type="character" w:customStyle="1" w:styleId="TitleChar">
    <w:name w:val="Title Char"/>
    <w:basedOn w:val="DefaultParagraphFont"/>
    <w:link w:val="Title"/>
    <w:uiPriority w:val="10"/>
    <w:rsid w:val="00A97392"/>
    <w:rPr>
      <w:b/>
      <w:sz w:val="40"/>
      <w:szCs w:val="40"/>
    </w:rPr>
  </w:style>
  <w:style w:type="paragraph" w:styleId="Subtitle">
    <w:name w:val="Subtitle"/>
    <w:basedOn w:val="Normal"/>
    <w:next w:val="Normal"/>
    <w:link w:val="SubtitleChar"/>
    <w:uiPriority w:val="11"/>
    <w:qFormat/>
    <w:rsid w:val="004F086C"/>
    <w:pPr>
      <w:spacing w:after="120"/>
      <w:jc w:val="center"/>
    </w:pPr>
    <w:rPr>
      <w:sz w:val="32"/>
      <w:szCs w:val="32"/>
    </w:rPr>
  </w:style>
  <w:style w:type="character" w:customStyle="1" w:styleId="SubtitleChar">
    <w:name w:val="Subtitle Char"/>
    <w:basedOn w:val="DefaultParagraphFont"/>
    <w:link w:val="Subtitle"/>
    <w:uiPriority w:val="11"/>
    <w:rsid w:val="004F086C"/>
    <w:rPr>
      <w:sz w:val="32"/>
      <w:szCs w:val="32"/>
    </w:rPr>
  </w:style>
  <w:style w:type="paragraph" w:customStyle="1" w:styleId="RightColumnFormat">
    <w:name w:val="Right Column Format"/>
    <w:link w:val="RightColumnFormatChar"/>
    <w:qFormat/>
    <w:rsid w:val="002C7465"/>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qFormat/>
    <w:rsid w:val="006F5581"/>
    <w:pPr>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2C7465"/>
    <w:rPr>
      <w:rFonts w:ascii="Calibri" w:eastAsia="Calibri" w:hAnsi="Calibri" w:cs="Times New Roman"/>
      <w:b/>
      <w:bCs/>
      <w:sz w:val="28"/>
      <w:szCs w:val="28"/>
      <w:lang w:bidi="en-US"/>
    </w:rPr>
  </w:style>
  <w:style w:type="paragraph" w:customStyle="1" w:styleId="FooterText">
    <w:name w:val="Footer Text"/>
    <w:link w:val="FooterTextChar"/>
    <w:qFormat/>
    <w:rsid w:val="0012621A"/>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6F5581"/>
    <w:rPr>
      <w:rFonts w:ascii="Calibri" w:eastAsia="Calibri" w:hAnsi="Calibri" w:cs="Times New Roman"/>
      <w:b/>
      <w:bCs/>
      <w:sz w:val="28"/>
      <w:szCs w:val="32"/>
      <w:lang w:bidi="en-US"/>
    </w:rPr>
  </w:style>
  <w:style w:type="character" w:customStyle="1" w:styleId="FooterTextChar">
    <w:name w:val="Footer Text Char"/>
    <w:basedOn w:val="DefaultParagraphFont"/>
    <w:link w:val="FooterText"/>
    <w:rsid w:val="0012621A"/>
    <w:rPr>
      <w:rFonts w:ascii="Calibri" w:eastAsia="Calibri" w:hAnsi="Calibri" w:cs="Times New Roman"/>
      <w:bCs/>
      <w:sz w:val="20"/>
      <w:szCs w:val="20"/>
      <w:lang w:bidi="en-US"/>
    </w:rPr>
  </w:style>
  <w:style w:type="paragraph" w:customStyle="1" w:styleId="HeaderTitle">
    <w:name w:val="Header Title"/>
    <w:link w:val="HeaderTitleChar"/>
    <w:qFormat/>
    <w:rsid w:val="00D425C8"/>
    <w:pPr>
      <w:spacing w:before="240" w:after="120"/>
      <w:ind w:left="2880" w:right="2880"/>
      <w:jc w:val="center"/>
    </w:pPr>
    <w:rPr>
      <w:b/>
      <w:sz w:val="44"/>
      <w:szCs w:val="44"/>
    </w:rPr>
  </w:style>
  <w:style w:type="character" w:customStyle="1" w:styleId="HeaderTitleChar">
    <w:name w:val="Header Title Char"/>
    <w:basedOn w:val="TitleChar"/>
    <w:link w:val="HeaderTitle"/>
    <w:rsid w:val="00D425C8"/>
    <w:rPr>
      <w:b/>
      <w:sz w:val="44"/>
      <w:szCs w:val="44"/>
    </w:rPr>
  </w:style>
  <w:style w:type="paragraph" w:customStyle="1" w:styleId="FooterText0">
    <w:name w:val="FooterText"/>
    <w:basedOn w:val="FooterText"/>
    <w:link w:val="FooterTextChar0"/>
    <w:qFormat/>
    <w:rsid w:val="000F1204"/>
  </w:style>
  <w:style w:type="character" w:customStyle="1" w:styleId="FooterTextChar0">
    <w:name w:val="FooterText Char"/>
    <w:basedOn w:val="FooterTextChar"/>
    <w:link w:val="FooterText0"/>
    <w:rsid w:val="000F1204"/>
    <w:rPr>
      <w:rFonts w:ascii="Calibri" w:eastAsia="Calibri" w:hAnsi="Calibri" w:cs="Times New Roman"/>
      <w:bCs/>
      <w:sz w:val="20"/>
      <w:szCs w:val="20"/>
      <w:lang w:bidi="en-US"/>
    </w:rPr>
  </w:style>
  <w:style w:type="character" w:styleId="UnresolvedMention">
    <w:name w:val="Unresolved Mention"/>
    <w:basedOn w:val="DefaultParagraphFont"/>
    <w:uiPriority w:val="99"/>
    <w:semiHidden/>
    <w:unhideWhenUsed/>
    <w:rsid w:val="003D17FF"/>
    <w:rPr>
      <w:color w:val="605E5C"/>
      <w:shd w:val="clear" w:color="auto" w:fill="E1DFDD"/>
    </w:rPr>
  </w:style>
  <w:style w:type="character" w:styleId="FollowedHyperlink">
    <w:name w:val="FollowedHyperlink"/>
    <w:basedOn w:val="DefaultParagraphFont"/>
    <w:uiPriority w:val="99"/>
    <w:semiHidden/>
    <w:unhideWhenUsed/>
    <w:rsid w:val="00F55D5D"/>
    <w:rPr>
      <w:color w:val="954F72" w:themeColor="followedHyperlink"/>
      <w:u w:val="single"/>
    </w:rPr>
  </w:style>
  <w:style w:type="character" w:styleId="Mention">
    <w:name w:val="Mention"/>
    <w:basedOn w:val="DefaultParagraphFont"/>
    <w:uiPriority w:val="99"/>
    <w:unhideWhenUsed/>
    <w:rsid w:val="00D63CAB"/>
    <w:rPr>
      <w:color w:val="2B579A"/>
      <w:shd w:val="clear" w:color="auto" w:fill="E1DFDD"/>
    </w:rPr>
  </w:style>
  <w:style w:type="character" w:styleId="PlaceholderText">
    <w:name w:val="Placeholder Text"/>
    <w:basedOn w:val="DefaultParagraphFont"/>
    <w:uiPriority w:val="99"/>
    <w:semiHidden/>
    <w:rsid w:val="00462E3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6669">
      <w:bodyDiv w:val="1"/>
      <w:marLeft w:val="0"/>
      <w:marRight w:val="0"/>
      <w:marTop w:val="0"/>
      <w:marBottom w:val="0"/>
      <w:divBdr>
        <w:top w:val="none" w:sz="0" w:space="0" w:color="auto"/>
        <w:left w:val="none" w:sz="0" w:space="0" w:color="auto"/>
        <w:bottom w:val="none" w:sz="0" w:space="0" w:color="auto"/>
        <w:right w:val="none" w:sz="0" w:space="0" w:color="auto"/>
      </w:divBdr>
    </w:div>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45102550">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1914009">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48965517">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4081310">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78552231">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17943588">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8998191">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s://www.ahrq.gov/hai/tools/mrsa-prevention/toolkit/premortem-assessment.html" TargetMode="External"/><Relationship Id="rId39" Type="http://schemas.openxmlformats.org/officeDocument/2006/relationships/image" Target="media/image26.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s://www.ahrq.gov/sites/default/files/wysiwyg/hai/tools/mrsa/113-staff-safety-assessment.docx" TargetMode="Externa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youtube.com/watch?v=o5hg_VU7MiY" TargetMode="External"/><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image" Target="media/image31.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4.jp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p:properties xmlns:p="http://schemas.microsoft.com/office/2006/metadata/properties" xmlns:xsi="http://www.w3.org/2001/XMLSchema-instance" xmlns:pc="http://schemas.microsoft.com/office/infopath/2007/PartnerControls">
  <documentManagement>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SharedWithUsers>
    <MediaLengthInSeconds xmlns="931aec66-2863-455c-9bb0-8c99df0ac3fd" xsi:nil="true"/>
    <TaxCatchAll xmlns="5d14f105-b512-4c58-b648-3bdda2cf581d" xsi:nil="true"/>
    <lcf76f155ced4ddcb4097134ff3c332f xmlns="931aec66-2863-455c-9bb0-8c99df0ac3fd">
      <Terms xmlns="http://schemas.microsoft.com/office/infopath/2007/PartnerControls"/>
    </lcf76f155ced4ddcb4097134ff3c332f>
    <ResidentBathingPreferencesandSkinassessments xmlns="931aec66-2863-455c-9bb0-8c99df0ac3f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19" ma:contentTypeDescription="Create a new document." ma:contentTypeScope="" ma:versionID="ea688116fddf7b245117d92d05ae5e4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fc552a7a5e8fce2989eb33daf794b994"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internalName="ResidentBathingPreferencesandSkinassessments">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4233f0f-6bd0-4026-a550-8b5d019f9378}" ma:internalName="TaxCatchAll"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307EF4-5A01-42A0-8FF3-34962B5CFCDD}">
  <ds:schemaRefs>
    <ds:schemaRef ds:uri="http://schemas.microsoft.com/sharepoint/v3/contenttype/forms"/>
  </ds:schemaRefs>
</ds:datastoreItem>
</file>

<file path=customXml/itemProps2.xml><?xml version="1.0" encoding="utf-8"?>
<ds:datastoreItem xmlns:ds="http://schemas.openxmlformats.org/officeDocument/2006/customXml" ds:itemID="{C10329E1-EDCF-439A-8C26-321777ED8565}">
  <ds:schemaRefs>
    <ds:schemaRef ds:uri="http://schemas.openxmlformats.org/officeDocument/2006/bibliography"/>
  </ds:schemaRefs>
</ds:datastoreItem>
</file>

<file path=customXml/itemProps3.xml><?xml version="1.0" encoding="utf-8"?>
<ds:datastoreItem xmlns:ds="http://schemas.openxmlformats.org/officeDocument/2006/customXml" ds:itemID="{81F85230-F463-4716-939A-C5296EA864CE}">
  <ds:schemaRefs>
    <ds:schemaRef ds:uri="http://schemas.microsoft.com/office/2006/metadata/properties"/>
    <ds:schemaRef ds:uri="http://schemas.microsoft.com/office/infopath/2007/PartnerControls"/>
    <ds:schemaRef ds:uri="5d14f105-b512-4c58-b648-3bdda2cf581d"/>
    <ds:schemaRef ds:uri="931aec66-2863-455c-9bb0-8c99df0ac3fd"/>
  </ds:schemaRefs>
</ds:datastoreItem>
</file>

<file path=customXml/itemProps4.xml><?xml version="1.0" encoding="utf-8"?>
<ds:datastoreItem xmlns:ds="http://schemas.openxmlformats.org/officeDocument/2006/customXml" ds:itemID="{386CE950-8FEA-4542-940E-087F8C1F6D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5916</TotalTime>
  <Pages>20</Pages>
  <Words>3905</Words>
  <Characters>22261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26114</CharactersWithSpaces>
  <SharedDoc>false</SharedDoc>
  <HLinks>
    <vt:vector size="6" baseType="variant">
      <vt:variant>
        <vt:i4>2424847</vt:i4>
      </vt:variant>
      <vt:variant>
        <vt:i4>0</vt:i4>
      </vt:variant>
      <vt:variant>
        <vt:i4>0</vt:i4>
      </vt:variant>
      <vt:variant>
        <vt:i4>5</vt:i4>
      </vt:variant>
      <vt:variant>
        <vt:lpwstr>https://www.youtube.com/watch?v=o5hg_VU7MiY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Agency for Healthcare Research &amp; Quality</dc:creator>
  <cp:keywords/>
  <dc:description/>
  <cp:lastModifiedBy>Heidenrich, Christine (AHRQ/OC) (CTR)</cp:lastModifiedBy>
  <cp:revision>490</cp:revision>
  <dcterms:created xsi:type="dcterms:W3CDTF">2024-06-21T00:12:00Z</dcterms:created>
  <dcterms:modified xsi:type="dcterms:W3CDTF">2024-11-07T22:12:00Z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Order">
    <vt:r8>1604500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TriggerFlowInfo">
    <vt:lpwstr/>
  </property>
</Properties>
</file>