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4D:_Implementing_Best"/>
      <w:bookmarkStart w:id="1" w:name="_Toc332135169"/>
      <w:bookmarkStart w:id="2" w:name="_Toc332373604"/>
      <w:bookmarkStart w:id="3" w:name="_Toc334978074"/>
      <w:bookmarkStart w:id="4" w:name="_Toc335210909"/>
      <w:bookmarkStart w:id="5" w:name="_Toc336583085"/>
      <w:bookmarkStart w:id="6" w:name="_Toc337028940"/>
      <w:bookmarkStart w:id="7" w:name="_Toc337982003"/>
      <w:bookmarkStart w:id="8" w:name="_Toc340757847"/>
      <w:bookmarkEnd w:id="0"/>
      <w:r>
        <w:t>4D: Implementing Best Practices Checklist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Background:</w:t>
      </w:r>
      <w:r>
        <w:t xml:space="preserve"> This tool can be used to monitor your progress on implementing best practices.</w:t>
      </w:r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Cs w:val="20"/>
        </w:rPr>
      </w:pPr>
      <w:r>
        <w:rPr>
          <w:b/>
          <w:szCs w:val="20"/>
        </w:rPr>
        <w:t>Reference:</w:t>
      </w:r>
      <w:r>
        <w:rPr>
          <w:rFonts w:eastAsia="Times New Roman"/>
        </w:rPr>
        <w:t xml:space="preserve"> </w:t>
      </w:r>
      <w:r>
        <w:t>Developed by Falls Toolkit Research Team.</w:t>
      </w:r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How to use this tool:</w:t>
      </w:r>
      <w:r>
        <w:t xml:space="preserve"> The Implementation Team leader (or individual designated by the leader) should complete the checklist.</w:t>
      </w:r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this tool to ensure you have not skipped any essential steps in your fall prevention efforts.</w:t>
      </w:r>
    </w:p>
    <w:p w:rsidR="00142607" w:rsidRDefault="00827D10" w:rsidP="00FC230D">
      <w:pPr>
        <w:pStyle w:val="Heading5"/>
      </w:pPr>
      <w:r>
        <w:t>Implementing best practices checklist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7759"/>
        <w:gridCol w:w="1601"/>
      </w:tblGrid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Pr="00827D10" w:rsidRDefault="00827D10" w:rsidP="004A00BF">
            <w:pPr>
              <w:spacing w:after="0"/>
            </w:pPr>
            <w:r w:rsidRPr="00827D10">
              <w:t>Task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Pr="00827D10" w:rsidRDefault="00827D10" w:rsidP="004A00BF">
            <w:pPr>
              <w:spacing w:after="0"/>
            </w:pPr>
            <w:r w:rsidRPr="00827D10">
              <w:t>Date Completed</w:t>
            </w:r>
          </w:p>
        </w:tc>
      </w:tr>
      <w:tr w:rsidR="00827D10" w:rsidTr="002D0268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10" w:rsidRDefault="00613522" w:rsidP="004A00BF">
            <w:pPr>
              <w:spacing w:after="0"/>
            </w:pPr>
            <w:r w:rsidRPr="00613522">
              <w:t xml:space="preserve">Roles and </w:t>
            </w:r>
            <w:r w:rsidR="00827D10">
              <w:t>R</w:t>
            </w:r>
            <w:r w:rsidRPr="00613522">
              <w:t xml:space="preserve">esponsibilities of </w:t>
            </w:r>
            <w:r w:rsidR="00827D10">
              <w:t>S</w:t>
            </w:r>
            <w:r w:rsidRPr="00613522">
              <w:t>taff</w:t>
            </w:r>
          </w:p>
        </w:tc>
      </w:tr>
      <w:tr w:rsidR="00827D10" w:rsidTr="002D0268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10" w:rsidRDefault="00827D10" w:rsidP="004A00BF">
            <w:pPr>
              <w:spacing w:after="0"/>
            </w:pPr>
            <w:r>
              <w:t>Assign specific roles and responsibilities to:</w:t>
            </w: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4A00BF">
            <w:pPr>
              <w:pStyle w:val="TableText"/>
            </w:pPr>
            <w:r>
              <w:t>Members of the Unit Team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4A00BF">
            <w:pPr>
              <w:pStyle w:val="TableText"/>
            </w:pPr>
            <w:r>
              <w:t>Unit Champion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827D10" w:rsidTr="002D0268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10" w:rsidRDefault="00613522" w:rsidP="004A00BF">
            <w:pPr>
              <w:spacing w:after="0"/>
            </w:pPr>
            <w:r w:rsidRPr="00613522">
              <w:t xml:space="preserve">Organizing the </w:t>
            </w:r>
            <w:r w:rsidR="00827D10">
              <w:t>P</w:t>
            </w:r>
            <w:r w:rsidRPr="00613522">
              <w:t xml:space="preserve">revention </w:t>
            </w:r>
            <w:r w:rsidR="00827D10">
              <w:t>W</w:t>
            </w:r>
            <w:r w:rsidRPr="00613522">
              <w:t>ork</w:t>
            </w: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Identify p</w:t>
            </w:r>
            <w:r w:rsidR="00142607">
              <w:t>aths of ongoing communication and reporting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Develop m</w:t>
            </w:r>
            <w:r w:rsidR="00142607">
              <w:t>echanisms to address accountability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Identify s</w:t>
            </w:r>
            <w:r w:rsidR="00142607">
              <w:t>trategies for building new practices into daily routine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Refine p</w:t>
            </w:r>
            <w:r w:rsidR="00142607">
              <w:t>reliminary implementation plan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Ensure s</w:t>
            </w:r>
            <w:r w:rsidR="00142607">
              <w:t>upport from key stakeholders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Initiate</w:t>
            </w:r>
            <w:r w:rsidR="00142607">
              <w:t xml:space="preserve"> plan to pilot test new practices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Establish</w:t>
            </w:r>
            <w:r w:rsidR="00142607">
              <w:t xml:space="preserve"> strategy for engaging staff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  <w:tr w:rsidR="00142607" w:rsidTr="002D0268">
        <w:trPr>
          <w:trHeight w:val="20"/>
          <w:jc w:val="center"/>
        </w:trPr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827D10" w:rsidP="004A00BF">
            <w:pPr>
              <w:spacing w:after="0"/>
            </w:pPr>
            <w:r>
              <w:t>Create e</w:t>
            </w:r>
            <w:r w:rsidR="00142607">
              <w:t>ducation plans to help staff learn new practices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4A00BF">
            <w:pPr>
              <w:spacing w:after="0"/>
            </w:pPr>
          </w:p>
        </w:tc>
      </w:tr>
    </w:tbl>
    <w:p w:rsidR="002D0268" w:rsidRDefault="002D0268" w:rsidP="00881405">
      <w:pPr>
        <w:pStyle w:val="Heading3"/>
      </w:pPr>
      <w:bookmarkStart w:id="9" w:name="_Toc332135170"/>
      <w:bookmarkStart w:id="10" w:name="_Toc332373605"/>
      <w:bookmarkStart w:id="11" w:name="_Toc334978075"/>
      <w:bookmarkStart w:id="12" w:name="_Toc335210910"/>
      <w:bookmarkStart w:id="13" w:name="_Toc336583086"/>
      <w:bookmarkStart w:id="14" w:name="_Toc337028941"/>
      <w:bookmarkStart w:id="15" w:name="_Toc337982004"/>
    </w:p>
    <w:sectPr w:rsidR="002D0268" w:rsidSect="00881405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019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56D9F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191B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3596E"/>
    <w:rsid w:val="00440139"/>
    <w:rsid w:val="0044014B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2E43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26389"/>
    <w:rsid w:val="0053009A"/>
    <w:rsid w:val="00530F66"/>
    <w:rsid w:val="005317CF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166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000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17BC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405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163B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0FFB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06E0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13691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38CA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BF3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5B0B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09B0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4DCB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EF7EC3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47D83"/>
    <w:rsid w:val="00F5041F"/>
    <w:rsid w:val="00F504E9"/>
    <w:rsid w:val="00F51E81"/>
    <w:rsid w:val="00F54E85"/>
    <w:rsid w:val="00F56C48"/>
    <w:rsid w:val="00F5775C"/>
    <w:rsid w:val="00F60F6A"/>
    <w:rsid w:val="00F61983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2013-01-29T14:58:00Z</dcterms:created>
  <dcterms:modified xsi:type="dcterms:W3CDTF">2013-01-29T15:01:00Z</dcterms:modified>
</cp:coreProperties>
</file>