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88" w:rsidRPr="001144F8" w:rsidRDefault="00E36A88" w:rsidP="001144F8">
      <w:pPr>
        <w:pStyle w:val="Heading1"/>
      </w:pPr>
      <w:r w:rsidRPr="001144F8">
        <w:t>Pressure Ulcer Prevention Toolkit</w:t>
      </w:r>
    </w:p>
    <w:p w:rsidR="00A832E0" w:rsidRPr="001144F8" w:rsidRDefault="00B24B44" w:rsidP="001144F8">
      <w:pPr>
        <w:pStyle w:val="Heading2"/>
      </w:pPr>
      <w:r w:rsidRPr="001144F8">
        <w:t>Module 2</w:t>
      </w:r>
      <w:r w:rsidR="008E1C5E" w:rsidRPr="001144F8">
        <w:t xml:space="preserve"> Tools</w:t>
      </w:r>
      <w:r w:rsidR="00D921FA" w:rsidRPr="001144F8">
        <w:rPr>
          <w:noProof/>
        </w:rPr>
        <w:drawing>
          <wp:anchor distT="0" distB="0" distL="114300" distR="114300" simplePos="0" relativeHeight="251660288" behindDoc="1" locked="0" layoutInCell="1" allowOverlap="1" wp14:anchorId="011334B5" wp14:editId="58D9B31B">
            <wp:simplePos x="0" y="0"/>
            <wp:positionH relativeFrom="margin">
              <wp:posOffset>3924300</wp:posOffset>
            </wp:positionH>
            <wp:positionV relativeFrom="margin">
              <wp:posOffset>-66675</wp:posOffset>
            </wp:positionV>
            <wp:extent cx="2143125" cy="3667125"/>
            <wp:effectExtent l="19050" t="0" r="9525" b="0"/>
            <wp:wrapTight wrapText="left">
              <wp:wrapPolygon edited="0">
                <wp:start x="13632" y="0"/>
                <wp:lineTo x="2496" y="1683"/>
                <wp:lineTo x="-192" y="3927"/>
                <wp:lineTo x="-192" y="4825"/>
                <wp:lineTo x="2688" y="5386"/>
                <wp:lineTo x="2496" y="10772"/>
                <wp:lineTo x="-192" y="12904"/>
                <wp:lineTo x="-192" y="13802"/>
                <wp:lineTo x="2688" y="14363"/>
                <wp:lineTo x="2496" y="19749"/>
                <wp:lineTo x="5184" y="21544"/>
                <wp:lineTo x="5376" y="21544"/>
                <wp:lineTo x="7104" y="21544"/>
                <wp:lineTo x="8256" y="21544"/>
                <wp:lineTo x="18240" y="19973"/>
                <wp:lineTo x="18432" y="19749"/>
                <wp:lineTo x="21696" y="18065"/>
                <wp:lineTo x="21696" y="17056"/>
                <wp:lineTo x="21120" y="16719"/>
                <wp:lineTo x="18432" y="16158"/>
                <wp:lineTo x="18624" y="14363"/>
                <wp:lineTo x="18432" y="12567"/>
                <wp:lineTo x="18432" y="10884"/>
                <wp:lineTo x="21696" y="9089"/>
                <wp:lineTo x="21696" y="8079"/>
                <wp:lineTo x="21120" y="7742"/>
                <wp:lineTo x="18624" y="7181"/>
                <wp:lineTo x="18624" y="5386"/>
                <wp:lineTo x="18432" y="3591"/>
                <wp:lineTo x="18432" y="1795"/>
                <wp:lineTo x="15168" y="0"/>
                <wp:lineTo x="13632" y="0"/>
              </wp:wrapPolygon>
            </wp:wrapTight>
            <wp:docPr id="80" name="Object 18" descr="Picture of puzzle with Tools piec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9" cstate="print"/>
                    <a:srcRect t="-250" b="-250"/>
                    <a:stretch>
                      <a:fillRect/>
                    </a:stretch>
                  </pic:blipFill>
                  <pic:spPr bwMode="auto">
                    <a:xfrm>
                      <a:off x="0" y="0"/>
                      <a:ext cx="2143125" cy="3667125"/>
                    </a:xfrm>
                    <a:prstGeom prst="rect">
                      <a:avLst/>
                    </a:prstGeom>
                    <a:noFill/>
                  </pic:spPr>
                </pic:pic>
              </a:graphicData>
            </a:graphic>
          </wp:anchor>
        </w:drawing>
      </w:r>
    </w:p>
    <w:p w:rsidR="00A832E0" w:rsidRPr="00A832E0" w:rsidRDefault="00A832E0" w:rsidP="00A832E0">
      <w:pPr>
        <w:contextualSpacing/>
        <w:rPr>
          <w:rFonts w:eastAsia="Calibri"/>
        </w:rPr>
      </w:pPr>
      <w:r w:rsidRPr="00A832E0">
        <w:rPr>
          <w:rFonts w:eastAsia="Calibri"/>
        </w:rPr>
        <w:t>2A</w:t>
      </w:r>
      <w:r w:rsidR="00D921FA">
        <w:rPr>
          <w:rFonts w:eastAsia="Calibri"/>
        </w:rPr>
        <w:t>:</w:t>
      </w:r>
      <w:r w:rsidRPr="00A832E0">
        <w:rPr>
          <w:rFonts w:eastAsia="Calibri"/>
        </w:rPr>
        <w:t xml:space="preserve"> Multidisciplinary Team</w:t>
      </w:r>
    </w:p>
    <w:p w:rsidR="00A832E0" w:rsidRPr="00A832E0" w:rsidRDefault="00A832E0" w:rsidP="00A832E0">
      <w:pPr>
        <w:contextualSpacing/>
        <w:rPr>
          <w:rFonts w:eastAsia="Calibri"/>
        </w:rPr>
      </w:pPr>
      <w:r w:rsidRPr="00A832E0">
        <w:rPr>
          <w:rFonts w:eastAsia="Calibri"/>
        </w:rPr>
        <w:t>2B</w:t>
      </w:r>
      <w:r w:rsidR="00D921FA">
        <w:rPr>
          <w:rFonts w:eastAsia="Calibri"/>
        </w:rPr>
        <w:t>:</w:t>
      </w:r>
      <w:r w:rsidRPr="00A832E0">
        <w:rPr>
          <w:rFonts w:eastAsia="Calibri"/>
        </w:rPr>
        <w:t xml:space="preserve"> Quality Improvement Process</w:t>
      </w:r>
    </w:p>
    <w:p w:rsidR="00A832E0" w:rsidRPr="00A832E0" w:rsidRDefault="00A832E0" w:rsidP="00A832E0">
      <w:pPr>
        <w:contextualSpacing/>
        <w:rPr>
          <w:rFonts w:eastAsia="Calibri"/>
        </w:rPr>
      </w:pPr>
      <w:r w:rsidRPr="00A832E0">
        <w:rPr>
          <w:rFonts w:eastAsia="Calibri"/>
        </w:rPr>
        <w:t>2C</w:t>
      </w:r>
      <w:r w:rsidR="00D921FA">
        <w:rPr>
          <w:rFonts w:eastAsia="Calibri"/>
        </w:rPr>
        <w:t>:</w:t>
      </w:r>
      <w:r w:rsidRPr="00A832E0">
        <w:rPr>
          <w:rFonts w:eastAsia="Calibri"/>
        </w:rPr>
        <w:t xml:space="preserve"> Current Process Analysis</w:t>
      </w:r>
    </w:p>
    <w:p w:rsidR="00A832E0" w:rsidRPr="00A832E0" w:rsidRDefault="00A832E0" w:rsidP="00A832E0">
      <w:pPr>
        <w:contextualSpacing/>
        <w:rPr>
          <w:rFonts w:eastAsia="Calibri"/>
        </w:rPr>
      </w:pPr>
      <w:r w:rsidRPr="00A832E0">
        <w:rPr>
          <w:rFonts w:eastAsia="Calibri"/>
        </w:rPr>
        <w:t>2D</w:t>
      </w:r>
      <w:r w:rsidR="00D921FA">
        <w:rPr>
          <w:rFonts w:eastAsia="Calibri"/>
        </w:rPr>
        <w:t>:</w:t>
      </w:r>
      <w:r w:rsidRPr="00A832E0">
        <w:rPr>
          <w:rFonts w:eastAsia="Calibri"/>
        </w:rPr>
        <w:t xml:space="preserve"> Assessing Pressure Ulcer Policies</w:t>
      </w:r>
    </w:p>
    <w:p w:rsidR="00A832E0" w:rsidRPr="00A832E0" w:rsidRDefault="00A832E0" w:rsidP="00A832E0">
      <w:pPr>
        <w:contextualSpacing/>
        <w:rPr>
          <w:rFonts w:eastAsia="Calibri"/>
        </w:rPr>
      </w:pPr>
      <w:r w:rsidRPr="00A832E0">
        <w:rPr>
          <w:rFonts w:eastAsia="Calibri"/>
        </w:rPr>
        <w:t>2E</w:t>
      </w:r>
      <w:r w:rsidR="00D921FA">
        <w:rPr>
          <w:rFonts w:eastAsia="Calibri"/>
        </w:rPr>
        <w:t>:</w:t>
      </w:r>
      <w:r w:rsidRPr="00A832E0">
        <w:rPr>
          <w:rFonts w:eastAsia="Calibri"/>
        </w:rPr>
        <w:t xml:space="preserve"> Assessing Screening for Pressure Ulcer Risk </w:t>
      </w:r>
    </w:p>
    <w:p w:rsidR="00A832E0" w:rsidRPr="00A832E0" w:rsidRDefault="00A832E0" w:rsidP="00A832E0">
      <w:pPr>
        <w:contextualSpacing/>
        <w:rPr>
          <w:rFonts w:eastAsia="Calibri"/>
        </w:rPr>
      </w:pPr>
      <w:r w:rsidRPr="00A832E0">
        <w:rPr>
          <w:rFonts w:eastAsia="Calibri"/>
        </w:rPr>
        <w:t>2F</w:t>
      </w:r>
      <w:r w:rsidR="00D921FA">
        <w:rPr>
          <w:rFonts w:eastAsia="Calibri"/>
        </w:rPr>
        <w:t>:</w:t>
      </w:r>
      <w:r w:rsidRPr="00A832E0">
        <w:rPr>
          <w:rFonts w:eastAsia="Calibri"/>
        </w:rPr>
        <w:t xml:space="preserve"> Assessing Pressure Ulcer Care Planning</w:t>
      </w:r>
    </w:p>
    <w:p w:rsidR="00A832E0" w:rsidRPr="00A832E0" w:rsidRDefault="00031BB2" w:rsidP="00A832E0">
      <w:pPr>
        <w:contextualSpacing/>
        <w:rPr>
          <w:rFonts w:eastAsia="Calibri"/>
        </w:rPr>
      </w:pPr>
      <w:r>
        <w:rPr>
          <w:rFonts w:eastAsia="Calibri"/>
        </w:rPr>
        <w:t>2I</w:t>
      </w:r>
      <w:r w:rsidR="00D921FA">
        <w:rPr>
          <w:rFonts w:eastAsia="Calibri"/>
        </w:rPr>
        <w:t>:</w:t>
      </w:r>
      <w:r w:rsidR="00A832E0" w:rsidRPr="00A832E0">
        <w:rPr>
          <w:rFonts w:eastAsia="Calibri"/>
        </w:rPr>
        <w:t xml:space="preserve"> </w:t>
      </w:r>
      <w:r>
        <w:rPr>
          <w:rFonts w:eastAsia="Calibri"/>
        </w:rPr>
        <w:t>Action Plan</w:t>
      </w:r>
    </w:p>
    <w:p w:rsidR="00301549" w:rsidRPr="001144F8" w:rsidRDefault="00301549" w:rsidP="001144F8">
      <w:pPr>
        <w:contextualSpacing/>
        <w:rPr>
          <w:rFonts w:eastAsia="Calibri"/>
        </w:rPr>
      </w:pPr>
    </w:p>
    <w:p w:rsidR="00301549" w:rsidRPr="001144F8" w:rsidRDefault="00301549" w:rsidP="00301549">
      <w:pPr>
        <w:contextualSpacing/>
        <w:rPr>
          <w:rFonts w:eastAsia="Calibri"/>
        </w:rPr>
      </w:pPr>
    </w:p>
    <w:p w:rsidR="008E1C5E" w:rsidRPr="001144F8" w:rsidRDefault="00A832E0" w:rsidP="001144F8">
      <w:pPr>
        <w:contextualSpacing/>
        <w:rPr>
          <w:rFonts w:eastAsia="Calibri"/>
        </w:rPr>
      </w:pPr>
      <w:r w:rsidRPr="001144F8">
        <w:rPr>
          <w:rFonts w:eastAsia="Calibri"/>
        </w:rPr>
        <w:br w:type="page"/>
      </w:r>
      <w:bookmarkStart w:id="0" w:name="ToolOneE"/>
    </w:p>
    <w:p w:rsidR="00143843" w:rsidRPr="001144F8" w:rsidRDefault="00143843" w:rsidP="001144F8">
      <w:pPr>
        <w:pStyle w:val="Heading3"/>
        <w:rPr>
          <w:rFonts w:eastAsia="Calibri"/>
        </w:rPr>
      </w:pPr>
      <w:bookmarkStart w:id="1" w:name="ToolTwoA"/>
      <w:bookmarkEnd w:id="0"/>
      <w:r w:rsidRPr="001144F8">
        <w:lastRenderedPageBreak/>
        <w:t>2A</w:t>
      </w:r>
      <w:r w:rsidR="00D921FA" w:rsidRPr="001144F8">
        <w:t>:</w:t>
      </w:r>
      <w:r w:rsidRPr="001144F8">
        <w:t xml:space="preserve"> Multidisciplinary Team</w:t>
      </w:r>
      <w:bookmarkEnd w:id="1"/>
      <w:r w:rsidRPr="001144F8">
        <w:rPr>
          <w:rFonts w:eastAsia="Calibri"/>
        </w:rPr>
        <w:t xml:space="preserve"> </w:t>
      </w:r>
    </w:p>
    <w:p w:rsidR="00A832E0" w:rsidRPr="00A832E0" w:rsidRDefault="00A832E0" w:rsidP="00143843">
      <w:pPr>
        <w:rPr>
          <w:rFonts w:eastAsia="Calibri"/>
        </w:rPr>
      </w:pPr>
      <w:r w:rsidRPr="00A832E0">
        <w:rPr>
          <w:rFonts w:eastAsia="Calibri"/>
          <w:b/>
        </w:rPr>
        <w:t>Background:</w:t>
      </w:r>
      <w:r w:rsidRPr="00A832E0">
        <w:rPr>
          <w:rFonts w:eastAsia="Calibri"/>
        </w:rPr>
        <w:t xml:space="preserve"> Crucial to a pressure ulcer prevention initiative is the creation of a multidisciplinary implementation team that will oversee the improve</w:t>
      </w:r>
      <w:r w:rsidR="00143843">
        <w:rPr>
          <w:rFonts w:eastAsia="Calibri"/>
        </w:rPr>
        <w:t>ment effort</w:t>
      </w:r>
      <w:r w:rsidRPr="00A832E0">
        <w:rPr>
          <w:rFonts w:eastAsia="Calibri"/>
        </w:rPr>
        <w:t>. This tool can be used to identify people from different interdisciplinary areas to take part on the implementation team.</w:t>
      </w:r>
    </w:p>
    <w:p w:rsidR="00143843" w:rsidRPr="00A832E0" w:rsidRDefault="00143843" w:rsidP="00143843">
      <w:pPr>
        <w:rPr>
          <w:rFonts w:eastAsia="Calibri"/>
          <w:i/>
        </w:rPr>
      </w:pPr>
      <w:r w:rsidRPr="00A832E0">
        <w:rPr>
          <w:rFonts w:eastAsia="Calibri"/>
          <w:b/>
        </w:rPr>
        <w:t>Re</w:t>
      </w:r>
      <w:r>
        <w:rPr>
          <w:rFonts w:eastAsia="Calibri"/>
          <w:b/>
        </w:rPr>
        <w:t>ference</w:t>
      </w:r>
      <w:r w:rsidRPr="00A832E0">
        <w:rPr>
          <w:rFonts w:eastAsia="Calibri"/>
          <w:b/>
        </w:rPr>
        <w:t>:</w:t>
      </w:r>
      <w:r w:rsidRPr="00A832E0">
        <w:rPr>
          <w:rFonts w:eastAsia="Calibri"/>
        </w:rPr>
        <w:t xml:space="preserve"> Developed by Boston University Research Team</w:t>
      </w:r>
      <w:r>
        <w:rPr>
          <w:rFonts w:eastAsia="Calibri"/>
        </w:rPr>
        <w:t>.</w:t>
      </w:r>
    </w:p>
    <w:p w:rsidR="00A832E0" w:rsidRPr="00A832E0" w:rsidRDefault="00A832E0" w:rsidP="00143843">
      <w:pPr>
        <w:rPr>
          <w:rFonts w:eastAsia="Calibri"/>
        </w:rPr>
      </w:pPr>
      <w:r w:rsidRPr="00A832E0">
        <w:rPr>
          <w:rFonts w:eastAsia="Calibri"/>
          <w:b/>
        </w:rPr>
        <w:t xml:space="preserve">Instructions: </w:t>
      </w:r>
      <w:r w:rsidRPr="00A832E0">
        <w:rPr>
          <w:rFonts w:eastAsia="Calibri"/>
        </w:rPr>
        <w:t>List the names of possible team members from each department or discipline and their area of expertise.</w:t>
      </w:r>
      <w:r w:rsidR="000649A5">
        <w:rPr>
          <w:rFonts w:eastAsia="Calibri"/>
        </w:rPr>
        <w:t xml:space="preserve"> </w:t>
      </w:r>
    </w:p>
    <w:p w:rsidR="00A832E0" w:rsidRPr="00A832E0" w:rsidRDefault="00A832E0" w:rsidP="000556FF">
      <w:pPr>
        <w:rPr>
          <w:rFonts w:eastAsia="Calibri"/>
        </w:rPr>
      </w:pPr>
      <w:r w:rsidRPr="00A832E0">
        <w:rPr>
          <w:rFonts w:eastAsia="Calibri"/>
          <w:b/>
        </w:rPr>
        <w:t xml:space="preserve">Use: </w:t>
      </w:r>
      <w:r w:rsidRPr="00A832E0">
        <w:rPr>
          <w:rFonts w:eastAsia="Calibri"/>
        </w:rPr>
        <w:t>Use this list to form your implementation team.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Description w:val="Discipline checklist"/>
      </w:tblPr>
      <w:tblGrid>
        <w:gridCol w:w="2839"/>
        <w:gridCol w:w="3452"/>
        <w:gridCol w:w="3069"/>
      </w:tblGrid>
      <w:tr w:rsidR="00A832E0" w:rsidRPr="00A832E0" w:rsidTr="006D45A1">
        <w:trPr>
          <w:trHeight w:val="262"/>
          <w:tblHeader/>
          <w:jc w:val="center"/>
        </w:trPr>
        <w:tc>
          <w:tcPr>
            <w:tcW w:w="2898" w:type="dxa"/>
            <w:shd w:val="clear" w:color="auto" w:fill="auto"/>
            <w:vAlign w:val="bottom"/>
          </w:tcPr>
          <w:p w:rsidR="00A832E0" w:rsidRPr="00A832E0" w:rsidRDefault="00A832E0" w:rsidP="000556FF">
            <w:pPr>
              <w:spacing w:after="0"/>
              <w:jc w:val="center"/>
              <w:rPr>
                <w:rFonts w:eastAsia="Calibri"/>
                <w:b/>
                <w:bCs/>
              </w:rPr>
            </w:pPr>
            <w:r w:rsidRPr="00A832E0">
              <w:rPr>
                <w:rFonts w:eastAsia="Calibri"/>
                <w:b/>
                <w:bCs/>
              </w:rPr>
              <w:t>Discipline</w:t>
            </w:r>
          </w:p>
        </w:tc>
        <w:tc>
          <w:tcPr>
            <w:tcW w:w="3526" w:type="dxa"/>
            <w:shd w:val="clear" w:color="auto" w:fill="auto"/>
            <w:vAlign w:val="bottom"/>
          </w:tcPr>
          <w:p w:rsidR="00A832E0" w:rsidRPr="00A832E0" w:rsidRDefault="00A832E0" w:rsidP="000556FF">
            <w:pPr>
              <w:ind w:left="432"/>
              <w:contextualSpacing/>
              <w:jc w:val="center"/>
              <w:rPr>
                <w:rFonts w:eastAsia="Calibri"/>
                <w:b/>
                <w:bCs/>
              </w:rPr>
            </w:pPr>
            <w:r w:rsidRPr="00A832E0">
              <w:rPr>
                <w:rFonts w:eastAsia="Calibri"/>
                <w:b/>
                <w:bCs/>
              </w:rPr>
              <w:t>Names of possible implementation team members from each area</w:t>
            </w:r>
          </w:p>
        </w:tc>
        <w:tc>
          <w:tcPr>
            <w:tcW w:w="3134" w:type="dxa"/>
            <w:vAlign w:val="bottom"/>
          </w:tcPr>
          <w:p w:rsidR="00A832E0" w:rsidRPr="00A832E0" w:rsidRDefault="00A832E0" w:rsidP="000556FF">
            <w:pPr>
              <w:ind w:left="432"/>
              <w:contextualSpacing/>
              <w:jc w:val="center"/>
              <w:rPr>
                <w:rFonts w:eastAsia="Calibri"/>
                <w:b/>
                <w:bCs/>
              </w:rPr>
            </w:pPr>
            <w:r w:rsidRPr="00A832E0">
              <w:rPr>
                <w:rFonts w:eastAsia="Calibri"/>
                <w:b/>
                <w:bCs/>
              </w:rPr>
              <w:t>Area of expertise</w:t>
            </w:r>
          </w:p>
        </w:tc>
      </w:tr>
      <w:tr w:rsidR="00A832E0" w:rsidRPr="00A832E0">
        <w:trPr>
          <w:trHeight w:val="20"/>
          <w:jc w:val="center"/>
        </w:trPr>
        <w:tc>
          <w:tcPr>
            <w:tcW w:w="2898" w:type="dxa"/>
            <w:shd w:val="clear" w:color="auto" w:fill="auto"/>
          </w:tcPr>
          <w:p w:rsidR="00A832E0" w:rsidRPr="00A832E0" w:rsidRDefault="00A832E0" w:rsidP="000556FF">
            <w:pPr>
              <w:spacing w:after="0"/>
              <w:contextualSpacing/>
              <w:rPr>
                <w:rFonts w:eastAsia="Calibri"/>
              </w:rPr>
            </w:pPr>
            <w:r w:rsidRPr="00A832E0">
              <w:rPr>
                <w:rFonts w:eastAsia="Calibri"/>
              </w:rPr>
              <w:t>Senior manager</w:t>
            </w:r>
          </w:p>
        </w:tc>
        <w:tc>
          <w:tcPr>
            <w:tcW w:w="3526" w:type="dxa"/>
            <w:shd w:val="clear" w:color="auto" w:fill="auto"/>
          </w:tcPr>
          <w:p w:rsidR="00A832E0" w:rsidRPr="00A832E0" w:rsidRDefault="00A832E0" w:rsidP="000556FF">
            <w:pPr>
              <w:spacing w:after="0"/>
              <w:rPr>
                <w:rFonts w:eastAsia="Calibri"/>
                <w:b/>
                <w:bCs/>
              </w:rPr>
            </w:pPr>
          </w:p>
        </w:tc>
        <w:tc>
          <w:tcPr>
            <w:tcW w:w="3134" w:type="dxa"/>
          </w:tcPr>
          <w:p w:rsidR="00A832E0" w:rsidRPr="00A832E0" w:rsidRDefault="00A832E0" w:rsidP="000556FF">
            <w:pPr>
              <w:spacing w:after="0"/>
              <w:rPr>
                <w:rFonts w:eastAsia="Calibri"/>
                <w:b/>
                <w:bCs/>
              </w:rPr>
            </w:pPr>
          </w:p>
        </w:tc>
      </w:tr>
      <w:tr w:rsidR="00A832E0" w:rsidRPr="00A832E0">
        <w:trPr>
          <w:trHeight w:val="20"/>
          <w:jc w:val="center"/>
        </w:trPr>
        <w:tc>
          <w:tcPr>
            <w:tcW w:w="2898" w:type="dxa"/>
            <w:shd w:val="clear" w:color="auto" w:fill="auto"/>
          </w:tcPr>
          <w:p w:rsidR="00A832E0" w:rsidRPr="00A832E0" w:rsidRDefault="00A832E0" w:rsidP="000556FF">
            <w:pPr>
              <w:spacing w:after="0"/>
              <w:contextualSpacing/>
              <w:rPr>
                <w:rFonts w:eastAsia="Calibri"/>
              </w:rPr>
            </w:pPr>
            <w:r w:rsidRPr="00A832E0">
              <w:rPr>
                <w:rFonts w:eastAsia="Calibri"/>
              </w:rPr>
              <w:t>Q</w:t>
            </w:r>
            <w:r w:rsidR="000556FF">
              <w:rPr>
                <w:rFonts w:eastAsia="Calibri"/>
              </w:rPr>
              <w:t>uality improvement</w:t>
            </w:r>
            <w:r w:rsidRPr="00A832E0">
              <w:rPr>
                <w:rFonts w:eastAsia="Calibri"/>
              </w:rPr>
              <w:t>/Safety/</w:t>
            </w:r>
            <w:r w:rsidR="000556FF">
              <w:rPr>
                <w:rFonts w:eastAsia="Calibri"/>
              </w:rPr>
              <w:t>r</w:t>
            </w:r>
            <w:r w:rsidRPr="00A832E0">
              <w:rPr>
                <w:rFonts w:eastAsia="Calibri"/>
              </w:rPr>
              <w:t xml:space="preserve">isk </w:t>
            </w:r>
            <w:r w:rsidR="000556FF">
              <w:rPr>
                <w:rFonts w:eastAsia="Calibri"/>
              </w:rPr>
              <w:t>m</w:t>
            </w:r>
            <w:r w:rsidRPr="00A832E0">
              <w:rPr>
                <w:rFonts w:eastAsia="Calibri"/>
              </w:rPr>
              <w:t>anager</w:t>
            </w:r>
          </w:p>
        </w:tc>
        <w:tc>
          <w:tcPr>
            <w:tcW w:w="3526" w:type="dxa"/>
            <w:shd w:val="clear" w:color="auto" w:fill="auto"/>
          </w:tcPr>
          <w:p w:rsidR="00A832E0" w:rsidRPr="00A832E0" w:rsidRDefault="00A832E0" w:rsidP="000556FF">
            <w:pPr>
              <w:spacing w:after="0"/>
              <w:rPr>
                <w:rFonts w:eastAsia="Calibri"/>
                <w:b/>
                <w:bCs/>
              </w:rPr>
            </w:pPr>
          </w:p>
        </w:tc>
        <w:tc>
          <w:tcPr>
            <w:tcW w:w="3134" w:type="dxa"/>
          </w:tcPr>
          <w:p w:rsidR="00A832E0" w:rsidRPr="00A832E0" w:rsidRDefault="00A832E0" w:rsidP="000556FF">
            <w:pPr>
              <w:spacing w:after="0"/>
              <w:rPr>
                <w:rFonts w:eastAsia="Calibri"/>
                <w:b/>
                <w:bCs/>
              </w:rPr>
            </w:pPr>
          </w:p>
        </w:tc>
      </w:tr>
      <w:tr w:rsidR="000556FF" w:rsidRPr="00A832E0">
        <w:trPr>
          <w:trHeight w:val="20"/>
          <w:jc w:val="center"/>
        </w:trPr>
        <w:tc>
          <w:tcPr>
            <w:tcW w:w="2898" w:type="dxa"/>
            <w:shd w:val="clear" w:color="auto" w:fill="auto"/>
          </w:tcPr>
          <w:p w:rsidR="000556FF" w:rsidRPr="00A832E0" w:rsidRDefault="000556FF" w:rsidP="000556FF">
            <w:pPr>
              <w:spacing w:after="0"/>
              <w:contextualSpacing/>
              <w:rPr>
                <w:rFonts w:eastAsia="Calibri"/>
              </w:rPr>
            </w:pPr>
            <w:r w:rsidRPr="00A832E0">
              <w:rPr>
                <w:rFonts w:eastAsia="Calibri"/>
              </w:rPr>
              <w:t>Wound staff</w:t>
            </w:r>
          </w:p>
        </w:tc>
        <w:tc>
          <w:tcPr>
            <w:tcW w:w="3526" w:type="dxa"/>
            <w:shd w:val="clear" w:color="auto" w:fill="auto"/>
          </w:tcPr>
          <w:p w:rsidR="000556FF" w:rsidRPr="00A832E0" w:rsidRDefault="000556FF" w:rsidP="000556FF">
            <w:pPr>
              <w:spacing w:after="0"/>
              <w:rPr>
                <w:rFonts w:eastAsia="Calibri"/>
                <w:b/>
                <w:bCs/>
              </w:rPr>
            </w:pPr>
          </w:p>
        </w:tc>
        <w:tc>
          <w:tcPr>
            <w:tcW w:w="3134" w:type="dxa"/>
          </w:tcPr>
          <w:p w:rsidR="000556FF" w:rsidRPr="00A832E0" w:rsidRDefault="000556FF" w:rsidP="000556FF">
            <w:pPr>
              <w:spacing w:after="0"/>
              <w:rPr>
                <w:rFonts w:eastAsia="Calibri"/>
                <w:b/>
                <w:bCs/>
              </w:rPr>
            </w:pPr>
          </w:p>
        </w:tc>
      </w:tr>
      <w:tr w:rsidR="000556FF" w:rsidRPr="00A832E0">
        <w:trPr>
          <w:trHeight w:val="20"/>
          <w:jc w:val="center"/>
        </w:trPr>
        <w:tc>
          <w:tcPr>
            <w:tcW w:w="2898" w:type="dxa"/>
            <w:shd w:val="clear" w:color="auto" w:fill="auto"/>
          </w:tcPr>
          <w:p w:rsidR="000556FF" w:rsidRPr="00A832E0" w:rsidRDefault="000556FF" w:rsidP="000556FF">
            <w:pPr>
              <w:spacing w:after="0"/>
              <w:contextualSpacing/>
              <w:rPr>
                <w:rFonts w:eastAsia="Calibri"/>
              </w:rPr>
            </w:pPr>
            <w:r w:rsidRPr="00A832E0">
              <w:rPr>
                <w:rFonts w:eastAsia="Calibri"/>
              </w:rPr>
              <w:t>Wound nurse</w:t>
            </w:r>
          </w:p>
        </w:tc>
        <w:tc>
          <w:tcPr>
            <w:tcW w:w="3526" w:type="dxa"/>
            <w:shd w:val="clear" w:color="auto" w:fill="auto"/>
          </w:tcPr>
          <w:p w:rsidR="000556FF" w:rsidRPr="00A832E0" w:rsidRDefault="000556FF" w:rsidP="000556FF">
            <w:pPr>
              <w:spacing w:after="0"/>
              <w:rPr>
                <w:rFonts w:eastAsia="Calibri"/>
                <w:b/>
                <w:bCs/>
              </w:rPr>
            </w:pPr>
          </w:p>
        </w:tc>
        <w:tc>
          <w:tcPr>
            <w:tcW w:w="3134" w:type="dxa"/>
          </w:tcPr>
          <w:p w:rsidR="000556FF" w:rsidRPr="00A832E0" w:rsidRDefault="000556FF" w:rsidP="000556FF">
            <w:pPr>
              <w:spacing w:after="0"/>
              <w:rPr>
                <w:rFonts w:eastAsia="Calibri"/>
                <w:b/>
                <w:bCs/>
              </w:rPr>
            </w:pPr>
          </w:p>
        </w:tc>
      </w:tr>
      <w:tr w:rsidR="00A832E0" w:rsidRPr="00A832E0">
        <w:trPr>
          <w:trHeight w:val="20"/>
          <w:jc w:val="center"/>
        </w:trPr>
        <w:tc>
          <w:tcPr>
            <w:tcW w:w="2898" w:type="dxa"/>
            <w:shd w:val="clear" w:color="auto" w:fill="auto"/>
          </w:tcPr>
          <w:p w:rsidR="00A832E0" w:rsidRPr="00A832E0" w:rsidRDefault="00A832E0" w:rsidP="000556FF">
            <w:pPr>
              <w:spacing w:after="0"/>
              <w:contextualSpacing/>
              <w:rPr>
                <w:rFonts w:eastAsia="Calibri"/>
              </w:rPr>
            </w:pPr>
            <w:r w:rsidRPr="00A832E0">
              <w:rPr>
                <w:rFonts w:eastAsia="Calibri"/>
              </w:rPr>
              <w:t>Wound physician</w:t>
            </w:r>
            <w:r w:rsidR="000649A5">
              <w:rPr>
                <w:rFonts w:eastAsia="Calibri"/>
              </w:rPr>
              <w:t xml:space="preserve"> </w:t>
            </w:r>
          </w:p>
        </w:tc>
        <w:tc>
          <w:tcPr>
            <w:tcW w:w="3526" w:type="dxa"/>
            <w:shd w:val="clear" w:color="auto" w:fill="auto"/>
          </w:tcPr>
          <w:p w:rsidR="00A832E0" w:rsidRPr="00A832E0" w:rsidRDefault="00A832E0" w:rsidP="000556FF">
            <w:pPr>
              <w:spacing w:after="0"/>
              <w:rPr>
                <w:rFonts w:eastAsia="Calibri"/>
                <w:b/>
                <w:bCs/>
              </w:rPr>
            </w:pPr>
          </w:p>
        </w:tc>
        <w:tc>
          <w:tcPr>
            <w:tcW w:w="3134" w:type="dxa"/>
          </w:tcPr>
          <w:p w:rsidR="00A832E0" w:rsidRPr="00A832E0" w:rsidRDefault="00A832E0" w:rsidP="000556FF">
            <w:pPr>
              <w:spacing w:after="0"/>
              <w:rPr>
                <w:rFonts w:eastAsia="Calibri"/>
                <w:b/>
                <w:bCs/>
              </w:rPr>
            </w:pPr>
          </w:p>
        </w:tc>
      </w:tr>
      <w:tr w:rsidR="00A832E0" w:rsidRPr="00A832E0">
        <w:trPr>
          <w:trHeight w:val="20"/>
          <w:jc w:val="center"/>
        </w:trPr>
        <w:tc>
          <w:tcPr>
            <w:tcW w:w="2898" w:type="dxa"/>
            <w:shd w:val="clear" w:color="auto" w:fill="auto"/>
          </w:tcPr>
          <w:p w:rsidR="00A832E0" w:rsidRPr="00A832E0" w:rsidRDefault="00A832E0" w:rsidP="000556FF">
            <w:pPr>
              <w:spacing w:after="0"/>
              <w:contextualSpacing/>
              <w:rPr>
                <w:rFonts w:eastAsia="Calibri"/>
              </w:rPr>
            </w:pPr>
            <w:r w:rsidRPr="00A832E0">
              <w:rPr>
                <w:rFonts w:eastAsia="Calibri"/>
              </w:rPr>
              <w:t>Staff nurse</w:t>
            </w:r>
          </w:p>
        </w:tc>
        <w:tc>
          <w:tcPr>
            <w:tcW w:w="3526" w:type="dxa"/>
            <w:shd w:val="clear" w:color="auto" w:fill="auto"/>
          </w:tcPr>
          <w:p w:rsidR="00A832E0" w:rsidRPr="00A832E0" w:rsidRDefault="00A832E0" w:rsidP="000556FF">
            <w:pPr>
              <w:spacing w:after="0"/>
              <w:rPr>
                <w:rFonts w:eastAsia="Calibri"/>
                <w:b/>
                <w:bCs/>
              </w:rPr>
            </w:pPr>
          </w:p>
        </w:tc>
        <w:tc>
          <w:tcPr>
            <w:tcW w:w="3134" w:type="dxa"/>
          </w:tcPr>
          <w:p w:rsidR="00A832E0" w:rsidRPr="00A832E0" w:rsidRDefault="00A832E0" w:rsidP="000556FF">
            <w:pPr>
              <w:spacing w:after="0"/>
              <w:rPr>
                <w:rFonts w:eastAsia="Calibri"/>
                <w:b/>
                <w:bCs/>
              </w:rPr>
            </w:pPr>
          </w:p>
        </w:tc>
      </w:tr>
      <w:tr w:rsidR="00A832E0" w:rsidRPr="00A832E0">
        <w:trPr>
          <w:trHeight w:val="20"/>
          <w:jc w:val="center"/>
        </w:trPr>
        <w:tc>
          <w:tcPr>
            <w:tcW w:w="2898" w:type="dxa"/>
            <w:shd w:val="clear" w:color="auto" w:fill="auto"/>
          </w:tcPr>
          <w:p w:rsidR="00A832E0" w:rsidRPr="00A832E0" w:rsidRDefault="00A832E0" w:rsidP="000556FF">
            <w:pPr>
              <w:spacing w:after="0"/>
              <w:contextualSpacing/>
              <w:rPr>
                <w:rFonts w:eastAsia="Calibri"/>
              </w:rPr>
            </w:pPr>
            <w:r w:rsidRPr="00A832E0">
              <w:rPr>
                <w:rFonts w:eastAsia="Calibri"/>
              </w:rPr>
              <w:t xml:space="preserve">Nursing </w:t>
            </w:r>
            <w:r w:rsidR="000556FF">
              <w:rPr>
                <w:rFonts w:eastAsia="Calibri"/>
              </w:rPr>
              <w:t>a</w:t>
            </w:r>
            <w:r w:rsidRPr="00A832E0">
              <w:rPr>
                <w:rFonts w:eastAsia="Calibri"/>
              </w:rPr>
              <w:t>ssistants</w:t>
            </w:r>
          </w:p>
        </w:tc>
        <w:tc>
          <w:tcPr>
            <w:tcW w:w="3526" w:type="dxa"/>
            <w:shd w:val="clear" w:color="auto" w:fill="auto"/>
          </w:tcPr>
          <w:p w:rsidR="00A832E0" w:rsidRPr="00A832E0" w:rsidRDefault="00A832E0" w:rsidP="000556FF">
            <w:pPr>
              <w:spacing w:after="0"/>
              <w:rPr>
                <w:rFonts w:eastAsia="Calibri"/>
                <w:b/>
                <w:bCs/>
              </w:rPr>
            </w:pPr>
          </w:p>
        </w:tc>
        <w:tc>
          <w:tcPr>
            <w:tcW w:w="3134" w:type="dxa"/>
          </w:tcPr>
          <w:p w:rsidR="00A832E0" w:rsidRPr="00A832E0" w:rsidRDefault="00A832E0" w:rsidP="000556FF">
            <w:pPr>
              <w:spacing w:after="0"/>
              <w:rPr>
                <w:rFonts w:eastAsia="Calibri"/>
                <w:b/>
                <w:bCs/>
              </w:rPr>
            </w:pPr>
          </w:p>
        </w:tc>
      </w:tr>
      <w:tr w:rsidR="00A832E0" w:rsidRPr="00A832E0">
        <w:trPr>
          <w:trHeight w:val="20"/>
          <w:jc w:val="center"/>
        </w:trPr>
        <w:tc>
          <w:tcPr>
            <w:tcW w:w="2898" w:type="dxa"/>
            <w:tcBorders>
              <w:bottom w:val="single" w:sz="4" w:space="0" w:color="auto"/>
            </w:tcBorders>
            <w:shd w:val="clear" w:color="auto" w:fill="auto"/>
          </w:tcPr>
          <w:p w:rsidR="00A832E0" w:rsidRPr="00A832E0" w:rsidRDefault="00A832E0" w:rsidP="000556FF">
            <w:pPr>
              <w:spacing w:after="0"/>
              <w:contextualSpacing/>
              <w:rPr>
                <w:rFonts w:eastAsia="Calibri"/>
              </w:rPr>
            </w:pPr>
            <w:r w:rsidRPr="00A832E0">
              <w:rPr>
                <w:rFonts w:eastAsia="Calibri"/>
              </w:rPr>
              <w:t xml:space="preserve">Registered </w:t>
            </w:r>
            <w:r w:rsidR="000556FF">
              <w:rPr>
                <w:rFonts w:eastAsia="Calibri"/>
              </w:rPr>
              <w:t>d</w:t>
            </w:r>
            <w:r w:rsidRPr="00A832E0">
              <w:rPr>
                <w:rFonts w:eastAsia="Calibri"/>
              </w:rPr>
              <w:t>ietitian</w:t>
            </w:r>
          </w:p>
        </w:tc>
        <w:tc>
          <w:tcPr>
            <w:tcW w:w="3526" w:type="dxa"/>
            <w:tcBorders>
              <w:bottom w:val="single" w:sz="4" w:space="0" w:color="auto"/>
            </w:tcBorders>
            <w:shd w:val="clear" w:color="auto" w:fill="auto"/>
          </w:tcPr>
          <w:p w:rsidR="00A832E0" w:rsidRPr="00A832E0" w:rsidRDefault="00A832E0" w:rsidP="000556FF">
            <w:pPr>
              <w:spacing w:after="0"/>
              <w:rPr>
                <w:rFonts w:eastAsia="Calibri"/>
                <w:b/>
                <w:bCs/>
              </w:rPr>
            </w:pPr>
          </w:p>
        </w:tc>
        <w:tc>
          <w:tcPr>
            <w:tcW w:w="3134" w:type="dxa"/>
            <w:tcBorders>
              <w:bottom w:val="single" w:sz="4" w:space="0" w:color="auto"/>
            </w:tcBorders>
          </w:tcPr>
          <w:p w:rsidR="00A832E0" w:rsidRPr="00A832E0" w:rsidRDefault="00A832E0" w:rsidP="000556FF">
            <w:pPr>
              <w:spacing w:after="0"/>
              <w:rPr>
                <w:rFonts w:eastAsia="Calibri"/>
                <w:b/>
                <w:bCs/>
              </w:rPr>
            </w:pPr>
          </w:p>
        </w:tc>
      </w:tr>
      <w:tr w:rsidR="00A832E0" w:rsidRPr="00A832E0">
        <w:trPr>
          <w:trHeight w:val="20"/>
          <w:jc w:val="center"/>
        </w:trPr>
        <w:tc>
          <w:tcPr>
            <w:tcW w:w="2898" w:type="dxa"/>
            <w:shd w:val="clear" w:color="auto" w:fill="auto"/>
          </w:tcPr>
          <w:p w:rsidR="00A832E0" w:rsidRPr="00A832E0" w:rsidRDefault="00A832E0" w:rsidP="000556FF">
            <w:pPr>
              <w:spacing w:after="0"/>
              <w:contextualSpacing/>
              <w:rPr>
                <w:rFonts w:eastAsia="Calibri"/>
              </w:rPr>
            </w:pPr>
            <w:r w:rsidRPr="00A832E0">
              <w:rPr>
                <w:rFonts w:eastAsia="Calibri"/>
              </w:rPr>
              <w:t>Hospitalist physicians</w:t>
            </w:r>
          </w:p>
        </w:tc>
        <w:tc>
          <w:tcPr>
            <w:tcW w:w="3526" w:type="dxa"/>
            <w:shd w:val="clear" w:color="auto" w:fill="auto"/>
          </w:tcPr>
          <w:p w:rsidR="00A832E0" w:rsidRPr="00A832E0" w:rsidRDefault="00A832E0" w:rsidP="000556FF">
            <w:pPr>
              <w:spacing w:after="0"/>
              <w:rPr>
                <w:rFonts w:eastAsia="Calibri"/>
                <w:b/>
                <w:bCs/>
              </w:rPr>
            </w:pPr>
          </w:p>
        </w:tc>
        <w:tc>
          <w:tcPr>
            <w:tcW w:w="3134" w:type="dxa"/>
          </w:tcPr>
          <w:p w:rsidR="00A832E0" w:rsidRPr="00A832E0" w:rsidRDefault="00A832E0" w:rsidP="000556FF">
            <w:pPr>
              <w:spacing w:after="0"/>
              <w:rPr>
                <w:rFonts w:eastAsia="Calibri"/>
                <w:b/>
                <w:bCs/>
              </w:rPr>
            </w:pPr>
          </w:p>
        </w:tc>
      </w:tr>
      <w:tr w:rsidR="00A832E0" w:rsidRPr="00A832E0">
        <w:trPr>
          <w:trHeight w:val="20"/>
          <w:jc w:val="center"/>
        </w:trPr>
        <w:tc>
          <w:tcPr>
            <w:tcW w:w="2898" w:type="dxa"/>
            <w:shd w:val="clear" w:color="auto" w:fill="auto"/>
          </w:tcPr>
          <w:p w:rsidR="00A832E0" w:rsidRPr="00A832E0" w:rsidRDefault="00A832E0" w:rsidP="000556FF">
            <w:pPr>
              <w:spacing w:after="0"/>
              <w:contextualSpacing/>
              <w:rPr>
                <w:rFonts w:eastAsia="Calibri"/>
              </w:rPr>
            </w:pPr>
            <w:r w:rsidRPr="00A832E0">
              <w:rPr>
                <w:rFonts w:eastAsia="Calibri"/>
              </w:rPr>
              <w:t>P</w:t>
            </w:r>
            <w:r w:rsidR="000556FF">
              <w:rPr>
                <w:rFonts w:eastAsia="Calibri"/>
              </w:rPr>
              <w:t>hysical therapists</w:t>
            </w:r>
          </w:p>
        </w:tc>
        <w:tc>
          <w:tcPr>
            <w:tcW w:w="3526" w:type="dxa"/>
            <w:shd w:val="clear" w:color="auto" w:fill="auto"/>
          </w:tcPr>
          <w:p w:rsidR="00A832E0" w:rsidRPr="00A832E0" w:rsidRDefault="00A832E0" w:rsidP="000556FF">
            <w:pPr>
              <w:spacing w:after="0"/>
              <w:rPr>
                <w:rFonts w:eastAsia="Calibri"/>
                <w:b/>
                <w:bCs/>
              </w:rPr>
            </w:pPr>
          </w:p>
        </w:tc>
        <w:tc>
          <w:tcPr>
            <w:tcW w:w="3134" w:type="dxa"/>
          </w:tcPr>
          <w:p w:rsidR="00A832E0" w:rsidRPr="00A832E0" w:rsidRDefault="00A832E0" w:rsidP="000556FF">
            <w:pPr>
              <w:spacing w:after="0"/>
              <w:rPr>
                <w:rFonts w:eastAsia="Calibri"/>
                <w:b/>
                <w:bCs/>
              </w:rPr>
            </w:pPr>
          </w:p>
        </w:tc>
      </w:tr>
      <w:tr w:rsidR="000556FF" w:rsidRPr="00A832E0">
        <w:trPr>
          <w:trHeight w:val="20"/>
          <w:jc w:val="center"/>
        </w:trPr>
        <w:tc>
          <w:tcPr>
            <w:tcW w:w="2898" w:type="dxa"/>
            <w:shd w:val="clear" w:color="auto" w:fill="auto"/>
          </w:tcPr>
          <w:p w:rsidR="000556FF" w:rsidRPr="00A832E0" w:rsidRDefault="000556FF" w:rsidP="000556FF">
            <w:pPr>
              <w:spacing w:after="0"/>
              <w:contextualSpacing/>
              <w:rPr>
                <w:rFonts w:eastAsia="Calibri"/>
              </w:rPr>
            </w:pPr>
            <w:r>
              <w:rPr>
                <w:rFonts w:eastAsia="Calibri"/>
              </w:rPr>
              <w:t>Occupational therapists</w:t>
            </w:r>
          </w:p>
        </w:tc>
        <w:tc>
          <w:tcPr>
            <w:tcW w:w="3526" w:type="dxa"/>
            <w:shd w:val="clear" w:color="auto" w:fill="auto"/>
          </w:tcPr>
          <w:p w:rsidR="000556FF" w:rsidRPr="00A832E0" w:rsidRDefault="000556FF" w:rsidP="000556FF">
            <w:pPr>
              <w:spacing w:after="0"/>
              <w:rPr>
                <w:rFonts w:eastAsia="Calibri"/>
                <w:b/>
                <w:bCs/>
              </w:rPr>
            </w:pPr>
          </w:p>
        </w:tc>
        <w:tc>
          <w:tcPr>
            <w:tcW w:w="3134" w:type="dxa"/>
          </w:tcPr>
          <w:p w:rsidR="000556FF" w:rsidRPr="00A832E0" w:rsidRDefault="000556FF" w:rsidP="000556FF">
            <w:pPr>
              <w:spacing w:after="0"/>
              <w:rPr>
                <w:rFonts w:eastAsia="Calibri"/>
                <w:b/>
                <w:bCs/>
              </w:rPr>
            </w:pPr>
          </w:p>
        </w:tc>
      </w:tr>
      <w:tr w:rsidR="00A832E0" w:rsidRPr="00A832E0">
        <w:trPr>
          <w:trHeight w:val="20"/>
          <w:jc w:val="center"/>
        </w:trPr>
        <w:tc>
          <w:tcPr>
            <w:tcW w:w="2898" w:type="dxa"/>
            <w:tcBorders>
              <w:bottom w:val="single" w:sz="4" w:space="0" w:color="auto"/>
            </w:tcBorders>
            <w:shd w:val="clear" w:color="auto" w:fill="auto"/>
          </w:tcPr>
          <w:p w:rsidR="00A832E0" w:rsidRPr="00A832E0" w:rsidRDefault="00A832E0" w:rsidP="000556FF">
            <w:pPr>
              <w:spacing w:after="0"/>
              <w:contextualSpacing/>
              <w:rPr>
                <w:rFonts w:eastAsia="Calibri"/>
              </w:rPr>
            </w:pPr>
            <w:r w:rsidRPr="00A832E0">
              <w:rPr>
                <w:rFonts w:eastAsia="Calibri"/>
              </w:rPr>
              <w:t>Medical/</w:t>
            </w:r>
            <w:r w:rsidR="000556FF">
              <w:rPr>
                <w:rFonts w:eastAsia="Calibri"/>
              </w:rPr>
              <w:t>s</w:t>
            </w:r>
            <w:r w:rsidRPr="00A832E0">
              <w:rPr>
                <w:rFonts w:eastAsia="Calibri"/>
              </w:rPr>
              <w:t>urgical staff</w:t>
            </w:r>
          </w:p>
        </w:tc>
        <w:tc>
          <w:tcPr>
            <w:tcW w:w="3526" w:type="dxa"/>
            <w:tcBorders>
              <w:bottom w:val="single" w:sz="4" w:space="0" w:color="auto"/>
            </w:tcBorders>
            <w:shd w:val="clear" w:color="auto" w:fill="auto"/>
          </w:tcPr>
          <w:p w:rsidR="00A832E0" w:rsidRPr="00A832E0" w:rsidRDefault="00A832E0" w:rsidP="000556FF">
            <w:pPr>
              <w:spacing w:after="0"/>
              <w:rPr>
                <w:rFonts w:eastAsia="Calibri"/>
                <w:b/>
                <w:bCs/>
              </w:rPr>
            </w:pPr>
          </w:p>
        </w:tc>
        <w:tc>
          <w:tcPr>
            <w:tcW w:w="3134" w:type="dxa"/>
            <w:tcBorders>
              <w:bottom w:val="single" w:sz="4" w:space="0" w:color="auto"/>
            </w:tcBorders>
          </w:tcPr>
          <w:p w:rsidR="00A832E0" w:rsidRPr="00A832E0" w:rsidRDefault="00A832E0" w:rsidP="000556FF">
            <w:pPr>
              <w:spacing w:after="0"/>
              <w:rPr>
                <w:rFonts w:eastAsia="Calibri"/>
                <w:b/>
                <w:bCs/>
              </w:rPr>
            </w:pPr>
          </w:p>
        </w:tc>
      </w:tr>
      <w:tr w:rsidR="00A832E0" w:rsidRPr="00A832E0">
        <w:trPr>
          <w:trHeight w:val="20"/>
          <w:jc w:val="center"/>
        </w:trPr>
        <w:tc>
          <w:tcPr>
            <w:tcW w:w="2898" w:type="dxa"/>
            <w:tcBorders>
              <w:bottom w:val="single" w:sz="4" w:space="0" w:color="auto"/>
            </w:tcBorders>
            <w:shd w:val="clear" w:color="auto" w:fill="auto"/>
          </w:tcPr>
          <w:p w:rsidR="00A832E0" w:rsidRPr="00A832E0" w:rsidRDefault="00A832E0" w:rsidP="000556FF">
            <w:pPr>
              <w:spacing w:after="0"/>
              <w:contextualSpacing/>
              <w:rPr>
                <w:rFonts w:eastAsia="Calibri"/>
              </w:rPr>
            </w:pPr>
            <w:r w:rsidRPr="00A832E0">
              <w:rPr>
                <w:rFonts w:eastAsia="Calibri"/>
              </w:rPr>
              <w:t>Other providers</w:t>
            </w:r>
          </w:p>
        </w:tc>
        <w:tc>
          <w:tcPr>
            <w:tcW w:w="3526" w:type="dxa"/>
            <w:tcBorders>
              <w:bottom w:val="single" w:sz="4" w:space="0" w:color="auto"/>
            </w:tcBorders>
            <w:shd w:val="clear" w:color="auto" w:fill="auto"/>
          </w:tcPr>
          <w:p w:rsidR="00A832E0" w:rsidRPr="00A832E0" w:rsidRDefault="00A832E0" w:rsidP="000556FF">
            <w:pPr>
              <w:spacing w:after="0"/>
              <w:rPr>
                <w:rFonts w:eastAsia="Calibri"/>
                <w:b/>
                <w:bCs/>
              </w:rPr>
            </w:pPr>
          </w:p>
        </w:tc>
        <w:tc>
          <w:tcPr>
            <w:tcW w:w="3134" w:type="dxa"/>
            <w:tcBorders>
              <w:bottom w:val="single" w:sz="4" w:space="0" w:color="auto"/>
            </w:tcBorders>
          </w:tcPr>
          <w:p w:rsidR="00A832E0" w:rsidRPr="00A832E0" w:rsidRDefault="00A832E0" w:rsidP="000556FF">
            <w:pPr>
              <w:spacing w:after="0"/>
              <w:rPr>
                <w:rFonts w:eastAsia="Calibri"/>
                <w:b/>
                <w:bCs/>
              </w:rPr>
            </w:pPr>
          </w:p>
        </w:tc>
      </w:tr>
      <w:tr w:rsidR="00A832E0" w:rsidRPr="00A832E0">
        <w:trPr>
          <w:trHeight w:val="20"/>
          <w:jc w:val="center"/>
        </w:trPr>
        <w:tc>
          <w:tcPr>
            <w:tcW w:w="2898" w:type="dxa"/>
            <w:shd w:val="clear" w:color="auto" w:fill="auto"/>
          </w:tcPr>
          <w:p w:rsidR="00A832E0" w:rsidRPr="00A832E0" w:rsidRDefault="00A832E0" w:rsidP="000556FF">
            <w:pPr>
              <w:spacing w:after="0"/>
              <w:contextualSpacing/>
              <w:rPr>
                <w:rFonts w:eastAsia="Calibri"/>
              </w:rPr>
            </w:pPr>
            <w:r w:rsidRPr="00A832E0">
              <w:rPr>
                <w:rFonts w:eastAsia="Calibri"/>
              </w:rPr>
              <w:t>Patient representative</w:t>
            </w:r>
          </w:p>
        </w:tc>
        <w:tc>
          <w:tcPr>
            <w:tcW w:w="3526" w:type="dxa"/>
            <w:shd w:val="clear" w:color="auto" w:fill="auto"/>
          </w:tcPr>
          <w:p w:rsidR="00A832E0" w:rsidRPr="00A832E0" w:rsidRDefault="00A832E0" w:rsidP="000556FF">
            <w:pPr>
              <w:spacing w:after="0"/>
              <w:rPr>
                <w:rFonts w:eastAsia="Calibri"/>
                <w:b/>
                <w:bCs/>
              </w:rPr>
            </w:pPr>
          </w:p>
        </w:tc>
        <w:tc>
          <w:tcPr>
            <w:tcW w:w="3134" w:type="dxa"/>
          </w:tcPr>
          <w:p w:rsidR="00A832E0" w:rsidRPr="00A832E0" w:rsidRDefault="00A832E0" w:rsidP="000556FF">
            <w:pPr>
              <w:spacing w:after="0"/>
              <w:rPr>
                <w:rFonts w:eastAsia="Calibri"/>
                <w:b/>
                <w:bCs/>
              </w:rPr>
            </w:pPr>
          </w:p>
        </w:tc>
      </w:tr>
      <w:tr w:rsidR="00A832E0" w:rsidRPr="00A832E0">
        <w:trPr>
          <w:trHeight w:val="20"/>
          <w:jc w:val="center"/>
        </w:trPr>
        <w:tc>
          <w:tcPr>
            <w:tcW w:w="2898" w:type="dxa"/>
            <w:shd w:val="clear" w:color="auto" w:fill="auto"/>
          </w:tcPr>
          <w:p w:rsidR="00A832E0" w:rsidRPr="00A832E0" w:rsidRDefault="00A832E0" w:rsidP="000556FF">
            <w:pPr>
              <w:spacing w:after="0"/>
              <w:contextualSpacing/>
              <w:rPr>
                <w:rFonts w:eastAsia="Calibri"/>
              </w:rPr>
            </w:pPr>
            <w:r w:rsidRPr="00A832E0">
              <w:rPr>
                <w:rFonts w:eastAsia="Calibri"/>
              </w:rPr>
              <w:t>Educator</w:t>
            </w:r>
          </w:p>
        </w:tc>
        <w:tc>
          <w:tcPr>
            <w:tcW w:w="3526" w:type="dxa"/>
            <w:shd w:val="clear" w:color="auto" w:fill="auto"/>
          </w:tcPr>
          <w:p w:rsidR="00A832E0" w:rsidRPr="00A832E0" w:rsidRDefault="00A832E0" w:rsidP="000556FF">
            <w:pPr>
              <w:spacing w:after="0"/>
              <w:rPr>
                <w:rFonts w:eastAsia="Calibri"/>
                <w:b/>
                <w:bCs/>
              </w:rPr>
            </w:pPr>
          </w:p>
        </w:tc>
        <w:tc>
          <w:tcPr>
            <w:tcW w:w="3134" w:type="dxa"/>
          </w:tcPr>
          <w:p w:rsidR="00A832E0" w:rsidRPr="00A832E0" w:rsidRDefault="00A832E0" w:rsidP="000556FF">
            <w:pPr>
              <w:spacing w:after="0"/>
              <w:rPr>
                <w:rFonts w:eastAsia="Calibri"/>
                <w:b/>
                <w:bCs/>
              </w:rPr>
            </w:pPr>
          </w:p>
        </w:tc>
      </w:tr>
      <w:tr w:rsidR="00A832E0" w:rsidRPr="00A832E0">
        <w:trPr>
          <w:trHeight w:val="20"/>
          <w:jc w:val="center"/>
        </w:trPr>
        <w:tc>
          <w:tcPr>
            <w:tcW w:w="2898" w:type="dxa"/>
            <w:shd w:val="clear" w:color="auto" w:fill="auto"/>
          </w:tcPr>
          <w:p w:rsidR="00A832E0" w:rsidRPr="00A832E0" w:rsidRDefault="00A832E0" w:rsidP="000556FF">
            <w:pPr>
              <w:spacing w:after="0"/>
              <w:contextualSpacing/>
              <w:rPr>
                <w:rFonts w:eastAsia="Calibri"/>
              </w:rPr>
            </w:pPr>
            <w:r w:rsidRPr="00A832E0">
              <w:rPr>
                <w:rFonts w:eastAsia="Calibri"/>
              </w:rPr>
              <w:t>Materials manager</w:t>
            </w:r>
          </w:p>
        </w:tc>
        <w:tc>
          <w:tcPr>
            <w:tcW w:w="3526" w:type="dxa"/>
            <w:shd w:val="clear" w:color="auto" w:fill="auto"/>
          </w:tcPr>
          <w:p w:rsidR="00A832E0" w:rsidRPr="00A832E0" w:rsidRDefault="00A832E0" w:rsidP="000556FF">
            <w:pPr>
              <w:spacing w:after="0"/>
              <w:rPr>
                <w:rFonts w:eastAsia="Calibri"/>
                <w:b/>
                <w:bCs/>
              </w:rPr>
            </w:pPr>
          </w:p>
        </w:tc>
        <w:tc>
          <w:tcPr>
            <w:tcW w:w="3134" w:type="dxa"/>
          </w:tcPr>
          <w:p w:rsidR="00A832E0" w:rsidRPr="00A832E0" w:rsidRDefault="00A832E0" w:rsidP="000556FF">
            <w:pPr>
              <w:spacing w:after="0"/>
              <w:rPr>
                <w:rFonts w:eastAsia="Calibri"/>
                <w:b/>
                <w:bCs/>
              </w:rPr>
            </w:pPr>
          </w:p>
        </w:tc>
      </w:tr>
      <w:tr w:rsidR="00A832E0" w:rsidRPr="00A832E0">
        <w:trPr>
          <w:trHeight w:val="20"/>
          <w:jc w:val="center"/>
        </w:trPr>
        <w:tc>
          <w:tcPr>
            <w:tcW w:w="2898" w:type="dxa"/>
            <w:shd w:val="clear" w:color="auto" w:fill="auto"/>
          </w:tcPr>
          <w:p w:rsidR="00A832E0" w:rsidRPr="00A832E0" w:rsidRDefault="00A832E0" w:rsidP="000556FF">
            <w:pPr>
              <w:spacing w:after="0"/>
              <w:contextualSpacing/>
              <w:rPr>
                <w:rFonts w:eastAsia="Calibri"/>
              </w:rPr>
            </w:pPr>
            <w:r w:rsidRPr="00A832E0">
              <w:rPr>
                <w:rFonts w:eastAsia="Calibri"/>
              </w:rPr>
              <w:t>Information systems staff</w:t>
            </w:r>
          </w:p>
        </w:tc>
        <w:tc>
          <w:tcPr>
            <w:tcW w:w="3526" w:type="dxa"/>
            <w:shd w:val="clear" w:color="auto" w:fill="auto"/>
          </w:tcPr>
          <w:p w:rsidR="00A832E0" w:rsidRPr="00A832E0" w:rsidRDefault="00A832E0" w:rsidP="000556FF">
            <w:pPr>
              <w:spacing w:after="0"/>
              <w:rPr>
                <w:rFonts w:eastAsia="Calibri"/>
                <w:b/>
                <w:bCs/>
              </w:rPr>
            </w:pPr>
          </w:p>
        </w:tc>
        <w:tc>
          <w:tcPr>
            <w:tcW w:w="3134" w:type="dxa"/>
          </w:tcPr>
          <w:p w:rsidR="00A832E0" w:rsidRPr="00A832E0" w:rsidRDefault="00A832E0" w:rsidP="000556FF">
            <w:pPr>
              <w:spacing w:after="0"/>
              <w:rPr>
                <w:rFonts w:eastAsia="Calibri"/>
                <w:b/>
                <w:bCs/>
              </w:rPr>
            </w:pPr>
          </w:p>
        </w:tc>
      </w:tr>
      <w:tr w:rsidR="00A832E0" w:rsidRPr="00A832E0">
        <w:trPr>
          <w:trHeight w:val="20"/>
          <w:jc w:val="center"/>
        </w:trPr>
        <w:tc>
          <w:tcPr>
            <w:tcW w:w="2898" w:type="dxa"/>
            <w:shd w:val="clear" w:color="auto" w:fill="auto"/>
          </w:tcPr>
          <w:p w:rsidR="00A832E0" w:rsidRPr="00A832E0" w:rsidRDefault="00A832E0" w:rsidP="000556FF">
            <w:pPr>
              <w:spacing w:after="0"/>
              <w:contextualSpacing/>
              <w:rPr>
                <w:rFonts w:eastAsia="Calibri"/>
              </w:rPr>
            </w:pPr>
            <w:r w:rsidRPr="00A832E0">
              <w:rPr>
                <w:rFonts w:eastAsia="Calibri"/>
              </w:rPr>
              <w:t>Clerical staff</w:t>
            </w:r>
          </w:p>
        </w:tc>
        <w:tc>
          <w:tcPr>
            <w:tcW w:w="3526" w:type="dxa"/>
            <w:shd w:val="clear" w:color="auto" w:fill="auto"/>
          </w:tcPr>
          <w:p w:rsidR="00A832E0" w:rsidRPr="00A832E0" w:rsidRDefault="00A832E0" w:rsidP="000556FF">
            <w:pPr>
              <w:spacing w:after="0"/>
              <w:rPr>
                <w:rFonts w:eastAsia="Calibri"/>
                <w:b/>
                <w:bCs/>
              </w:rPr>
            </w:pPr>
          </w:p>
        </w:tc>
        <w:tc>
          <w:tcPr>
            <w:tcW w:w="3134" w:type="dxa"/>
          </w:tcPr>
          <w:p w:rsidR="00A832E0" w:rsidRPr="00A832E0" w:rsidRDefault="00A832E0" w:rsidP="000556FF">
            <w:pPr>
              <w:spacing w:after="0"/>
              <w:rPr>
                <w:rFonts w:eastAsia="Calibri"/>
                <w:b/>
                <w:bCs/>
              </w:rPr>
            </w:pPr>
          </w:p>
        </w:tc>
      </w:tr>
    </w:tbl>
    <w:p w:rsidR="00A832E0" w:rsidRPr="00A832E0" w:rsidRDefault="00A832E0" w:rsidP="001144F8">
      <w:pPr>
        <w:pStyle w:val="Heading3"/>
      </w:pPr>
      <w:r w:rsidRPr="00A832E0">
        <w:br w:type="page"/>
      </w:r>
      <w:bookmarkStart w:id="2" w:name="ToolTwoB"/>
      <w:r w:rsidRPr="00A832E0">
        <w:lastRenderedPageBreak/>
        <w:t>2B</w:t>
      </w:r>
      <w:r w:rsidR="00D921FA">
        <w:t>:</w:t>
      </w:r>
      <w:r w:rsidRPr="00A832E0">
        <w:t xml:space="preserve"> Quality Improvement Process</w:t>
      </w:r>
      <w:bookmarkEnd w:id="2"/>
    </w:p>
    <w:p w:rsidR="00A832E0" w:rsidRPr="00A832E0" w:rsidRDefault="00A832E0" w:rsidP="00A832E0">
      <w:pPr>
        <w:rPr>
          <w:rFonts w:eastAsia="Calibri"/>
        </w:rPr>
      </w:pPr>
      <w:r w:rsidRPr="00A832E0">
        <w:rPr>
          <w:rFonts w:eastAsia="Calibri"/>
          <w:b/>
        </w:rPr>
        <w:t>Background:</w:t>
      </w:r>
      <w:r w:rsidRPr="00A832E0">
        <w:rPr>
          <w:rFonts w:eastAsia="Calibri"/>
        </w:rPr>
        <w:t xml:space="preserve"> This tool will help you and your </w:t>
      </w:r>
      <w:proofErr w:type="gramStart"/>
      <w:r w:rsidRPr="00A832E0">
        <w:rPr>
          <w:rFonts w:eastAsia="Calibri"/>
        </w:rPr>
        <w:t>team identify</w:t>
      </w:r>
      <w:proofErr w:type="gramEnd"/>
      <w:r w:rsidRPr="00A832E0">
        <w:rPr>
          <w:rFonts w:eastAsia="Calibri"/>
        </w:rPr>
        <w:t xml:space="preserve"> the extent to which you have the resources for quality improvement </w:t>
      </w:r>
      <w:r w:rsidR="005259C5">
        <w:rPr>
          <w:rFonts w:eastAsia="Calibri"/>
        </w:rPr>
        <w:t xml:space="preserve">(QI) </w:t>
      </w:r>
      <w:r w:rsidRPr="00A832E0">
        <w:rPr>
          <w:rFonts w:eastAsia="Calibri"/>
        </w:rPr>
        <w:t>in your organization.</w:t>
      </w:r>
      <w:r w:rsidR="000649A5">
        <w:rPr>
          <w:rFonts w:eastAsia="Calibri"/>
        </w:rPr>
        <w:t xml:space="preserve"> </w:t>
      </w:r>
      <w:r w:rsidRPr="00A832E0">
        <w:rPr>
          <w:rFonts w:eastAsia="Calibri"/>
        </w:rPr>
        <w:t xml:space="preserve">The form was developed by the </w:t>
      </w:r>
      <w:r w:rsidRPr="005259C5">
        <w:rPr>
          <w:rFonts w:eastAsia="Calibri"/>
        </w:rPr>
        <w:t>Turning Point Initiative</w:t>
      </w:r>
      <w:r w:rsidRPr="00A832E0">
        <w:rPr>
          <w:rFonts w:eastAsia="Calibri"/>
        </w:rPr>
        <w:t xml:space="preserve"> to assess if an organization has the ne</w:t>
      </w:r>
      <w:r w:rsidR="005259C5">
        <w:rPr>
          <w:rFonts w:eastAsia="Calibri"/>
        </w:rPr>
        <w:t>eded</w:t>
      </w:r>
      <w:r w:rsidRPr="00A832E0">
        <w:rPr>
          <w:rFonts w:eastAsia="Calibri"/>
        </w:rPr>
        <w:t xml:space="preserve"> systems in place to improve quality and performance.</w:t>
      </w:r>
      <w:r w:rsidR="000649A5">
        <w:rPr>
          <w:rFonts w:eastAsia="Calibri"/>
        </w:rPr>
        <w:t xml:space="preserve"> </w:t>
      </w:r>
    </w:p>
    <w:p w:rsidR="005259C5" w:rsidRPr="00A832E0" w:rsidRDefault="005259C5" w:rsidP="005259C5">
      <w:pPr>
        <w:rPr>
          <w:rFonts w:eastAsia="Calibri"/>
        </w:rPr>
      </w:pPr>
      <w:r w:rsidRPr="00A832E0">
        <w:rPr>
          <w:rFonts w:eastAsia="Calibri"/>
          <w:b/>
        </w:rPr>
        <w:t xml:space="preserve">Reference: </w:t>
      </w:r>
      <w:r w:rsidRPr="00A832E0">
        <w:rPr>
          <w:rFonts w:eastAsia="Calibri"/>
          <w:iCs/>
        </w:rPr>
        <w:t>Turning Point Performance Management National Excellence Collaborative</w:t>
      </w:r>
      <w:r w:rsidRPr="00A832E0">
        <w:rPr>
          <w:rFonts w:eastAsia="Calibri"/>
        </w:rPr>
        <w:t xml:space="preserve">. </w:t>
      </w:r>
      <w:proofErr w:type="gramStart"/>
      <w:r w:rsidRPr="00A832E0">
        <w:rPr>
          <w:rFonts w:eastAsia="Calibri"/>
        </w:rPr>
        <w:t>Performance Management Self-Assessment Tool.</w:t>
      </w:r>
      <w:proofErr w:type="gramEnd"/>
      <w:r w:rsidRPr="00A832E0">
        <w:rPr>
          <w:rFonts w:eastAsia="Calibri"/>
        </w:rPr>
        <w:t xml:space="preserve"> Available at:</w:t>
      </w:r>
      <w:r>
        <w:rPr>
          <w:rFonts w:eastAsia="Calibri"/>
        </w:rPr>
        <w:t xml:space="preserve"> </w:t>
      </w:r>
      <w:hyperlink r:id="rId10" w:history="1">
        <w:r w:rsidR="008B5C20" w:rsidRPr="00970C46">
          <w:rPr>
            <w:rStyle w:val="Hyperlink"/>
            <w:rFonts w:eastAsia="Calibri"/>
          </w:rPr>
          <w:t>www.turningpointprogram.org/toolkit/pdf/PM_Self_Assess_Tool.pdf</w:t>
        </w:r>
      </w:hyperlink>
      <w:r>
        <w:rPr>
          <w:rFonts w:eastAsia="Calibri"/>
        </w:rPr>
        <w:t xml:space="preserve">. </w:t>
      </w:r>
    </w:p>
    <w:p w:rsidR="00A832E0" w:rsidRPr="00A832E0" w:rsidRDefault="00A832E0" w:rsidP="00A832E0">
      <w:pPr>
        <w:rPr>
          <w:rFonts w:eastAsia="Calibri"/>
        </w:rPr>
      </w:pPr>
      <w:r w:rsidRPr="00A832E0">
        <w:rPr>
          <w:rFonts w:eastAsia="Calibri"/>
          <w:b/>
        </w:rPr>
        <w:t xml:space="preserve">Instructions: </w:t>
      </w:r>
      <w:r w:rsidRPr="00A832E0">
        <w:rPr>
          <w:rFonts w:eastAsia="Calibri"/>
        </w:rPr>
        <w:t xml:space="preserve">This tool should be filled out by the implementation team leader in consultation with the </w:t>
      </w:r>
      <w:r w:rsidR="005259C5">
        <w:rPr>
          <w:rFonts w:eastAsia="Calibri"/>
        </w:rPr>
        <w:t>QI d</w:t>
      </w:r>
      <w:r w:rsidRPr="00A832E0">
        <w:rPr>
          <w:rFonts w:eastAsia="Calibri"/>
        </w:rPr>
        <w:t>epartment.</w:t>
      </w:r>
      <w:r w:rsidR="000649A5">
        <w:rPr>
          <w:rFonts w:eastAsia="Calibri"/>
        </w:rPr>
        <w:t xml:space="preserve"> </w:t>
      </w:r>
      <w:r w:rsidRPr="00A832E0">
        <w:rPr>
          <w:rFonts w:eastAsia="Calibri"/>
        </w:rPr>
        <w:t xml:space="preserve">The </w:t>
      </w:r>
      <w:r w:rsidR="005259C5">
        <w:rPr>
          <w:rFonts w:eastAsia="Calibri"/>
        </w:rPr>
        <w:t>“</w:t>
      </w:r>
      <w:r w:rsidRPr="00A832E0">
        <w:rPr>
          <w:rFonts w:eastAsia="Calibri"/>
        </w:rPr>
        <w:t>you</w:t>
      </w:r>
      <w:r w:rsidR="005259C5">
        <w:rPr>
          <w:rFonts w:eastAsia="Calibri"/>
        </w:rPr>
        <w:t>”</w:t>
      </w:r>
      <w:r w:rsidRPr="00A832E0">
        <w:rPr>
          <w:rFonts w:eastAsia="Calibri"/>
        </w:rPr>
        <w:t xml:space="preserve"> refers to your organization as a whole.</w:t>
      </w:r>
      <w:r w:rsidR="000649A5">
        <w:rPr>
          <w:rFonts w:eastAsia="Calibri"/>
        </w:rPr>
        <w:t xml:space="preserve"> </w:t>
      </w:r>
      <w:r w:rsidRPr="00A832E0">
        <w:rPr>
          <w:rFonts w:eastAsia="Calibri"/>
        </w:rPr>
        <w:t>Check the box that most accurately describes your organization</w:t>
      </w:r>
      <w:r w:rsidR="005259C5">
        <w:rPr>
          <w:rFonts w:eastAsia="Calibri"/>
        </w:rPr>
        <w:t>’</w:t>
      </w:r>
      <w:r w:rsidRPr="00A832E0">
        <w:rPr>
          <w:rFonts w:eastAsia="Calibri"/>
        </w:rPr>
        <w:t xml:space="preserve">s current resources. </w:t>
      </w:r>
    </w:p>
    <w:p w:rsidR="00A832E0" w:rsidRPr="00A832E0" w:rsidRDefault="00A832E0" w:rsidP="00A832E0">
      <w:pPr>
        <w:rPr>
          <w:rFonts w:eastAsia="Calibri"/>
        </w:rPr>
      </w:pPr>
      <w:r w:rsidRPr="00A832E0">
        <w:rPr>
          <w:rFonts w:eastAsia="Calibri"/>
          <w:b/>
        </w:rPr>
        <w:t>Use:</w:t>
      </w:r>
      <w:r w:rsidR="000649A5">
        <w:rPr>
          <w:rFonts w:eastAsia="Calibri"/>
          <w:b/>
        </w:rPr>
        <w:t xml:space="preserve"> </w:t>
      </w:r>
      <w:r w:rsidRPr="00A832E0">
        <w:rPr>
          <w:rFonts w:eastAsia="Calibri"/>
        </w:rPr>
        <w:t xml:space="preserve">If you find that your organization has fully operationalized QI processes, connect the pressure ulcer prevention initiative with these existing processes. If some processes are missing, advocate for them to be put into place in the context of the pressure ulcer initiative. </w:t>
      </w:r>
    </w:p>
    <w:p w:rsidR="00A832E0" w:rsidRDefault="00A832E0" w:rsidP="00A832E0">
      <w:pPr>
        <w:rPr>
          <w:rFonts w:eastAsia="Calibri"/>
        </w:rPr>
      </w:pPr>
      <w:r w:rsidRPr="00A832E0">
        <w:rPr>
          <w:rFonts w:eastAsia="Calibri"/>
        </w:rPr>
        <w:br w:type="page"/>
      </w:r>
    </w:p>
    <w:p w:rsidR="00846AFB" w:rsidRPr="00BD5E07" w:rsidRDefault="00846AFB" w:rsidP="00BD5E07">
      <w:pPr>
        <w:pStyle w:val="Heading4"/>
        <w:rPr>
          <w:rFonts w:eastAsia="Calibri"/>
        </w:rPr>
      </w:pPr>
      <w:r>
        <w:rPr>
          <w:rFonts w:eastAsia="Calibri"/>
        </w:rPr>
        <w:lastRenderedPageBreak/>
        <w:t>Quality Improvement Process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firstRow="1" w:lastRow="0" w:firstColumn="1" w:lastColumn="0" w:noHBand="0" w:noVBand="1"/>
        <w:tblDescription w:val="Quality Improvement Process checklist"/>
      </w:tblPr>
      <w:tblGrid>
        <w:gridCol w:w="5400"/>
        <w:gridCol w:w="1080"/>
        <w:gridCol w:w="1350"/>
        <w:gridCol w:w="1530"/>
      </w:tblGrid>
      <w:tr w:rsidR="00A832E0" w:rsidRPr="00A832E0" w:rsidTr="006D45A1">
        <w:trPr>
          <w:tblHeader/>
          <w:jc w:val="center"/>
        </w:trPr>
        <w:tc>
          <w:tcPr>
            <w:tcW w:w="5400" w:type="dxa"/>
            <w:vAlign w:val="bottom"/>
          </w:tcPr>
          <w:p w:rsidR="00A832E0" w:rsidRPr="00A832E0" w:rsidRDefault="00A832E0" w:rsidP="00846AFB">
            <w:pPr>
              <w:spacing w:after="0"/>
              <w:jc w:val="center"/>
              <w:rPr>
                <w:rFonts w:eastAsia="Calibri"/>
                <w:b/>
              </w:rPr>
            </w:pPr>
            <w:r w:rsidRPr="00A832E0">
              <w:rPr>
                <w:rFonts w:eastAsia="Calibri"/>
                <w:b/>
              </w:rPr>
              <w:t>Assessment Question</w:t>
            </w:r>
          </w:p>
        </w:tc>
        <w:tc>
          <w:tcPr>
            <w:tcW w:w="1080" w:type="dxa"/>
            <w:vAlign w:val="bottom"/>
          </w:tcPr>
          <w:p w:rsidR="00A832E0" w:rsidRPr="00A832E0" w:rsidRDefault="00A832E0" w:rsidP="00846AFB">
            <w:pPr>
              <w:spacing w:after="0"/>
              <w:jc w:val="center"/>
              <w:rPr>
                <w:rFonts w:eastAsia="Calibri"/>
                <w:b/>
              </w:rPr>
            </w:pPr>
            <w:r w:rsidRPr="00A832E0">
              <w:rPr>
                <w:rFonts w:eastAsia="Calibri"/>
                <w:b/>
              </w:rPr>
              <w:t>No</w:t>
            </w:r>
          </w:p>
        </w:tc>
        <w:tc>
          <w:tcPr>
            <w:tcW w:w="1350" w:type="dxa"/>
            <w:vAlign w:val="bottom"/>
          </w:tcPr>
          <w:p w:rsidR="00A832E0" w:rsidRPr="00A832E0" w:rsidRDefault="00A832E0" w:rsidP="00846AFB">
            <w:pPr>
              <w:spacing w:after="0"/>
              <w:jc w:val="center"/>
              <w:rPr>
                <w:rFonts w:eastAsia="Calibri"/>
                <w:b/>
              </w:rPr>
            </w:pPr>
            <w:r w:rsidRPr="00A832E0">
              <w:rPr>
                <w:rFonts w:eastAsia="Calibri"/>
                <w:b/>
              </w:rPr>
              <w:t>Somewhat</w:t>
            </w:r>
          </w:p>
        </w:tc>
        <w:tc>
          <w:tcPr>
            <w:tcW w:w="1530" w:type="dxa"/>
            <w:vAlign w:val="bottom"/>
          </w:tcPr>
          <w:p w:rsidR="00A832E0" w:rsidRPr="00A832E0" w:rsidRDefault="00A832E0" w:rsidP="00846AFB">
            <w:pPr>
              <w:spacing w:after="0"/>
              <w:jc w:val="center"/>
              <w:rPr>
                <w:rFonts w:eastAsia="Calibri"/>
                <w:b/>
              </w:rPr>
            </w:pPr>
            <w:r w:rsidRPr="00A832E0">
              <w:rPr>
                <w:rFonts w:eastAsia="Calibri"/>
                <w:b/>
              </w:rPr>
              <w:t>Yes (</w:t>
            </w:r>
            <w:r w:rsidR="00846AFB">
              <w:rPr>
                <w:rFonts w:eastAsia="Calibri"/>
                <w:b/>
              </w:rPr>
              <w:t>f</w:t>
            </w:r>
            <w:r w:rsidRPr="00A832E0">
              <w:rPr>
                <w:rFonts w:eastAsia="Calibri"/>
                <w:b/>
              </w:rPr>
              <w:t>ully operational)</w:t>
            </w:r>
          </w:p>
        </w:tc>
      </w:tr>
      <w:tr w:rsidR="00846AFB" w:rsidRPr="00A832E0">
        <w:trPr>
          <w:jc w:val="center"/>
        </w:trPr>
        <w:tc>
          <w:tcPr>
            <w:tcW w:w="5400" w:type="dxa"/>
          </w:tcPr>
          <w:p w:rsidR="00846AFB" w:rsidRPr="00846AFB" w:rsidRDefault="00846AFB" w:rsidP="00AF6ED2">
            <w:pPr>
              <w:pStyle w:val="ListParagraph"/>
              <w:numPr>
                <w:ilvl w:val="0"/>
                <w:numId w:val="9"/>
              </w:numPr>
              <w:spacing w:after="0"/>
              <w:rPr>
                <w:rFonts w:eastAsia="Calibri"/>
                <w:b/>
              </w:rPr>
            </w:pPr>
            <w:r w:rsidRPr="00846AFB">
              <w:rPr>
                <w:rFonts w:eastAsia="Calibri"/>
                <w:b/>
              </w:rPr>
              <w:t xml:space="preserve">Do you have a </w:t>
            </w:r>
            <w:proofErr w:type="gramStart"/>
            <w:r w:rsidRPr="00846AFB">
              <w:rPr>
                <w:rFonts w:eastAsia="Calibri"/>
                <w:b/>
              </w:rPr>
              <w:t>process(</w:t>
            </w:r>
            <w:proofErr w:type="spellStart"/>
            <w:proofErr w:type="gramEnd"/>
            <w:r w:rsidRPr="00846AFB">
              <w:rPr>
                <w:rFonts w:eastAsia="Calibri"/>
                <w:b/>
              </w:rPr>
              <w:t>es</w:t>
            </w:r>
            <w:proofErr w:type="spellEnd"/>
            <w:r w:rsidRPr="00846AFB">
              <w:rPr>
                <w:rFonts w:eastAsia="Calibri"/>
                <w:b/>
              </w:rPr>
              <w:t>) to improve quality or performance?</w:t>
            </w:r>
          </w:p>
        </w:tc>
        <w:tc>
          <w:tcPr>
            <w:tcW w:w="1080" w:type="dxa"/>
            <w:vAlign w:val="center"/>
          </w:tcPr>
          <w:p w:rsidR="00846AFB" w:rsidRPr="00A832E0" w:rsidRDefault="00846AFB" w:rsidP="00846AFB">
            <w:pPr>
              <w:spacing w:after="0"/>
              <w:jc w:val="center"/>
              <w:rPr>
                <w:rFonts w:eastAsia="Calibri"/>
              </w:rPr>
            </w:pPr>
          </w:p>
        </w:tc>
        <w:tc>
          <w:tcPr>
            <w:tcW w:w="1350" w:type="dxa"/>
            <w:vAlign w:val="center"/>
          </w:tcPr>
          <w:p w:rsidR="00846AFB" w:rsidRPr="00A832E0" w:rsidRDefault="00846AFB" w:rsidP="00846AFB">
            <w:pPr>
              <w:spacing w:after="0"/>
              <w:jc w:val="center"/>
              <w:rPr>
                <w:rFonts w:eastAsia="Calibri"/>
              </w:rPr>
            </w:pPr>
          </w:p>
        </w:tc>
        <w:tc>
          <w:tcPr>
            <w:tcW w:w="1530" w:type="dxa"/>
            <w:vAlign w:val="center"/>
          </w:tcPr>
          <w:p w:rsidR="00846AFB" w:rsidRPr="00A832E0" w:rsidRDefault="00846AFB" w:rsidP="00846AFB">
            <w:pPr>
              <w:spacing w:after="0"/>
              <w:jc w:val="center"/>
              <w:rPr>
                <w:rFonts w:eastAsia="Calibri"/>
              </w:rPr>
            </w:pPr>
          </w:p>
        </w:tc>
      </w:tr>
      <w:tr w:rsidR="00A832E0" w:rsidRPr="00A832E0">
        <w:trPr>
          <w:jc w:val="center"/>
        </w:trPr>
        <w:tc>
          <w:tcPr>
            <w:tcW w:w="5400" w:type="dxa"/>
          </w:tcPr>
          <w:p w:rsidR="00A832E0" w:rsidRPr="00A832E0" w:rsidRDefault="00A832E0" w:rsidP="00F869F5">
            <w:pPr>
              <w:spacing w:after="0"/>
              <w:ind w:left="360"/>
              <w:contextualSpacing/>
              <w:rPr>
                <w:rFonts w:eastAsia="Calibri"/>
              </w:rPr>
            </w:pPr>
            <w:r w:rsidRPr="00A832E0">
              <w:rPr>
                <w:rFonts w:eastAsia="Calibri"/>
              </w:rPr>
              <w:t>Is an entity or person responsible for decision-making based on performance reports (e.g. top management team, governing or advisory board</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A832E0" w:rsidRPr="00A832E0">
        <w:trPr>
          <w:jc w:val="center"/>
        </w:trPr>
        <w:tc>
          <w:tcPr>
            <w:tcW w:w="5400" w:type="dxa"/>
          </w:tcPr>
          <w:p w:rsidR="00A832E0" w:rsidRPr="00A832E0" w:rsidRDefault="00A832E0" w:rsidP="00F869F5">
            <w:pPr>
              <w:spacing w:after="0"/>
              <w:ind w:left="360"/>
              <w:contextualSpacing/>
              <w:rPr>
                <w:rFonts w:eastAsia="Calibri"/>
              </w:rPr>
            </w:pPr>
            <w:r w:rsidRPr="00A832E0">
              <w:rPr>
                <w:rFonts w:eastAsia="Calibri"/>
              </w:rPr>
              <w:t>Is there a regular timetable for your QI process?</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A832E0" w:rsidRPr="00A832E0">
        <w:trPr>
          <w:jc w:val="center"/>
        </w:trPr>
        <w:tc>
          <w:tcPr>
            <w:tcW w:w="5400" w:type="dxa"/>
          </w:tcPr>
          <w:p w:rsidR="00A832E0" w:rsidRPr="00A832E0" w:rsidRDefault="00A832E0" w:rsidP="00F869F5">
            <w:pPr>
              <w:spacing w:after="0"/>
              <w:ind w:left="360"/>
              <w:contextualSpacing/>
              <w:rPr>
                <w:rFonts w:eastAsia="Calibri"/>
              </w:rPr>
            </w:pPr>
            <w:r w:rsidRPr="00A832E0">
              <w:rPr>
                <w:rFonts w:eastAsia="Calibri"/>
              </w:rPr>
              <w:t>Are the steps in the process communicated?</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A832E0" w:rsidRPr="00A832E0">
        <w:trPr>
          <w:jc w:val="center"/>
        </w:trPr>
        <w:tc>
          <w:tcPr>
            <w:tcW w:w="5400" w:type="dxa"/>
          </w:tcPr>
          <w:p w:rsidR="00A832E0" w:rsidRPr="00846AFB" w:rsidRDefault="00A832E0" w:rsidP="00AF6ED2">
            <w:pPr>
              <w:pStyle w:val="ListParagraph"/>
              <w:numPr>
                <w:ilvl w:val="0"/>
                <w:numId w:val="9"/>
              </w:numPr>
              <w:spacing w:after="0"/>
              <w:rPr>
                <w:rFonts w:eastAsia="Calibri"/>
                <w:b/>
              </w:rPr>
            </w:pPr>
            <w:r w:rsidRPr="00846AFB">
              <w:rPr>
                <w:rFonts w:eastAsia="Calibri"/>
                <w:b/>
              </w:rPr>
              <w:t>Are managers and employees evaluated for their performance improvement efforts (i.e.</w:t>
            </w:r>
            <w:r w:rsidR="00F869F5">
              <w:rPr>
                <w:rFonts w:eastAsia="Calibri"/>
                <w:b/>
              </w:rPr>
              <w:t>,</w:t>
            </w:r>
            <w:r w:rsidRPr="00846AFB">
              <w:rPr>
                <w:rFonts w:eastAsia="Calibri"/>
                <w:b/>
              </w:rPr>
              <w:t xml:space="preserve"> is performance improvement in their job descriptions)?</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A832E0" w:rsidRPr="00A832E0">
        <w:trPr>
          <w:jc w:val="center"/>
        </w:trPr>
        <w:tc>
          <w:tcPr>
            <w:tcW w:w="5400" w:type="dxa"/>
          </w:tcPr>
          <w:p w:rsidR="00A832E0" w:rsidRPr="00846AFB" w:rsidRDefault="00A832E0" w:rsidP="00AF6ED2">
            <w:pPr>
              <w:pStyle w:val="ListParagraph"/>
              <w:numPr>
                <w:ilvl w:val="0"/>
                <w:numId w:val="9"/>
              </w:numPr>
              <w:spacing w:after="0"/>
              <w:rPr>
                <w:rFonts w:eastAsia="Calibri"/>
                <w:b/>
              </w:rPr>
            </w:pPr>
            <w:r w:rsidRPr="00846AFB">
              <w:rPr>
                <w:rFonts w:eastAsia="Calibri"/>
                <w:b/>
              </w:rPr>
              <w:t xml:space="preserve">Are performance reports used regularly for </w:t>
            </w:r>
            <w:proofErr w:type="spellStart"/>
            <w:r w:rsidRPr="00846AFB">
              <w:rPr>
                <w:rFonts w:eastAsia="Calibri"/>
                <w:b/>
              </w:rPr>
              <w:t>decisionmaking</w:t>
            </w:r>
            <w:proofErr w:type="spellEnd"/>
            <w:r w:rsidRPr="00846AFB">
              <w:rPr>
                <w:rFonts w:eastAsia="Calibri"/>
                <w:b/>
              </w:rPr>
              <w:t>?</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846AFB" w:rsidRPr="00A832E0">
        <w:trPr>
          <w:jc w:val="center"/>
        </w:trPr>
        <w:tc>
          <w:tcPr>
            <w:tcW w:w="9360" w:type="dxa"/>
            <w:gridSpan w:val="4"/>
          </w:tcPr>
          <w:p w:rsidR="00846AFB" w:rsidRPr="00846AFB" w:rsidRDefault="00846AFB" w:rsidP="00AF6ED2">
            <w:pPr>
              <w:pStyle w:val="ListParagraph"/>
              <w:numPr>
                <w:ilvl w:val="0"/>
                <w:numId w:val="9"/>
              </w:numPr>
              <w:spacing w:after="0"/>
              <w:rPr>
                <w:rFonts w:eastAsia="Calibri"/>
                <w:b/>
              </w:rPr>
            </w:pPr>
            <w:r w:rsidRPr="00846AFB">
              <w:rPr>
                <w:rFonts w:eastAsia="Calibri"/>
                <w:b/>
              </w:rPr>
              <w:t>Is performance information used to do the following? (check all that apply)</w:t>
            </w:r>
          </w:p>
        </w:tc>
      </w:tr>
      <w:tr w:rsidR="00A832E0" w:rsidRPr="00A832E0">
        <w:trPr>
          <w:jc w:val="center"/>
        </w:trPr>
        <w:tc>
          <w:tcPr>
            <w:tcW w:w="5400" w:type="dxa"/>
          </w:tcPr>
          <w:p w:rsidR="00A832E0" w:rsidRPr="00A832E0" w:rsidRDefault="00A832E0" w:rsidP="00F869F5">
            <w:pPr>
              <w:spacing w:after="0"/>
              <w:ind w:left="360"/>
              <w:contextualSpacing/>
              <w:rPr>
                <w:rFonts w:eastAsia="Calibri"/>
              </w:rPr>
            </w:pPr>
            <w:r w:rsidRPr="00A832E0">
              <w:rPr>
                <w:rFonts w:eastAsia="Calibri"/>
              </w:rPr>
              <w:t>Determine areas for more analysis or evaluation</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A832E0" w:rsidRPr="00A832E0">
        <w:trPr>
          <w:jc w:val="center"/>
        </w:trPr>
        <w:tc>
          <w:tcPr>
            <w:tcW w:w="5400" w:type="dxa"/>
          </w:tcPr>
          <w:p w:rsidR="00A832E0" w:rsidRPr="00A832E0" w:rsidRDefault="00A832E0" w:rsidP="00F869F5">
            <w:pPr>
              <w:spacing w:after="0"/>
              <w:ind w:left="360"/>
              <w:contextualSpacing/>
              <w:rPr>
                <w:rFonts w:eastAsia="Calibri"/>
              </w:rPr>
            </w:pPr>
            <w:r w:rsidRPr="00A832E0">
              <w:rPr>
                <w:rFonts w:eastAsia="Calibri"/>
              </w:rPr>
              <w:t>Set priorities and allocate/redirect resources</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A832E0" w:rsidRPr="00A832E0">
        <w:trPr>
          <w:jc w:val="center"/>
        </w:trPr>
        <w:tc>
          <w:tcPr>
            <w:tcW w:w="5400" w:type="dxa"/>
          </w:tcPr>
          <w:p w:rsidR="00A832E0" w:rsidRPr="00A832E0" w:rsidRDefault="00A832E0" w:rsidP="00F869F5">
            <w:pPr>
              <w:spacing w:after="0"/>
              <w:ind w:left="360"/>
              <w:contextualSpacing/>
              <w:rPr>
                <w:rFonts w:eastAsia="Calibri"/>
              </w:rPr>
            </w:pPr>
            <w:r w:rsidRPr="00A832E0">
              <w:rPr>
                <w:rFonts w:eastAsia="Calibri"/>
              </w:rPr>
              <w:t>Inform policymakers of the observed or potential impact of decisions under their consideration</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846AFB" w:rsidRPr="00A832E0">
        <w:trPr>
          <w:jc w:val="center"/>
        </w:trPr>
        <w:tc>
          <w:tcPr>
            <w:tcW w:w="9360" w:type="dxa"/>
            <w:gridSpan w:val="4"/>
          </w:tcPr>
          <w:p w:rsidR="00846AFB" w:rsidRPr="00846AFB" w:rsidRDefault="00846AFB" w:rsidP="00AF6ED2">
            <w:pPr>
              <w:pStyle w:val="ListParagraph"/>
              <w:numPr>
                <w:ilvl w:val="0"/>
                <w:numId w:val="9"/>
              </w:numPr>
              <w:spacing w:after="0"/>
              <w:rPr>
                <w:rFonts w:eastAsia="Calibri"/>
                <w:b/>
              </w:rPr>
            </w:pPr>
            <w:r w:rsidRPr="00846AFB">
              <w:rPr>
                <w:rFonts w:eastAsia="Calibri"/>
                <w:b/>
              </w:rPr>
              <w:t>Do you have the capacity to take action to improve performance when needed?</w:t>
            </w:r>
          </w:p>
        </w:tc>
      </w:tr>
      <w:tr w:rsidR="00A832E0" w:rsidRPr="00A832E0">
        <w:trPr>
          <w:jc w:val="center"/>
        </w:trPr>
        <w:tc>
          <w:tcPr>
            <w:tcW w:w="5400" w:type="dxa"/>
          </w:tcPr>
          <w:p w:rsidR="00A832E0" w:rsidRPr="00A832E0" w:rsidRDefault="00A832E0" w:rsidP="00F869F5">
            <w:pPr>
              <w:spacing w:after="0"/>
              <w:ind w:left="360"/>
              <w:contextualSpacing/>
              <w:rPr>
                <w:rFonts w:eastAsia="Calibri"/>
              </w:rPr>
            </w:pPr>
            <w:r w:rsidRPr="00A832E0">
              <w:rPr>
                <w:rFonts w:eastAsia="Calibri"/>
              </w:rPr>
              <w:t>Do you have processes to manage changes in policies, programs, or infrastructure?</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A832E0" w:rsidRPr="00A832E0">
        <w:trPr>
          <w:jc w:val="center"/>
        </w:trPr>
        <w:tc>
          <w:tcPr>
            <w:tcW w:w="5400" w:type="dxa"/>
          </w:tcPr>
          <w:p w:rsidR="00A832E0" w:rsidRPr="00A832E0" w:rsidRDefault="00A832E0" w:rsidP="00F869F5">
            <w:pPr>
              <w:spacing w:after="0"/>
              <w:ind w:left="360"/>
              <w:contextualSpacing/>
              <w:rPr>
                <w:rFonts w:eastAsia="Calibri"/>
              </w:rPr>
            </w:pPr>
            <w:r w:rsidRPr="00A832E0">
              <w:rPr>
                <w:rFonts w:eastAsia="Calibri"/>
              </w:rPr>
              <w:t>Do managers have the authority to make certain changes to improve performance?</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A832E0" w:rsidRPr="00A832E0">
        <w:trPr>
          <w:jc w:val="center"/>
        </w:trPr>
        <w:tc>
          <w:tcPr>
            <w:tcW w:w="5400" w:type="dxa"/>
          </w:tcPr>
          <w:p w:rsidR="00A832E0" w:rsidRPr="00A832E0" w:rsidRDefault="00A832E0" w:rsidP="00F869F5">
            <w:pPr>
              <w:spacing w:after="0"/>
              <w:ind w:left="360"/>
              <w:contextualSpacing/>
              <w:rPr>
                <w:rFonts w:eastAsia="Calibri"/>
              </w:rPr>
            </w:pPr>
            <w:proofErr w:type="gramStart"/>
            <w:r w:rsidRPr="00A832E0">
              <w:rPr>
                <w:rFonts w:eastAsia="Calibri"/>
              </w:rPr>
              <w:t>Do staff</w:t>
            </w:r>
            <w:proofErr w:type="gramEnd"/>
            <w:r w:rsidRPr="00A832E0">
              <w:rPr>
                <w:rFonts w:eastAsia="Calibri"/>
              </w:rPr>
              <w:t xml:space="preserve"> have the authority to make certain changes to improve performance?</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A832E0" w:rsidRPr="00A832E0">
        <w:trPr>
          <w:jc w:val="center"/>
        </w:trPr>
        <w:tc>
          <w:tcPr>
            <w:tcW w:w="5400" w:type="dxa"/>
          </w:tcPr>
          <w:p w:rsidR="00A832E0" w:rsidRPr="00846AFB" w:rsidRDefault="00A832E0" w:rsidP="00AF6ED2">
            <w:pPr>
              <w:pStyle w:val="ListParagraph"/>
              <w:numPr>
                <w:ilvl w:val="0"/>
                <w:numId w:val="9"/>
              </w:numPr>
              <w:spacing w:after="0"/>
              <w:rPr>
                <w:rFonts w:eastAsia="Calibri"/>
                <w:b/>
              </w:rPr>
            </w:pPr>
            <w:r w:rsidRPr="00846AFB">
              <w:rPr>
                <w:rFonts w:eastAsia="Calibri"/>
                <w:b/>
              </w:rPr>
              <w:t>Does the organization regularly develop performance improvement or QI plans that specify timelines, actions, and responsible parties?</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A832E0" w:rsidRPr="00A832E0">
        <w:trPr>
          <w:jc w:val="center"/>
        </w:trPr>
        <w:tc>
          <w:tcPr>
            <w:tcW w:w="5400" w:type="dxa"/>
          </w:tcPr>
          <w:p w:rsidR="00A832E0" w:rsidRPr="00846AFB" w:rsidRDefault="00A832E0" w:rsidP="00AF6ED2">
            <w:pPr>
              <w:pStyle w:val="ListParagraph"/>
              <w:numPr>
                <w:ilvl w:val="0"/>
                <w:numId w:val="9"/>
              </w:numPr>
              <w:spacing w:after="0"/>
              <w:rPr>
                <w:rFonts w:eastAsia="Calibri"/>
                <w:b/>
              </w:rPr>
            </w:pPr>
            <w:r w:rsidRPr="00846AFB">
              <w:rPr>
                <w:rFonts w:eastAsia="Calibri"/>
                <w:b/>
              </w:rPr>
              <w:t xml:space="preserve">Is there a process or mechanism to coordinate QI efforts among programs, divisions, or organizations that share the same performance targets? </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A832E0" w:rsidRPr="00A832E0">
        <w:trPr>
          <w:jc w:val="center"/>
        </w:trPr>
        <w:tc>
          <w:tcPr>
            <w:tcW w:w="5400" w:type="dxa"/>
          </w:tcPr>
          <w:p w:rsidR="00A832E0" w:rsidRPr="00846AFB" w:rsidRDefault="00A832E0" w:rsidP="00AF6ED2">
            <w:pPr>
              <w:pStyle w:val="ListParagraph"/>
              <w:numPr>
                <w:ilvl w:val="0"/>
                <w:numId w:val="9"/>
              </w:numPr>
              <w:spacing w:after="0"/>
              <w:rPr>
                <w:rFonts w:eastAsia="Calibri"/>
                <w:b/>
              </w:rPr>
            </w:pPr>
            <w:r w:rsidRPr="00846AFB">
              <w:rPr>
                <w:rFonts w:eastAsia="Calibri"/>
                <w:b/>
              </w:rPr>
              <w:t>Is QI training available to managers and staff?</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r w:rsidR="00A832E0" w:rsidRPr="00A832E0">
        <w:trPr>
          <w:jc w:val="center"/>
        </w:trPr>
        <w:tc>
          <w:tcPr>
            <w:tcW w:w="5400" w:type="dxa"/>
          </w:tcPr>
          <w:p w:rsidR="00A832E0" w:rsidRPr="00846AFB" w:rsidRDefault="00A832E0" w:rsidP="00AF6ED2">
            <w:pPr>
              <w:pStyle w:val="ListParagraph"/>
              <w:numPr>
                <w:ilvl w:val="0"/>
                <w:numId w:val="9"/>
              </w:numPr>
              <w:spacing w:after="0"/>
              <w:rPr>
                <w:rFonts w:eastAsia="Calibri"/>
                <w:b/>
              </w:rPr>
            </w:pPr>
            <w:r w:rsidRPr="00846AFB">
              <w:rPr>
                <w:rFonts w:eastAsia="Calibri"/>
                <w:b/>
              </w:rPr>
              <w:t>Are personnel and financial resources allocated to your QI process?</w:t>
            </w:r>
          </w:p>
        </w:tc>
        <w:tc>
          <w:tcPr>
            <w:tcW w:w="1080" w:type="dxa"/>
            <w:vAlign w:val="center"/>
          </w:tcPr>
          <w:p w:rsidR="00A832E0" w:rsidRPr="00A832E0" w:rsidRDefault="00A832E0" w:rsidP="00846AFB">
            <w:pPr>
              <w:spacing w:after="0"/>
              <w:jc w:val="center"/>
              <w:rPr>
                <w:rFonts w:eastAsia="Calibri"/>
              </w:rPr>
            </w:pPr>
          </w:p>
        </w:tc>
        <w:tc>
          <w:tcPr>
            <w:tcW w:w="1350" w:type="dxa"/>
            <w:vAlign w:val="center"/>
          </w:tcPr>
          <w:p w:rsidR="00A832E0" w:rsidRPr="00A832E0" w:rsidRDefault="00A832E0" w:rsidP="00846AFB">
            <w:pPr>
              <w:spacing w:after="0"/>
              <w:jc w:val="center"/>
              <w:rPr>
                <w:rFonts w:eastAsia="Calibri"/>
              </w:rPr>
            </w:pPr>
          </w:p>
        </w:tc>
        <w:tc>
          <w:tcPr>
            <w:tcW w:w="1530" w:type="dxa"/>
            <w:vAlign w:val="center"/>
          </w:tcPr>
          <w:p w:rsidR="00A832E0" w:rsidRPr="00A832E0" w:rsidRDefault="00A832E0" w:rsidP="00846AFB">
            <w:pPr>
              <w:spacing w:after="0"/>
              <w:jc w:val="center"/>
              <w:rPr>
                <w:rFonts w:eastAsia="Calibri"/>
              </w:rPr>
            </w:pPr>
          </w:p>
        </w:tc>
      </w:tr>
    </w:tbl>
    <w:p w:rsidR="00A832E0" w:rsidRPr="00A832E0" w:rsidRDefault="00A832E0" w:rsidP="001144F8">
      <w:pPr>
        <w:pStyle w:val="Heading3"/>
      </w:pPr>
      <w:r w:rsidRPr="00A832E0">
        <w:br w:type="page"/>
      </w:r>
      <w:bookmarkStart w:id="3" w:name="ToolTwoC"/>
      <w:r w:rsidRPr="00A832E0">
        <w:lastRenderedPageBreak/>
        <w:t>2C</w:t>
      </w:r>
      <w:r w:rsidR="00D921FA">
        <w:t>:</w:t>
      </w:r>
      <w:r w:rsidRPr="00A832E0">
        <w:t xml:space="preserve"> Current Process Analysis</w:t>
      </w:r>
      <w:r w:rsidR="000649A5">
        <w:t xml:space="preserve"> </w:t>
      </w:r>
      <w:bookmarkEnd w:id="3"/>
    </w:p>
    <w:p w:rsidR="00A832E0" w:rsidRPr="00A832E0" w:rsidRDefault="00A832E0" w:rsidP="00A832E0">
      <w:pPr>
        <w:rPr>
          <w:rFonts w:eastAsia="Calibri"/>
        </w:rPr>
      </w:pPr>
      <w:r w:rsidRPr="00A832E0">
        <w:rPr>
          <w:rFonts w:eastAsia="Calibri"/>
          <w:b/>
        </w:rPr>
        <w:t xml:space="preserve">Background: </w:t>
      </w:r>
      <w:r w:rsidRPr="00A832E0">
        <w:rPr>
          <w:rFonts w:eastAsia="Calibri"/>
        </w:rPr>
        <w:t xml:space="preserve">Before beginning a quality improvement initiative, </w:t>
      </w:r>
      <w:r w:rsidR="008B5C20">
        <w:rPr>
          <w:rFonts w:eastAsia="Calibri"/>
        </w:rPr>
        <w:t>you need to</w:t>
      </w:r>
      <w:r w:rsidRPr="00A832E0">
        <w:rPr>
          <w:rFonts w:eastAsia="Calibri"/>
        </w:rPr>
        <w:t xml:space="preserve"> understand </w:t>
      </w:r>
      <w:r w:rsidR="008B5C20">
        <w:rPr>
          <w:rFonts w:eastAsia="Calibri"/>
        </w:rPr>
        <w:t>your current methods</w:t>
      </w:r>
      <w:r w:rsidRPr="00A832E0">
        <w:rPr>
          <w:rFonts w:eastAsia="Calibri"/>
        </w:rPr>
        <w:t xml:space="preserve">. This tool </w:t>
      </w:r>
      <w:r w:rsidR="008B5C20">
        <w:rPr>
          <w:rFonts w:eastAsia="Calibri"/>
        </w:rPr>
        <w:t>can be used to</w:t>
      </w:r>
      <w:r w:rsidRPr="00A832E0">
        <w:rPr>
          <w:rFonts w:eastAsia="Calibri"/>
        </w:rPr>
        <w:t xml:space="preserve"> describ</w:t>
      </w:r>
      <w:r w:rsidR="008B5C20">
        <w:rPr>
          <w:rFonts w:eastAsia="Calibri"/>
        </w:rPr>
        <w:t>e</w:t>
      </w:r>
      <w:r w:rsidRPr="00A832E0">
        <w:rPr>
          <w:rFonts w:eastAsia="Calibri"/>
        </w:rPr>
        <w:t xml:space="preserve"> key processes in your organization where pressure ulcer prevention activities could</w:t>
      </w:r>
      <w:r w:rsidR="009C0AEF">
        <w:rPr>
          <w:rFonts w:eastAsia="Calibri"/>
        </w:rPr>
        <w:t xml:space="preserve"> or </w:t>
      </w:r>
      <w:r w:rsidRPr="00A832E0">
        <w:rPr>
          <w:rFonts w:eastAsia="Calibri"/>
        </w:rPr>
        <w:t>should happen.</w:t>
      </w:r>
    </w:p>
    <w:p w:rsidR="009C0AEF" w:rsidRDefault="001B1698" w:rsidP="001B1698">
      <w:pPr>
        <w:rPr>
          <w:rFonts w:eastAsia="Calibri"/>
        </w:rPr>
      </w:pPr>
      <w:r w:rsidRPr="00A832E0">
        <w:rPr>
          <w:rFonts w:eastAsia="Calibri"/>
          <w:b/>
        </w:rPr>
        <w:t>Reference:</w:t>
      </w:r>
      <w:r>
        <w:rPr>
          <w:rFonts w:eastAsia="Calibri"/>
        </w:rPr>
        <w:t xml:space="preserve"> </w:t>
      </w:r>
      <w:r w:rsidR="00FE31DF">
        <w:rPr>
          <w:rFonts w:eastAsia="Calibri"/>
        </w:rPr>
        <w:t xml:space="preserve">Adapted from: </w:t>
      </w:r>
      <w:r w:rsidRPr="00A832E0">
        <w:rPr>
          <w:rFonts w:eastAsia="Calibri"/>
        </w:rPr>
        <w:t xml:space="preserve">Quality Partners of Rhode Island. </w:t>
      </w:r>
      <w:r w:rsidR="00FE31DF">
        <w:rPr>
          <w:rFonts w:eastAsia="Calibri"/>
        </w:rPr>
        <w:t xml:space="preserve">QI Worksheet E, Current Process Analysis. </w:t>
      </w:r>
      <w:r w:rsidRPr="00A832E0">
        <w:rPr>
          <w:rFonts w:eastAsia="Calibri"/>
        </w:rPr>
        <w:t xml:space="preserve">Available </w:t>
      </w:r>
      <w:r w:rsidR="009C0AEF">
        <w:rPr>
          <w:rFonts w:eastAsia="Calibri"/>
        </w:rPr>
        <w:t xml:space="preserve">at: </w:t>
      </w:r>
      <w:hyperlink r:id="rId11" w:history="1">
        <w:r w:rsidR="008B5C20">
          <w:rPr>
            <w:rStyle w:val="Hyperlink"/>
            <w:rFonts w:eastAsia="Calibri"/>
          </w:rPr>
          <w:t>https://www.qualitynet.org/dcs/ContentServer?c=MQTools&amp;pagename=Medqic%2FMQTools%2FToolTemplate&amp;cid=1096585074914</w:t>
        </w:r>
      </w:hyperlink>
      <w:r w:rsidR="008B5C20">
        <w:rPr>
          <w:rFonts w:eastAsia="Calibri"/>
        </w:rPr>
        <w:t>.</w:t>
      </w:r>
    </w:p>
    <w:p w:rsidR="001B1698" w:rsidRDefault="00A832E0" w:rsidP="001144F8">
      <w:pPr>
        <w:spacing w:after="120"/>
        <w:rPr>
          <w:rFonts w:eastAsia="Calibri"/>
          <w:b/>
        </w:rPr>
      </w:pPr>
      <w:r w:rsidRPr="00A832E0">
        <w:rPr>
          <w:rFonts w:eastAsia="Calibri"/>
          <w:b/>
        </w:rPr>
        <w:t xml:space="preserve">Instructions: </w:t>
      </w:r>
    </w:p>
    <w:p w:rsidR="00A832E0" w:rsidRPr="009C0AEF" w:rsidRDefault="00A832E0" w:rsidP="00043A54">
      <w:pPr>
        <w:pStyle w:val="ListBullet"/>
      </w:pPr>
      <w:r w:rsidRPr="009C0AEF">
        <w:t xml:space="preserve">Have the implementation team identify and define every step in the current process for pressure ulcer prevention. </w:t>
      </w:r>
    </w:p>
    <w:p w:rsidR="00A832E0" w:rsidRPr="00A832E0" w:rsidRDefault="00A832E0" w:rsidP="00043A54">
      <w:pPr>
        <w:pStyle w:val="ListBullet"/>
      </w:pPr>
      <w:r w:rsidRPr="00A832E0">
        <w:t xml:space="preserve">When defining a process, think about staff roles in the process, the tools or materials staff use, and the flow of activities. </w:t>
      </w:r>
    </w:p>
    <w:p w:rsidR="00A832E0" w:rsidRPr="00A832E0" w:rsidRDefault="00A832E0" w:rsidP="00043A54">
      <w:pPr>
        <w:pStyle w:val="ListBullet"/>
      </w:pPr>
      <w:r w:rsidRPr="00A832E0">
        <w:t>Everything is a process, whether it is admitting a resident, serving meals, assessing pain, or managing a nursing unit.</w:t>
      </w:r>
      <w:r w:rsidR="000649A5">
        <w:t xml:space="preserve"> </w:t>
      </w:r>
      <w:r w:rsidRPr="00A832E0">
        <w:t xml:space="preserve">The ultimate goal of defining a process is identifying problems in the current process. </w:t>
      </w:r>
    </w:p>
    <w:p w:rsidR="00A832E0" w:rsidRPr="00A832E0" w:rsidRDefault="00A832E0" w:rsidP="00A832E0">
      <w:pPr>
        <w:rPr>
          <w:rFonts w:eastAsia="Calibri"/>
        </w:rPr>
      </w:pPr>
      <w:r w:rsidRPr="00A832E0">
        <w:rPr>
          <w:rFonts w:eastAsia="Calibri"/>
          <w:b/>
        </w:rPr>
        <w:t xml:space="preserve">Use: </w:t>
      </w:r>
      <w:r w:rsidRPr="00A832E0">
        <w:rPr>
          <w:rFonts w:eastAsia="Calibri"/>
        </w:rPr>
        <w:t>Determine if there are any gaps and problems in your current processes, and use the results of this analysis to systematically change these processes.</w:t>
      </w:r>
      <w:r w:rsidR="000649A5">
        <w:rPr>
          <w:rFonts w:eastAsia="Calibri"/>
        </w:rPr>
        <w:t xml:space="preserve"> </w:t>
      </w:r>
    </w:p>
    <w:p w:rsidR="00A832E0" w:rsidRPr="001B1698" w:rsidRDefault="00A832E0" w:rsidP="001144F8">
      <w:pPr>
        <w:spacing w:after="120"/>
        <w:rPr>
          <w:rFonts w:eastAsia="Calibri"/>
          <w:b/>
        </w:rPr>
      </w:pPr>
      <w:r w:rsidRPr="001B1698">
        <w:rPr>
          <w:rFonts w:eastAsia="Calibri"/>
          <w:b/>
        </w:rPr>
        <w:t xml:space="preserve">Tips: </w:t>
      </w:r>
    </w:p>
    <w:p w:rsidR="00A832E0" w:rsidRPr="00A832E0" w:rsidRDefault="00A832E0" w:rsidP="009C0AEF">
      <w:pPr>
        <w:pStyle w:val="ListBullet2"/>
        <w:rPr>
          <w:b/>
          <w:i/>
        </w:rPr>
      </w:pPr>
      <w:r w:rsidRPr="00A832E0">
        <w:t>Take time to brainstorm and listen to every team member.</w:t>
      </w:r>
    </w:p>
    <w:p w:rsidR="00A832E0" w:rsidRPr="00A832E0" w:rsidRDefault="009C0AEF" w:rsidP="009C0AEF">
      <w:pPr>
        <w:pStyle w:val="ListBullet2"/>
        <w:rPr>
          <w:b/>
          <w:i/>
        </w:rPr>
      </w:pPr>
      <w:r>
        <w:t>Make sure th</w:t>
      </w:r>
      <w:r w:rsidR="00A832E0" w:rsidRPr="00A832E0">
        <w:t xml:space="preserve">e process </w:t>
      </w:r>
      <w:r>
        <w:t>is</w:t>
      </w:r>
      <w:r w:rsidR="00A832E0" w:rsidRPr="00A832E0">
        <w:t xml:space="preserve"> understood and documented.</w:t>
      </w:r>
    </w:p>
    <w:p w:rsidR="00A832E0" w:rsidRPr="00A832E0" w:rsidRDefault="00A832E0" w:rsidP="009C0AEF">
      <w:pPr>
        <w:pStyle w:val="ListBullet2"/>
        <w:rPr>
          <w:b/>
          <w:i/>
        </w:rPr>
      </w:pPr>
      <w:r w:rsidRPr="00A832E0">
        <w:t xml:space="preserve">Make each step in </w:t>
      </w:r>
      <w:r w:rsidR="009C0AEF">
        <w:t xml:space="preserve">the </w:t>
      </w:r>
      <w:r w:rsidRPr="00A832E0">
        <w:t>process very specific.</w:t>
      </w:r>
    </w:p>
    <w:p w:rsidR="00A832E0" w:rsidRPr="00A832E0" w:rsidRDefault="00A832E0" w:rsidP="009C0AEF">
      <w:pPr>
        <w:pStyle w:val="ListBullet2"/>
        <w:rPr>
          <w:b/>
          <w:i/>
        </w:rPr>
      </w:pPr>
      <w:r w:rsidRPr="00A832E0">
        <w:t>Use one post-it note, index card, or scrap piece of paper for each step in the process.</w:t>
      </w:r>
    </w:p>
    <w:p w:rsidR="00A832E0" w:rsidRPr="00A832E0" w:rsidRDefault="00A832E0" w:rsidP="009C0AEF">
      <w:pPr>
        <w:pStyle w:val="ListBullet2"/>
        <w:rPr>
          <w:b/>
          <w:i/>
        </w:rPr>
      </w:pPr>
      <w:r w:rsidRPr="00A832E0">
        <w:t xml:space="preserve">Lay out each step, move steps, </w:t>
      </w:r>
      <w:r w:rsidR="009C0AEF">
        <w:t xml:space="preserve">and </w:t>
      </w:r>
      <w:r w:rsidRPr="00A832E0">
        <w:t xml:space="preserve">add and remove steps until team agrees on </w:t>
      </w:r>
      <w:r w:rsidR="009C0AEF">
        <w:t xml:space="preserve">the </w:t>
      </w:r>
      <w:r w:rsidRPr="00A832E0">
        <w:t>final process.</w:t>
      </w:r>
    </w:p>
    <w:p w:rsidR="00A832E0" w:rsidRPr="00A832E0" w:rsidRDefault="00A832E0" w:rsidP="009C0AEF">
      <w:pPr>
        <w:pStyle w:val="ListBullet2"/>
        <w:rPr>
          <w:b/>
          <w:i/>
        </w:rPr>
      </w:pPr>
      <w:r w:rsidRPr="00A832E0">
        <w:t>If a process does not exist (for example, there is no process to screen for pain upon admission and readmission), identify the related processes (for example, the process for admission and readmission)</w:t>
      </w:r>
      <w:r w:rsidR="009C0AEF">
        <w:t>.</w:t>
      </w:r>
    </w:p>
    <w:p w:rsidR="00A832E0" w:rsidRPr="00A832E0" w:rsidRDefault="00A832E0" w:rsidP="009C0AEF">
      <w:pPr>
        <w:pStyle w:val="ListBullet2"/>
        <w:rPr>
          <w:b/>
          <w:i/>
        </w:rPr>
      </w:pPr>
      <w:r w:rsidRPr="00A832E0">
        <w:t xml:space="preserve">If </w:t>
      </w:r>
      <w:r w:rsidR="009C0AEF">
        <w:t xml:space="preserve">the </w:t>
      </w:r>
      <w:r w:rsidRPr="00A832E0">
        <w:t>process is different for different shifts, identify each individual process.</w:t>
      </w:r>
    </w:p>
    <w:p w:rsidR="00A832E0" w:rsidRPr="008B5C20" w:rsidRDefault="00A832E0" w:rsidP="001144F8">
      <w:pPr>
        <w:spacing w:after="120"/>
        <w:rPr>
          <w:rFonts w:eastAsia="Calibri"/>
          <w:b/>
        </w:rPr>
      </w:pPr>
      <w:r w:rsidRPr="008B5C20">
        <w:rPr>
          <w:rFonts w:eastAsia="Calibri"/>
          <w:b/>
        </w:rPr>
        <w:t>Example</w:t>
      </w:r>
      <w:r w:rsidR="008B5C20" w:rsidRPr="008B5C20">
        <w:rPr>
          <w:rFonts w:eastAsia="Calibri"/>
          <w:b/>
        </w:rPr>
        <w:t xml:space="preserve">: </w:t>
      </w:r>
      <w:r w:rsidRPr="008B5C20">
        <w:rPr>
          <w:rFonts w:eastAsia="Calibri"/>
          <w:b/>
        </w:rPr>
        <w:t xml:space="preserve">Process </w:t>
      </w:r>
      <w:r w:rsidR="008B5C20">
        <w:rPr>
          <w:rFonts w:eastAsia="Calibri"/>
          <w:b/>
        </w:rPr>
        <w:t>f</w:t>
      </w:r>
      <w:r w:rsidR="008B5C20" w:rsidRPr="008B5C20">
        <w:rPr>
          <w:rFonts w:eastAsia="Calibri"/>
          <w:b/>
        </w:rPr>
        <w:t>or Making Buttered Toast</w:t>
      </w:r>
    </w:p>
    <w:p w:rsidR="009C0AEF" w:rsidRPr="00A832E0" w:rsidRDefault="009C0AEF" w:rsidP="009C0AEF">
      <w:pPr>
        <w:tabs>
          <w:tab w:val="left" w:pos="828"/>
        </w:tabs>
        <w:spacing w:after="0"/>
        <w:rPr>
          <w:rFonts w:eastAsia="Calibri"/>
          <w:b/>
        </w:rPr>
      </w:pPr>
      <w:r w:rsidRPr="00A832E0">
        <w:rPr>
          <w:rFonts w:eastAsia="Calibri"/>
          <w:b/>
        </w:rPr>
        <w:t>Step</w:t>
      </w:r>
      <w:r w:rsidRPr="00A832E0">
        <w:rPr>
          <w:rFonts w:eastAsia="Calibri"/>
          <w:b/>
        </w:rPr>
        <w:tab/>
        <w:t>Define</w:t>
      </w:r>
    </w:p>
    <w:p w:rsidR="009C0AEF" w:rsidRPr="001144F8" w:rsidRDefault="009C0AEF" w:rsidP="001144F8">
      <w:pPr>
        <w:pStyle w:val="ListParagraph"/>
        <w:numPr>
          <w:ilvl w:val="0"/>
          <w:numId w:val="34"/>
        </w:numPr>
        <w:spacing w:after="0"/>
        <w:ind w:hanging="720"/>
        <w:rPr>
          <w:rFonts w:eastAsia="Calibri"/>
        </w:rPr>
      </w:pPr>
      <w:r w:rsidRPr="001144F8">
        <w:rPr>
          <w:rFonts w:eastAsia="Calibri"/>
        </w:rPr>
        <w:t>Check to see if there is bread, butter, knife, and toaster</w:t>
      </w:r>
      <w:r w:rsidR="008B5C20" w:rsidRPr="001144F8">
        <w:rPr>
          <w:rFonts w:eastAsia="Calibri"/>
        </w:rPr>
        <w:t>.</w:t>
      </w:r>
    </w:p>
    <w:p w:rsidR="009C0AEF" w:rsidRPr="001144F8" w:rsidRDefault="009C0AEF" w:rsidP="001144F8">
      <w:pPr>
        <w:pStyle w:val="ListParagraph"/>
        <w:numPr>
          <w:ilvl w:val="0"/>
          <w:numId w:val="34"/>
        </w:numPr>
        <w:spacing w:after="0"/>
        <w:ind w:hanging="720"/>
        <w:rPr>
          <w:rFonts w:eastAsia="Calibri"/>
        </w:rPr>
      </w:pPr>
      <w:r w:rsidRPr="001144F8">
        <w:rPr>
          <w:rFonts w:eastAsia="Calibri"/>
        </w:rPr>
        <w:t>If supplies are missing, go to the store and purchase them.</w:t>
      </w:r>
    </w:p>
    <w:p w:rsidR="009C0AEF" w:rsidRPr="001144F8" w:rsidRDefault="009C0AEF" w:rsidP="001144F8">
      <w:pPr>
        <w:pStyle w:val="ListParagraph"/>
        <w:numPr>
          <w:ilvl w:val="0"/>
          <w:numId w:val="34"/>
        </w:numPr>
        <w:spacing w:after="0"/>
        <w:ind w:hanging="720"/>
        <w:rPr>
          <w:rFonts w:eastAsia="Calibri"/>
        </w:rPr>
      </w:pPr>
      <w:r w:rsidRPr="001144F8">
        <w:rPr>
          <w:rFonts w:eastAsia="Calibri"/>
        </w:rPr>
        <w:t>Check to see if the toaster is plugged in</w:t>
      </w:r>
      <w:r w:rsidR="008B5C20" w:rsidRPr="001144F8">
        <w:rPr>
          <w:rFonts w:eastAsia="Calibri"/>
        </w:rPr>
        <w:t>. I</w:t>
      </w:r>
      <w:r w:rsidRPr="001144F8">
        <w:rPr>
          <w:rFonts w:eastAsia="Calibri"/>
        </w:rPr>
        <w:t>f not, plug in the toaster.</w:t>
      </w:r>
    </w:p>
    <w:p w:rsidR="009C0AEF" w:rsidRPr="001144F8" w:rsidRDefault="009C0AEF" w:rsidP="001144F8">
      <w:pPr>
        <w:pStyle w:val="ListParagraph"/>
        <w:numPr>
          <w:ilvl w:val="0"/>
          <w:numId w:val="34"/>
        </w:numPr>
        <w:spacing w:after="0"/>
        <w:ind w:hanging="720"/>
        <w:rPr>
          <w:rFonts w:eastAsia="Calibri"/>
        </w:rPr>
      </w:pPr>
      <w:r w:rsidRPr="001144F8">
        <w:rPr>
          <w:rFonts w:eastAsia="Calibri"/>
        </w:rPr>
        <w:t>Check setting on toaster</w:t>
      </w:r>
      <w:r w:rsidR="008B5C20" w:rsidRPr="001144F8">
        <w:rPr>
          <w:rFonts w:eastAsia="Calibri"/>
        </w:rPr>
        <w:t>. A</w:t>
      </w:r>
      <w:r w:rsidRPr="001144F8">
        <w:rPr>
          <w:rFonts w:eastAsia="Calibri"/>
        </w:rPr>
        <w:t>djust to darker or lighter as preferred.</w:t>
      </w:r>
    </w:p>
    <w:p w:rsidR="009C0AEF" w:rsidRPr="001144F8" w:rsidRDefault="009C0AEF" w:rsidP="001144F8">
      <w:pPr>
        <w:pStyle w:val="ListParagraph"/>
        <w:numPr>
          <w:ilvl w:val="0"/>
          <w:numId w:val="34"/>
        </w:numPr>
        <w:spacing w:after="0"/>
        <w:ind w:hanging="720"/>
        <w:rPr>
          <w:rFonts w:eastAsia="Calibri"/>
        </w:rPr>
      </w:pPr>
      <w:r w:rsidRPr="001144F8">
        <w:rPr>
          <w:rFonts w:eastAsia="Calibri"/>
        </w:rPr>
        <w:t>Put a slice of bread in toaster</w:t>
      </w:r>
      <w:r w:rsidR="008B5C20" w:rsidRPr="001144F8">
        <w:rPr>
          <w:rFonts w:eastAsia="Calibri"/>
        </w:rPr>
        <w:t>.</w:t>
      </w:r>
    </w:p>
    <w:p w:rsidR="009C0AEF" w:rsidRPr="001144F8" w:rsidRDefault="009C0AEF" w:rsidP="001144F8">
      <w:pPr>
        <w:pStyle w:val="ListParagraph"/>
        <w:numPr>
          <w:ilvl w:val="0"/>
          <w:numId w:val="34"/>
        </w:numPr>
        <w:spacing w:after="0"/>
        <w:ind w:hanging="720"/>
        <w:rPr>
          <w:rFonts w:eastAsia="Calibri"/>
        </w:rPr>
      </w:pPr>
      <w:r w:rsidRPr="001144F8">
        <w:rPr>
          <w:rFonts w:eastAsia="Calibri"/>
        </w:rPr>
        <w:t>Turn toaster on.</w:t>
      </w:r>
    </w:p>
    <w:p w:rsidR="009C0AEF" w:rsidRPr="001144F8" w:rsidRDefault="009C0AEF" w:rsidP="001144F8">
      <w:pPr>
        <w:pStyle w:val="ListParagraph"/>
        <w:numPr>
          <w:ilvl w:val="0"/>
          <w:numId w:val="34"/>
        </w:numPr>
        <w:spacing w:after="0"/>
        <w:ind w:hanging="720"/>
        <w:rPr>
          <w:rFonts w:eastAsia="Calibri"/>
        </w:rPr>
      </w:pPr>
      <w:r w:rsidRPr="001144F8">
        <w:rPr>
          <w:rFonts w:eastAsia="Calibri"/>
        </w:rPr>
        <w:t>Wait for bread to toast.</w:t>
      </w:r>
    </w:p>
    <w:p w:rsidR="009C0AEF" w:rsidRPr="001144F8" w:rsidRDefault="009C0AEF" w:rsidP="001144F8">
      <w:pPr>
        <w:pStyle w:val="ListParagraph"/>
        <w:numPr>
          <w:ilvl w:val="0"/>
          <w:numId w:val="34"/>
        </w:numPr>
        <w:spacing w:after="0"/>
        <w:ind w:hanging="720"/>
        <w:rPr>
          <w:rFonts w:eastAsia="Calibri"/>
        </w:rPr>
      </w:pPr>
      <w:r w:rsidRPr="001144F8">
        <w:rPr>
          <w:rFonts w:eastAsia="Calibri"/>
        </w:rPr>
        <w:t>When toast is ready, remove from toaster and put on plate.</w:t>
      </w:r>
    </w:p>
    <w:p w:rsidR="009C0AEF" w:rsidRPr="001144F8" w:rsidRDefault="009C0AEF" w:rsidP="001144F8">
      <w:pPr>
        <w:pStyle w:val="ListParagraph"/>
        <w:numPr>
          <w:ilvl w:val="0"/>
          <w:numId w:val="34"/>
        </w:numPr>
        <w:spacing w:after="0"/>
        <w:ind w:hanging="720"/>
        <w:rPr>
          <w:rFonts w:eastAsia="Calibri"/>
        </w:rPr>
      </w:pPr>
      <w:r w:rsidRPr="001144F8">
        <w:rPr>
          <w:rFonts w:eastAsia="Calibri"/>
        </w:rPr>
        <w:t>Use knife to cut pat of butter.</w:t>
      </w:r>
    </w:p>
    <w:p w:rsidR="009C0AEF" w:rsidRPr="001144F8" w:rsidRDefault="009C0AEF" w:rsidP="001144F8">
      <w:pPr>
        <w:pStyle w:val="ListParagraph"/>
        <w:numPr>
          <w:ilvl w:val="0"/>
          <w:numId w:val="34"/>
        </w:numPr>
        <w:spacing w:after="0"/>
        <w:ind w:hanging="720"/>
        <w:rPr>
          <w:rFonts w:eastAsia="Calibri"/>
        </w:rPr>
      </w:pPr>
      <w:r w:rsidRPr="001144F8">
        <w:rPr>
          <w:rFonts w:eastAsia="Calibri"/>
        </w:rPr>
        <w:t xml:space="preserve">Use knife to spread butter on toast. </w:t>
      </w:r>
    </w:p>
    <w:p w:rsidR="00A832E0" w:rsidRPr="001144F8" w:rsidRDefault="00A832E0" w:rsidP="001144F8">
      <w:pPr>
        <w:spacing w:after="120"/>
        <w:rPr>
          <w:rFonts w:eastAsia="Calibri"/>
          <w:b/>
        </w:rPr>
      </w:pPr>
      <w:r w:rsidRPr="001144F8">
        <w:rPr>
          <w:rFonts w:eastAsia="Calibri"/>
          <w:b/>
        </w:rPr>
        <w:lastRenderedPageBreak/>
        <w:t>Identify the steps of your defined process</w:t>
      </w:r>
      <w:r w:rsidR="008B5C20" w:rsidRPr="001144F8">
        <w:rPr>
          <w:rFonts w:eastAsia="Calibri"/>
          <w:b/>
        </w:rPr>
        <w:t>.</w:t>
      </w:r>
    </w:p>
    <w:p w:rsidR="00A832E0" w:rsidRPr="00A832E0" w:rsidRDefault="00A832E0" w:rsidP="008B5C20">
      <w:pPr>
        <w:pStyle w:val="ListBullet2"/>
      </w:pPr>
      <w:r w:rsidRPr="00A832E0">
        <w:t>Press for details.</w:t>
      </w:r>
      <w:r w:rsidR="000649A5">
        <w:t xml:space="preserve"> </w:t>
      </w:r>
    </w:p>
    <w:p w:rsidR="00A832E0" w:rsidRPr="00A832E0" w:rsidRDefault="00A832E0" w:rsidP="008B5C20">
      <w:pPr>
        <w:pStyle w:val="ListBullet2"/>
        <w:rPr>
          <w:b/>
        </w:rPr>
      </w:pPr>
      <w:r w:rsidRPr="00A832E0">
        <w:t>At the end of the gap analysis, compile the results in a document that displays each step so that team members have the map of the current process in front of them during the team discussion</w:t>
      </w:r>
      <w:r w:rsidR="008B5C20">
        <w:t xml:space="preserve"> (Step 2)</w:t>
      </w:r>
      <w:r w:rsidRPr="00A832E0">
        <w:t>.</w:t>
      </w:r>
    </w:p>
    <w:p w:rsidR="00A832E0" w:rsidRPr="008B5C20" w:rsidRDefault="00A832E0" w:rsidP="008B5C20">
      <w:pPr>
        <w:pStyle w:val="ListNumber"/>
        <w:rPr>
          <w:b/>
        </w:rPr>
      </w:pPr>
      <w:r w:rsidRPr="008B5C20">
        <w:rPr>
          <w:b/>
        </w:rPr>
        <w:t>Team discussion</w:t>
      </w:r>
    </w:p>
    <w:p w:rsidR="00A832E0" w:rsidRPr="00A832E0" w:rsidRDefault="00A832E0" w:rsidP="001144F8">
      <w:pPr>
        <w:spacing w:after="120"/>
        <w:rPr>
          <w:rFonts w:eastAsia="Calibri"/>
          <w:b/>
        </w:rPr>
      </w:pPr>
      <w:r w:rsidRPr="00A832E0">
        <w:rPr>
          <w:rFonts w:eastAsia="Calibri"/>
          <w:b/>
        </w:rPr>
        <w:t>Evaluate your current process as you define it:</w:t>
      </w:r>
    </w:p>
    <w:p w:rsidR="00A832E0" w:rsidRPr="00A832E0" w:rsidRDefault="00A832E0" w:rsidP="008B5C20">
      <w:pPr>
        <w:pStyle w:val="ListBullet2"/>
      </w:pPr>
      <w:r w:rsidRPr="00A832E0">
        <w:t>What policies and procedures do we have in place for this process?</w:t>
      </w:r>
    </w:p>
    <w:p w:rsidR="00A832E0" w:rsidRPr="00A832E0" w:rsidRDefault="00A832E0" w:rsidP="008B5C20">
      <w:pPr>
        <w:pStyle w:val="ListBullet2"/>
      </w:pPr>
      <w:r w:rsidRPr="00A832E0">
        <w:t>What forms do we use?</w:t>
      </w:r>
    </w:p>
    <w:p w:rsidR="00A832E0" w:rsidRPr="00A832E0" w:rsidRDefault="00A832E0" w:rsidP="008B5C20">
      <w:pPr>
        <w:pStyle w:val="ListBullet2"/>
      </w:pPr>
      <w:r w:rsidRPr="00A832E0">
        <w:t>How does our physical environment support or hinder this process?</w:t>
      </w:r>
    </w:p>
    <w:p w:rsidR="00A832E0" w:rsidRPr="00A832E0" w:rsidRDefault="00A832E0" w:rsidP="008B5C20">
      <w:pPr>
        <w:pStyle w:val="ListBullet2"/>
      </w:pPr>
      <w:r w:rsidRPr="00A832E0">
        <w:t xml:space="preserve">What </w:t>
      </w:r>
      <w:proofErr w:type="gramStart"/>
      <w:r w:rsidRPr="00A832E0">
        <w:t xml:space="preserve">staff </w:t>
      </w:r>
      <w:r w:rsidR="008B5C20">
        <w:t>are</w:t>
      </w:r>
      <w:proofErr w:type="gramEnd"/>
      <w:r w:rsidRPr="00A832E0">
        <w:t xml:space="preserve"> involved in this process?</w:t>
      </w:r>
    </w:p>
    <w:p w:rsidR="00A832E0" w:rsidRPr="00A832E0" w:rsidRDefault="00A832E0" w:rsidP="008B5C20">
      <w:pPr>
        <w:pStyle w:val="ListBullet2"/>
      </w:pPr>
      <w:r w:rsidRPr="00A832E0">
        <w:t>What part of this process does not work?</w:t>
      </w:r>
    </w:p>
    <w:p w:rsidR="00A832E0" w:rsidRPr="00A832E0" w:rsidRDefault="00A832E0" w:rsidP="008B5C20">
      <w:pPr>
        <w:pStyle w:val="ListBullet2"/>
      </w:pPr>
      <w:r w:rsidRPr="00A832E0">
        <w:t>Do we duplicate any work unnecessarily?</w:t>
      </w:r>
      <w:r w:rsidR="000649A5">
        <w:t xml:space="preserve"> </w:t>
      </w:r>
      <w:r w:rsidRPr="00A832E0">
        <w:t>Where?</w:t>
      </w:r>
    </w:p>
    <w:p w:rsidR="00A832E0" w:rsidRPr="00A832E0" w:rsidRDefault="00A832E0" w:rsidP="008B5C20">
      <w:pPr>
        <w:pStyle w:val="ListBullet2"/>
      </w:pPr>
      <w:r w:rsidRPr="00A832E0">
        <w:t>Are there any delays in the process? Why?</w:t>
      </w:r>
    </w:p>
    <w:p w:rsidR="00A832E0" w:rsidRPr="00A832E0" w:rsidRDefault="00A832E0" w:rsidP="00A832E0">
      <w:pPr>
        <w:rPr>
          <w:rFonts w:eastAsia="Calibri"/>
          <w:b/>
        </w:rPr>
      </w:pPr>
      <w:r w:rsidRPr="00A832E0">
        <w:rPr>
          <w:rFonts w:eastAsia="Calibri"/>
          <w:b/>
        </w:rPr>
        <w:t>Continue asking questions that are important in learning more about this process.</w:t>
      </w:r>
    </w:p>
    <w:p w:rsidR="00A832E0" w:rsidRPr="00A832E0" w:rsidRDefault="00A832E0" w:rsidP="001144F8">
      <w:pPr>
        <w:pStyle w:val="Heading3"/>
      </w:pPr>
      <w:r w:rsidRPr="00A832E0">
        <w:br w:type="page"/>
      </w:r>
      <w:bookmarkStart w:id="4" w:name="ToolTwoD"/>
      <w:r w:rsidRPr="00A832E0">
        <w:lastRenderedPageBreak/>
        <w:t>2D</w:t>
      </w:r>
      <w:r w:rsidR="00D921FA">
        <w:t>:</w:t>
      </w:r>
      <w:r w:rsidRPr="00A832E0">
        <w:t xml:space="preserve"> Assessing Pressure Ulcer Policies</w:t>
      </w:r>
      <w:bookmarkEnd w:id="4"/>
    </w:p>
    <w:p w:rsidR="00A832E0" w:rsidRPr="00A832E0" w:rsidRDefault="00A832E0" w:rsidP="00A832E0">
      <w:pPr>
        <w:rPr>
          <w:rFonts w:eastAsia="Calibri"/>
        </w:rPr>
      </w:pPr>
      <w:r w:rsidRPr="00A832E0">
        <w:rPr>
          <w:rFonts w:eastAsia="Calibri"/>
          <w:b/>
        </w:rPr>
        <w:t>Background:</w:t>
      </w:r>
      <w:r w:rsidR="000649A5">
        <w:rPr>
          <w:rFonts w:eastAsia="Calibri"/>
        </w:rPr>
        <w:t xml:space="preserve"> </w:t>
      </w:r>
      <w:r w:rsidRPr="00A832E0">
        <w:rPr>
          <w:rFonts w:eastAsia="Calibri"/>
        </w:rPr>
        <w:t xml:space="preserve">This worksheet can be used to determine if your facility has a policy for preventing and managing pressure ulcers. The tool is one of a series of Facility Assessment Checklists </w:t>
      </w:r>
      <w:r w:rsidR="00FE31DF">
        <w:rPr>
          <w:rFonts w:eastAsia="Calibri"/>
        </w:rPr>
        <w:t>used</w:t>
      </w:r>
      <w:r w:rsidRPr="00A832E0">
        <w:rPr>
          <w:rFonts w:eastAsia="Calibri"/>
        </w:rPr>
        <w:t xml:space="preserve"> to identify areas that need improvement in nursing homes and has been modified for hospitals</w:t>
      </w:r>
      <w:r w:rsidR="008B5C20">
        <w:rPr>
          <w:rFonts w:eastAsia="Calibri"/>
        </w:rPr>
        <w:t>.</w:t>
      </w:r>
    </w:p>
    <w:p w:rsidR="008B5C20" w:rsidRPr="00A832E0" w:rsidRDefault="008B5C20" w:rsidP="00FE31DF">
      <w:pPr>
        <w:rPr>
          <w:rFonts w:eastAsia="Calibri"/>
          <w:color w:val="000000"/>
          <w:szCs w:val="20"/>
        </w:rPr>
      </w:pPr>
      <w:r w:rsidRPr="00A832E0">
        <w:rPr>
          <w:rFonts w:eastAsia="Calibri"/>
          <w:b/>
        </w:rPr>
        <w:t>Reference:</w:t>
      </w:r>
      <w:r w:rsidRPr="00A832E0">
        <w:rPr>
          <w:rFonts w:eastAsia="Calibri"/>
        </w:rPr>
        <w:t xml:space="preserve"> Adapted from: </w:t>
      </w:r>
      <w:r w:rsidRPr="00A832E0">
        <w:rPr>
          <w:rFonts w:eastAsia="Calibri"/>
          <w:szCs w:val="20"/>
        </w:rPr>
        <w:t xml:space="preserve">Quality Partners of Rhode Island. </w:t>
      </w:r>
      <w:r w:rsidR="00FE31DF" w:rsidRPr="00FE31DF">
        <w:t>Pressure Ulcers: Facility Assessment Checklists</w:t>
      </w:r>
      <w:r w:rsidR="00FE31DF">
        <w:t xml:space="preserve">. </w:t>
      </w:r>
      <w:r w:rsidRPr="00A832E0">
        <w:rPr>
          <w:rFonts w:eastAsia="Calibri"/>
          <w:szCs w:val="20"/>
        </w:rPr>
        <w:t xml:space="preserve">Available </w:t>
      </w:r>
      <w:r w:rsidR="00FE31DF">
        <w:rPr>
          <w:rFonts w:eastAsia="Calibri"/>
          <w:szCs w:val="20"/>
        </w:rPr>
        <w:t>at:</w:t>
      </w:r>
      <w:r>
        <w:rPr>
          <w:rFonts w:eastAsia="Calibri"/>
          <w:color w:val="000000"/>
          <w:szCs w:val="20"/>
        </w:rPr>
        <w:t xml:space="preserve"> </w:t>
      </w:r>
      <w:hyperlink r:id="rId12" w:history="1">
        <w:r w:rsidRPr="00A832E0">
          <w:rPr>
            <w:rFonts w:eastAsia="Calibri"/>
            <w:color w:val="0000FF"/>
            <w:u w:val="single"/>
          </w:rPr>
          <w:t>https://www.qualitynet.org/dcs/ContentServer?cid=1098482996140&amp;pagename=Medqic%2FMQTools%2FToolTemplate&amp;c=MQTools</w:t>
        </w:r>
      </w:hyperlink>
      <w:r w:rsidR="00FE31DF">
        <w:t>.</w:t>
      </w:r>
    </w:p>
    <w:p w:rsidR="00A832E0" w:rsidRPr="00A832E0" w:rsidRDefault="00A832E0" w:rsidP="00A832E0">
      <w:pPr>
        <w:rPr>
          <w:rFonts w:eastAsia="Calibri"/>
        </w:rPr>
      </w:pPr>
      <w:r w:rsidRPr="00A832E0">
        <w:rPr>
          <w:rFonts w:eastAsia="Calibri"/>
          <w:b/>
        </w:rPr>
        <w:t>Instruction</w:t>
      </w:r>
      <w:r w:rsidR="00043A54">
        <w:rPr>
          <w:rFonts w:eastAsia="Calibri"/>
          <w:b/>
        </w:rPr>
        <w:t>s</w:t>
      </w:r>
      <w:r w:rsidRPr="00A832E0">
        <w:rPr>
          <w:rFonts w:eastAsia="Calibri"/>
          <w:b/>
        </w:rPr>
        <w:t xml:space="preserve">: </w:t>
      </w:r>
      <w:r w:rsidRPr="00A832E0">
        <w:rPr>
          <w:rFonts w:eastAsia="Calibri"/>
        </w:rPr>
        <w:t xml:space="preserve">Complete the checklist. For certain questions, you may want to consult with appropriate staff in your organization. </w:t>
      </w:r>
    </w:p>
    <w:p w:rsidR="00A832E0" w:rsidRPr="00A832E0" w:rsidRDefault="00A832E0" w:rsidP="00A832E0">
      <w:pPr>
        <w:rPr>
          <w:rFonts w:eastAsia="Calibri"/>
        </w:rPr>
      </w:pPr>
      <w:r w:rsidRPr="00A832E0">
        <w:rPr>
          <w:rFonts w:eastAsia="Calibri"/>
          <w:b/>
        </w:rPr>
        <w:t>Use:</w:t>
      </w:r>
      <w:r w:rsidR="000649A5">
        <w:rPr>
          <w:rFonts w:eastAsia="Calibri"/>
          <w:b/>
        </w:rPr>
        <w:t xml:space="preserve"> </w:t>
      </w:r>
      <w:r w:rsidRPr="00A832E0">
        <w:rPr>
          <w:rFonts w:eastAsia="Calibri"/>
        </w:rPr>
        <w:t xml:space="preserve">Use the results of this assessment to identify issues that you need to deal with, and formulate goals for your pressure ulcer prevention initiative. </w:t>
      </w:r>
    </w:p>
    <w:p w:rsidR="00FE31DF" w:rsidRDefault="00FE31DF">
      <w:pPr>
        <w:spacing w:after="0"/>
        <w:rPr>
          <w:rFonts w:eastAsia="Calibri"/>
          <w:b/>
        </w:rPr>
      </w:pPr>
      <w:r>
        <w:rPr>
          <w:rFonts w:eastAsia="Calibri"/>
          <w:b/>
        </w:rPr>
        <w:br w:type="page"/>
      </w:r>
    </w:p>
    <w:p w:rsidR="00FE31DF" w:rsidRPr="00BD5E07" w:rsidRDefault="00FE31DF" w:rsidP="00BD5E07">
      <w:pPr>
        <w:pStyle w:val="Heading4"/>
        <w:rPr>
          <w:rFonts w:eastAsia="Calibri"/>
        </w:rPr>
      </w:pPr>
      <w:r>
        <w:rPr>
          <w:rFonts w:eastAsia="Calibri"/>
        </w:rPr>
        <w:lastRenderedPageBreak/>
        <w:t>Pressure Ulcer Policy Assessment</w:t>
      </w:r>
    </w:p>
    <w:p w:rsidR="00A832E0" w:rsidRPr="00FE31DF" w:rsidRDefault="00A832E0" w:rsidP="00FE31DF">
      <w:pPr>
        <w:spacing w:after="120"/>
        <w:rPr>
          <w:rFonts w:eastAsia="Calibri"/>
          <w:b/>
        </w:rPr>
      </w:pPr>
      <w:r w:rsidRPr="00FE31DF">
        <w:rPr>
          <w:rFonts w:eastAsia="Calibri"/>
          <w:b/>
        </w:rPr>
        <w:t>Does your facility’s policy for the prevention and management of pressure ulcers include these components?</w:t>
      </w:r>
    </w:p>
    <w:tbl>
      <w:tblPr>
        <w:tblW w:w="9360" w:type="dxa"/>
        <w:jc w:val="center"/>
        <w:tblBorders>
          <w:top w:val="single" w:sz="8" w:space="0" w:color="auto"/>
          <w:left w:val="single" w:sz="8" w:space="0" w:color="auto"/>
          <w:bottom w:val="single" w:sz="6" w:space="0" w:color="auto"/>
          <w:right w:val="single" w:sz="8" w:space="0" w:color="auto"/>
          <w:insideH w:val="single" w:sz="8" w:space="0" w:color="auto"/>
          <w:insideV w:val="single" w:sz="8" w:space="0" w:color="auto"/>
        </w:tblBorders>
        <w:tblLayout w:type="fixed"/>
        <w:tblCellMar>
          <w:top w:w="58" w:type="dxa"/>
          <w:left w:w="58" w:type="dxa"/>
          <w:bottom w:w="58" w:type="dxa"/>
          <w:right w:w="58" w:type="dxa"/>
        </w:tblCellMar>
        <w:tblLook w:val="01E0" w:firstRow="1" w:lastRow="1" w:firstColumn="1" w:lastColumn="1" w:noHBand="0" w:noVBand="0"/>
        <w:tblDescription w:val="Pressure Ulcer Policy Assessment checklist"/>
      </w:tblPr>
      <w:tblGrid>
        <w:gridCol w:w="4768"/>
        <w:gridCol w:w="880"/>
        <w:gridCol w:w="687"/>
        <w:gridCol w:w="1602"/>
        <w:gridCol w:w="1423"/>
      </w:tblGrid>
      <w:tr w:rsidR="00A832E0" w:rsidRPr="00A832E0" w:rsidTr="006D45A1">
        <w:trPr>
          <w:trHeight w:val="201"/>
          <w:tblHeader/>
          <w:jc w:val="center"/>
        </w:trPr>
        <w:tc>
          <w:tcPr>
            <w:tcW w:w="2547" w:type="pct"/>
            <w:tcBorders>
              <w:bottom w:val="nil"/>
            </w:tcBorders>
            <w:shd w:val="clear" w:color="auto" w:fill="FFFFFF" w:themeFill="background1"/>
            <w:vAlign w:val="bottom"/>
          </w:tcPr>
          <w:p w:rsidR="00A832E0" w:rsidRPr="00FE31DF" w:rsidRDefault="00A832E0" w:rsidP="001144F8">
            <w:pPr>
              <w:spacing w:after="0"/>
              <w:jc w:val="center"/>
              <w:rPr>
                <w:rFonts w:eastAsia="Calibri"/>
                <w:b/>
                <w:sz w:val="22"/>
              </w:rPr>
            </w:pPr>
          </w:p>
        </w:tc>
        <w:tc>
          <w:tcPr>
            <w:tcW w:w="470" w:type="pct"/>
            <w:tcBorders>
              <w:bottom w:val="nil"/>
            </w:tcBorders>
            <w:shd w:val="clear" w:color="auto" w:fill="FFFFFF" w:themeFill="background1"/>
            <w:vAlign w:val="bottom"/>
          </w:tcPr>
          <w:p w:rsidR="00A832E0" w:rsidRPr="00FE31DF" w:rsidRDefault="00A832E0" w:rsidP="001144F8">
            <w:pPr>
              <w:spacing w:after="0"/>
              <w:jc w:val="center"/>
              <w:rPr>
                <w:rFonts w:eastAsia="Calibri"/>
                <w:b/>
                <w:sz w:val="22"/>
              </w:rPr>
            </w:pPr>
            <w:r w:rsidRPr="00FE31DF">
              <w:rPr>
                <w:rFonts w:eastAsia="Calibri"/>
                <w:b/>
                <w:sz w:val="22"/>
              </w:rPr>
              <w:t>Yes</w:t>
            </w:r>
          </w:p>
        </w:tc>
        <w:tc>
          <w:tcPr>
            <w:tcW w:w="367" w:type="pct"/>
            <w:tcBorders>
              <w:bottom w:val="nil"/>
            </w:tcBorders>
            <w:shd w:val="clear" w:color="auto" w:fill="FFFFFF" w:themeFill="background1"/>
            <w:vAlign w:val="bottom"/>
          </w:tcPr>
          <w:p w:rsidR="00A832E0" w:rsidRPr="00FE31DF" w:rsidRDefault="00A832E0" w:rsidP="001144F8">
            <w:pPr>
              <w:spacing w:after="0"/>
              <w:jc w:val="center"/>
              <w:rPr>
                <w:rFonts w:eastAsia="Calibri"/>
                <w:b/>
                <w:sz w:val="22"/>
              </w:rPr>
            </w:pPr>
            <w:r w:rsidRPr="00FE31DF">
              <w:rPr>
                <w:rFonts w:eastAsia="Calibri"/>
                <w:b/>
                <w:sz w:val="22"/>
              </w:rPr>
              <w:t>No</w:t>
            </w:r>
          </w:p>
        </w:tc>
        <w:tc>
          <w:tcPr>
            <w:tcW w:w="856" w:type="pct"/>
            <w:tcBorders>
              <w:bottom w:val="nil"/>
            </w:tcBorders>
            <w:shd w:val="clear" w:color="auto" w:fill="FFFFFF" w:themeFill="background1"/>
            <w:vAlign w:val="bottom"/>
          </w:tcPr>
          <w:p w:rsidR="00A832E0" w:rsidRPr="00FE31DF" w:rsidRDefault="00A832E0" w:rsidP="001144F8">
            <w:pPr>
              <w:spacing w:after="0"/>
              <w:jc w:val="center"/>
              <w:rPr>
                <w:rFonts w:eastAsia="Calibri"/>
                <w:b/>
                <w:sz w:val="22"/>
              </w:rPr>
            </w:pPr>
            <w:r w:rsidRPr="00FE31DF">
              <w:rPr>
                <w:rFonts w:eastAsia="Calibri"/>
                <w:b/>
                <w:sz w:val="22"/>
              </w:rPr>
              <w:t>Person Responsible</w:t>
            </w:r>
          </w:p>
        </w:tc>
        <w:tc>
          <w:tcPr>
            <w:tcW w:w="760" w:type="pct"/>
            <w:tcBorders>
              <w:bottom w:val="nil"/>
            </w:tcBorders>
            <w:shd w:val="clear" w:color="auto" w:fill="FFFFFF" w:themeFill="background1"/>
            <w:vAlign w:val="bottom"/>
          </w:tcPr>
          <w:p w:rsidR="00A832E0" w:rsidRPr="00FE31DF" w:rsidRDefault="00A832E0" w:rsidP="001144F8">
            <w:pPr>
              <w:spacing w:after="0"/>
              <w:jc w:val="center"/>
              <w:rPr>
                <w:rFonts w:eastAsia="Calibri"/>
                <w:b/>
                <w:sz w:val="22"/>
              </w:rPr>
            </w:pPr>
            <w:r w:rsidRPr="00FE31DF">
              <w:rPr>
                <w:rFonts w:eastAsia="Calibri"/>
                <w:b/>
                <w:sz w:val="22"/>
              </w:rPr>
              <w:t>Comments</w:t>
            </w:r>
          </w:p>
        </w:tc>
      </w:tr>
      <w:tr w:rsidR="00A832E0" w:rsidRPr="00A832E0" w:rsidTr="00114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547" w:type="pct"/>
          </w:tcPr>
          <w:p w:rsidR="00A832E0" w:rsidRPr="00FE31DF" w:rsidRDefault="00A832E0" w:rsidP="001144F8">
            <w:pPr>
              <w:pStyle w:val="ListNumber"/>
              <w:numPr>
                <w:ilvl w:val="0"/>
                <w:numId w:val="12"/>
              </w:numPr>
              <w:spacing w:after="0"/>
            </w:pPr>
            <w:r w:rsidRPr="00FE31DF">
              <w:t>Does your hospital’s policy include a statement regarding your facility’s commitment to pressure ulcer prevention and management?</w:t>
            </w:r>
          </w:p>
        </w:tc>
        <w:tc>
          <w:tcPr>
            <w:tcW w:w="470" w:type="pct"/>
          </w:tcPr>
          <w:p w:rsidR="00A832E0" w:rsidRPr="00A832E0" w:rsidRDefault="00A832E0" w:rsidP="001144F8">
            <w:pPr>
              <w:spacing w:after="0"/>
              <w:jc w:val="center"/>
              <w:rPr>
                <w:rFonts w:eastAsia="Calibri"/>
              </w:rPr>
            </w:pPr>
          </w:p>
        </w:tc>
        <w:tc>
          <w:tcPr>
            <w:tcW w:w="367" w:type="pct"/>
          </w:tcPr>
          <w:p w:rsidR="00A832E0" w:rsidRPr="00A832E0" w:rsidRDefault="00A832E0" w:rsidP="001144F8">
            <w:pPr>
              <w:spacing w:after="0"/>
              <w:jc w:val="center"/>
              <w:rPr>
                <w:rFonts w:eastAsia="Calibri"/>
              </w:rPr>
            </w:pPr>
          </w:p>
        </w:tc>
        <w:tc>
          <w:tcPr>
            <w:tcW w:w="856" w:type="pct"/>
          </w:tcPr>
          <w:p w:rsidR="00A832E0" w:rsidRPr="00A832E0" w:rsidRDefault="00A832E0" w:rsidP="001144F8">
            <w:pPr>
              <w:spacing w:after="0"/>
              <w:rPr>
                <w:rFonts w:eastAsia="Calibri"/>
              </w:rPr>
            </w:pPr>
          </w:p>
        </w:tc>
        <w:tc>
          <w:tcPr>
            <w:tcW w:w="760" w:type="pct"/>
          </w:tcPr>
          <w:p w:rsidR="00A832E0" w:rsidRPr="00A832E0" w:rsidRDefault="00A832E0" w:rsidP="001144F8">
            <w:pPr>
              <w:spacing w:after="0"/>
              <w:rPr>
                <w:rFonts w:eastAsia="Calibri"/>
              </w:rPr>
            </w:pPr>
          </w:p>
        </w:tc>
      </w:tr>
      <w:tr w:rsidR="00A832E0" w:rsidRPr="00A832E0" w:rsidTr="00114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547" w:type="pct"/>
          </w:tcPr>
          <w:p w:rsidR="00A832E0" w:rsidRPr="00FE31DF" w:rsidRDefault="00A832E0" w:rsidP="001144F8">
            <w:pPr>
              <w:pStyle w:val="ListNumber"/>
              <w:spacing w:after="0"/>
            </w:pPr>
            <w:r w:rsidRPr="00FE31DF">
              <w:t>Does your hospital’s policy include a standard protocol for assessing a patient’s risk for developing pressure ulcers?</w:t>
            </w:r>
          </w:p>
        </w:tc>
        <w:tc>
          <w:tcPr>
            <w:tcW w:w="470" w:type="pct"/>
          </w:tcPr>
          <w:p w:rsidR="00A832E0" w:rsidRPr="00A832E0" w:rsidRDefault="00A832E0" w:rsidP="001144F8">
            <w:pPr>
              <w:spacing w:after="0"/>
              <w:jc w:val="center"/>
              <w:rPr>
                <w:rFonts w:eastAsia="Calibri"/>
              </w:rPr>
            </w:pPr>
          </w:p>
        </w:tc>
        <w:tc>
          <w:tcPr>
            <w:tcW w:w="367" w:type="pct"/>
          </w:tcPr>
          <w:p w:rsidR="00A832E0" w:rsidRPr="00A832E0" w:rsidRDefault="00A832E0" w:rsidP="001144F8">
            <w:pPr>
              <w:spacing w:after="0"/>
              <w:jc w:val="center"/>
              <w:rPr>
                <w:rFonts w:eastAsia="Calibri"/>
              </w:rPr>
            </w:pPr>
          </w:p>
        </w:tc>
        <w:tc>
          <w:tcPr>
            <w:tcW w:w="856" w:type="pct"/>
          </w:tcPr>
          <w:p w:rsidR="00A832E0" w:rsidRPr="00A832E0" w:rsidRDefault="00A832E0" w:rsidP="001144F8">
            <w:pPr>
              <w:spacing w:after="0"/>
              <w:rPr>
                <w:rFonts w:eastAsia="Calibri"/>
              </w:rPr>
            </w:pPr>
          </w:p>
        </w:tc>
        <w:tc>
          <w:tcPr>
            <w:tcW w:w="760" w:type="pct"/>
          </w:tcPr>
          <w:p w:rsidR="00A832E0" w:rsidRPr="00A832E0" w:rsidRDefault="00A832E0" w:rsidP="001144F8">
            <w:pPr>
              <w:spacing w:after="0"/>
              <w:rPr>
                <w:rFonts w:eastAsia="Calibri"/>
              </w:rPr>
            </w:pPr>
          </w:p>
        </w:tc>
      </w:tr>
      <w:tr w:rsidR="00A832E0" w:rsidRPr="00A832E0" w:rsidTr="00114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547" w:type="pct"/>
          </w:tcPr>
          <w:p w:rsidR="00A832E0" w:rsidRPr="00FE31DF" w:rsidRDefault="00A832E0" w:rsidP="001144F8">
            <w:pPr>
              <w:pStyle w:val="ListNumber"/>
              <w:spacing w:after="0"/>
            </w:pPr>
            <w:r w:rsidRPr="00FE31DF">
              <w:t>Does your hospital’s policy state that all patients be reassessed for pressure ulcer risk at the following times:</w:t>
            </w:r>
          </w:p>
          <w:p w:rsidR="00FE31DF" w:rsidRDefault="00A832E0" w:rsidP="001144F8">
            <w:pPr>
              <w:pStyle w:val="ListParagraph"/>
              <w:numPr>
                <w:ilvl w:val="0"/>
                <w:numId w:val="10"/>
              </w:numPr>
              <w:spacing w:before="40" w:after="0"/>
              <w:jc w:val="both"/>
              <w:rPr>
                <w:rFonts w:eastAsia="Calibri"/>
              </w:rPr>
            </w:pPr>
            <w:r w:rsidRPr="00FE31DF">
              <w:rPr>
                <w:rFonts w:eastAsia="Calibri"/>
              </w:rPr>
              <w:t>Upon admission</w:t>
            </w:r>
          </w:p>
          <w:p w:rsidR="00FE31DF" w:rsidRDefault="00A832E0" w:rsidP="001144F8">
            <w:pPr>
              <w:pStyle w:val="ListParagraph"/>
              <w:numPr>
                <w:ilvl w:val="0"/>
                <w:numId w:val="10"/>
              </w:numPr>
              <w:spacing w:before="40" w:after="0"/>
              <w:jc w:val="both"/>
              <w:rPr>
                <w:rFonts w:eastAsia="Calibri"/>
              </w:rPr>
            </w:pPr>
            <w:r w:rsidRPr="00FE31DF">
              <w:rPr>
                <w:rFonts w:eastAsia="Calibri"/>
              </w:rPr>
              <w:t>Upon transfer</w:t>
            </w:r>
          </w:p>
          <w:p w:rsidR="00A832E0" w:rsidRPr="00A832E0" w:rsidRDefault="00A832E0" w:rsidP="001144F8">
            <w:pPr>
              <w:pStyle w:val="ListParagraph"/>
              <w:numPr>
                <w:ilvl w:val="0"/>
                <w:numId w:val="10"/>
              </w:numPr>
              <w:spacing w:before="40" w:after="0"/>
              <w:jc w:val="both"/>
              <w:rPr>
                <w:rFonts w:eastAsia="Calibri"/>
              </w:rPr>
            </w:pPr>
            <w:r w:rsidRPr="00A832E0">
              <w:rPr>
                <w:rFonts w:eastAsia="Calibri"/>
              </w:rPr>
              <w:t>When a change in condition occurs</w:t>
            </w:r>
          </w:p>
        </w:tc>
        <w:tc>
          <w:tcPr>
            <w:tcW w:w="470" w:type="pct"/>
          </w:tcPr>
          <w:p w:rsidR="00A832E0" w:rsidRPr="00A832E0" w:rsidRDefault="00A832E0" w:rsidP="001144F8">
            <w:pPr>
              <w:spacing w:after="0"/>
              <w:jc w:val="center"/>
              <w:rPr>
                <w:rFonts w:eastAsia="Calibri"/>
                <w:sz w:val="28"/>
              </w:rPr>
            </w:pPr>
          </w:p>
        </w:tc>
        <w:tc>
          <w:tcPr>
            <w:tcW w:w="367" w:type="pct"/>
          </w:tcPr>
          <w:p w:rsidR="00A832E0" w:rsidRPr="00A832E0" w:rsidRDefault="00A832E0" w:rsidP="001144F8">
            <w:pPr>
              <w:spacing w:after="0"/>
              <w:jc w:val="center"/>
              <w:rPr>
                <w:rFonts w:eastAsia="Calibri"/>
                <w:sz w:val="28"/>
              </w:rPr>
            </w:pPr>
          </w:p>
        </w:tc>
        <w:tc>
          <w:tcPr>
            <w:tcW w:w="856" w:type="pct"/>
          </w:tcPr>
          <w:p w:rsidR="00A832E0" w:rsidRPr="00A832E0" w:rsidRDefault="00A832E0" w:rsidP="001144F8">
            <w:pPr>
              <w:spacing w:after="0"/>
              <w:rPr>
                <w:rFonts w:eastAsia="Calibri"/>
              </w:rPr>
            </w:pPr>
          </w:p>
        </w:tc>
        <w:tc>
          <w:tcPr>
            <w:tcW w:w="760" w:type="pct"/>
          </w:tcPr>
          <w:p w:rsidR="00A832E0" w:rsidRPr="00A832E0" w:rsidRDefault="00A832E0" w:rsidP="001144F8">
            <w:pPr>
              <w:spacing w:after="0"/>
              <w:rPr>
                <w:rFonts w:eastAsia="Calibri"/>
              </w:rPr>
            </w:pPr>
          </w:p>
        </w:tc>
      </w:tr>
      <w:tr w:rsidR="00A832E0" w:rsidRPr="00A832E0" w:rsidTr="00114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547" w:type="pct"/>
          </w:tcPr>
          <w:p w:rsidR="00A832E0" w:rsidRPr="00FE31DF" w:rsidRDefault="00A832E0" w:rsidP="001144F8">
            <w:pPr>
              <w:pStyle w:val="ListNumber"/>
              <w:spacing w:after="0"/>
            </w:pPr>
            <w:r w:rsidRPr="00FE31DF">
              <w:t>Does your hospital’s policy state that a skin assessment should be performed on all patients at risk for pressure ulcers at the following times:</w:t>
            </w:r>
          </w:p>
          <w:p w:rsidR="00A832E0" w:rsidRPr="00FE31DF" w:rsidRDefault="00A832E0" w:rsidP="001144F8">
            <w:pPr>
              <w:pStyle w:val="ListParagraph"/>
              <w:numPr>
                <w:ilvl w:val="0"/>
                <w:numId w:val="11"/>
              </w:numPr>
              <w:spacing w:after="0"/>
              <w:rPr>
                <w:rFonts w:eastAsia="Calibri"/>
              </w:rPr>
            </w:pPr>
            <w:r w:rsidRPr="00FE31DF">
              <w:rPr>
                <w:rFonts w:eastAsia="Calibri"/>
              </w:rPr>
              <w:t>Upon admission</w:t>
            </w:r>
          </w:p>
          <w:p w:rsidR="00A832E0" w:rsidRPr="00FE31DF" w:rsidRDefault="00A832E0" w:rsidP="001144F8">
            <w:pPr>
              <w:pStyle w:val="ListParagraph"/>
              <w:numPr>
                <w:ilvl w:val="0"/>
                <w:numId w:val="11"/>
              </w:numPr>
              <w:spacing w:after="0"/>
              <w:rPr>
                <w:rFonts w:eastAsia="Calibri"/>
              </w:rPr>
            </w:pPr>
            <w:r w:rsidRPr="00FE31DF">
              <w:rPr>
                <w:rFonts w:eastAsia="Calibri"/>
              </w:rPr>
              <w:t>Daily</w:t>
            </w:r>
          </w:p>
          <w:p w:rsidR="00A832E0" w:rsidRPr="00FE31DF" w:rsidRDefault="00A832E0" w:rsidP="001144F8">
            <w:pPr>
              <w:pStyle w:val="ListParagraph"/>
              <w:numPr>
                <w:ilvl w:val="0"/>
                <w:numId w:val="11"/>
              </w:numPr>
              <w:spacing w:after="0"/>
              <w:rPr>
                <w:rFonts w:eastAsia="Calibri"/>
              </w:rPr>
            </w:pPr>
            <w:r w:rsidRPr="00FE31DF">
              <w:rPr>
                <w:rFonts w:eastAsia="Calibri"/>
              </w:rPr>
              <w:t>Upon transfer</w:t>
            </w:r>
          </w:p>
        </w:tc>
        <w:tc>
          <w:tcPr>
            <w:tcW w:w="470" w:type="pct"/>
          </w:tcPr>
          <w:p w:rsidR="00A832E0" w:rsidRPr="00A832E0" w:rsidRDefault="00A832E0" w:rsidP="001144F8">
            <w:pPr>
              <w:spacing w:after="0"/>
              <w:jc w:val="center"/>
              <w:rPr>
                <w:rFonts w:eastAsia="Calibri"/>
                <w:sz w:val="22"/>
              </w:rPr>
            </w:pPr>
          </w:p>
        </w:tc>
        <w:tc>
          <w:tcPr>
            <w:tcW w:w="367" w:type="pct"/>
          </w:tcPr>
          <w:p w:rsidR="00A832E0" w:rsidRPr="00A832E0" w:rsidRDefault="00A832E0" w:rsidP="001144F8">
            <w:pPr>
              <w:spacing w:after="0"/>
              <w:jc w:val="center"/>
              <w:rPr>
                <w:rFonts w:eastAsia="Calibri"/>
              </w:rPr>
            </w:pPr>
          </w:p>
        </w:tc>
        <w:tc>
          <w:tcPr>
            <w:tcW w:w="856" w:type="pct"/>
          </w:tcPr>
          <w:p w:rsidR="00A832E0" w:rsidRPr="00A832E0" w:rsidRDefault="00A832E0" w:rsidP="001144F8">
            <w:pPr>
              <w:spacing w:after="0"/>
              <w:rPr>
                <w:rFonts w:eastAsia="Calibri"/>
              </w:rPr>
            </w:pPr>
          </w:p>
        </w:tc>
        <w:tc>
          <w:tcPr>
            <w:tcW w:w="760" w:type="pct"/>
          </w:tcPr>
          <w:p w:rsidR="00A832E0" w:rsidRPr="00A832E0" w:rsidRDefault="00A832E0" w:rsidP="001144F8">
            <w:pPr>
              <w:spacing w:after="0"/>
              <w:rPr>
                <w:rFonts w:eastAsia="Calibri"/>
              </w:rPr>
            </w:pPr>
          </w:p>
        </w:tc>
      </w:tr>
      <w:tr w:rsidR="00A832E0" w:rsidRPr="00A832E0" w:rsidTr="00114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547" w:type="pct"/>
          </w:tcPr>
          <w:p w:rsidR="00A832E0" w:rsidRPr="00A832E0" w:rsidRDefault="00A832E0" w:rsidP="001144F8">
            <w:pPr>
              <w:pStyle w:val="ListNumber"/>
              <w:spacing w:after="0"/>
            </w:pPr>
            <w:r w:rsidRPr="00A832E0">
              <w:t>Does your hospital’s policy include who, how and when pressure ulcer program effectiveness should be monitored and evaluated?</w:t>
            </w:r>
          </w:p>
        </w:tc>
        <w:tc>
          <w:tcPr>
            <w:tcW w:w="470" w:type="pct"/>
          </w:tcPr>
          <w:p w:rsidR="00A832E0" w:rsidRPr="00A832E0" w:rsidRDefault="00A832E0" w:rsidP="001144F8">
            <w:pPr>
              <w:spacing w:after="0"/>
              <w:jc w:val="center"/>
              <w:rPr>
                <w:rFonts w:eastAsia="Calibri"/>
                <w:sz w:val="22"/>
              </w:rPr>
            </w:pPr>
          </w:p>
        </w:tc>
        <w:tc>
          <w:tcPr>
            <w:tcW w:w="367" w:type="pct"/>
          </w:tcPr>
          <w:p w:rsidR="00A832E0" w:rsidRPr="00A832E0" w:rsidRDefault="00A832E0" w:rsidP="001144F8">
            <w:pPr>
              <w:spacing w:after="0"/>
              <w:jc w:val="center"/>
              <w:rPr>
                <w:rFonts w:eastAsia="Calibri"/>
              </w:rPr>
            </w:pPr>
          </w:p>
        </w:tc>
        <w:tc>
          <w:tcPr>
            <w:tcW w:w="856" w:type="pct"/>
          </w:tcPr>
          <w:p w:rsidR="00A832E0" w:rsidRPr="00A832E0" w:rsidRDefault="00A832E0" w:rsidP="001144F8">
            <w:pPr>
              <w:spacing w:after="0"/>
              <w:rPr>
                <w:rFonts w:eastAsia="Calibri"/>
              </w:rPr>
            </w:pPr>
          </w:p>
        </w:tc>
        <w:tc>
          <w:tcPr>
            <w:tcW w:w="760" w:type="pct"/>
          </w:tcPr>
          <w:p w:rsidR="00A832E0" w:rsidRPr="00A832E0" w:rsidRDefault="00A832E0" w:rsidP="001144F8">
            <w:pPr>
              <w:spacing w:after="0"/>
              <w:rPr>
                <w:rFonts w:eastAsia="Calibri"/>
              </w:rPr>
            </w:pPr>
          </w:p>
        </w:tc>
      </w:tr>
      <w:tr w:rsidR="00A832E0" w:rsidRPr="00A832E0" w:rsidTr="00114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547" w:type="pct"/>
          </w:tcPr>
          <w:p w:rsidR="00A832E0" w:rsidRPr="00A832E0" w:rsidRDefault="00A832E0" w:rsidP="001144F8">
            <w:pPr>
              <w:pStyle w:val="ListNumber"/>
              <w:spacing w:after="0"/>
            </w:pPr>
            <w:r w:rsidRPr="00A832E0">
              <w:t>Does your hospital’s policy include goals of pressure ulcer management such as:</w:t>
            </w:r>
          </w:p>
          <w:p w:rsidR="00A832E0" w:rsidRPr="00A832E0" w:rsidRDefault="00A832E0" w:rsidP="001144F8">
            <w:pPr>
              <w:keepNext/>
              <w:numPr>
                <w:ilvl w:val="0"/>
                <w:numId w:val="13"/>
              </w:numPr>
              <w:spacing w:after="0"/>
              <w:rPr>
                <w:rFonts w:eastAsia="Calibri"/>
              </w:rPr>
            </w:pPr>
            <w:r w:rsidRPr="00A832E0">
              <w:rPr>
                <w:rFonts w:eastAsia="Calibri"/>
              </w:rPr>
              <w:t>Prompt assessment and treatment</w:t>
            </w:r>
          </w:p>
          <w:p w:rsidR="00A832E0" w:rsidRPr="00A832E0" w:rsidRDefault="00A832E0" w:rsidP="001144F8">
            <w:pPr>
              <w:keepNext/>
              <w:numPr>
                <w:ilvl w:val="0"/>
                <w:numId w:val="13"/>
              </w:numPr>
              <w:spacing w:after="0"/>
              <w:rPr>
                <w:rFonts w:eastAsia="Calibri"/>
              </w:rPr>
            </w:pPr>
            <w:r w:rsidRPr="00A832E0">
              <w:rPr>
                <w:rFonts w:eastAsia="Calibri"/>
              </w:rPr>
              <w:t>Specification of appropriate pressure ulcer risk and monitoring tools</w:t>
            </w:r>
          </w:p>
          <w:p w:rsidR="00A832E0" w:rsidRPr="00A832E0" w:rsidRDefault="00A832E0" w:rsidP="001144F8">
            <w:pPr>
              <w:keepNext/>
              <w:numPr>
                <w:ilvl w:val="0"/>
                <w:numId w:val="13"/>
              </w:numPr>
              <w:spacing w:after="0"/>
              <w:rPr>
                <w:rFonts w:eastAsia="Calibri"/>
              </w:rPr>
            </w:pPr>
            <w:r w:rsidRPr="00A832E0">
              <w:rPr>
                <w:rFonts w:eastAsia="Calibri"/>
              </w:rPr>
              <w:t>Steps to be taken to monitor treatment effectiveness</w:t>
            </w:r>
          </w:p>
          <w:p w:rsidR="00A832E0" w:rsidRPr="00A832E0" w:rsidRDefault="00A832E0" w:rsidP="001144F8">
            <w:pPr>
              <w:keepNext/>
              <w:numPr>
                <w:ilvl w:val="0"/>
                <w:numId w:val="13"/>
              </w:numPr>
              <w:spacing w:after="0"/>
              <w:rPr>
                <w:rFonts w:eastAsia="Calibri"/>
              </w:rPr>
            </w:pPr>
            <w:r w:rsidRPr="00A832E0">
              <w:rPr>
                <w:rFonts w:eastAsia="Calibri"/>
              </w:rPr>
              <w:t>Pressure ulcer treatment techniques that are consistent with clinically-based guidelines</w:t>
            </w:r>
          </w:p>
        </w:tc>
        <w:tc>
          <w:tcPr>
            <w:tcW w:w="470" w:type="pct"/>
          </w:tcPr>
          <w:p w:rsidR="00A832E0" w:rsidRPr="00A832E0" w:rsidRDefault="00A832E0" w:rsidP="001144F8">
            <w:pPr>
              <w:spacing w:after="0"/>
              <w:jc w:val="center"/>
              <w:rPr>
                <w:rFonts w:eastAsia="Calibri"/>
                <w:sz w:val="22"/>
              </w:rPr>
            </w:pPr>
          </w:p>
        </w:tc>
        <w:tc>
          <w:tcPr>
            <w:tcW w:w="367" w:type="pct"/>
          </w:tcPr>
          <w:p w:rsidR="00A832E0" w:rsidRPr="00A832E0" w:rsidRDefault="00A832E0" w:rsidP="001144F8">
            <w:pPr>
              <w:spacing w:after="0"/>
              <w:jc w:val="center"/>
              <w:rPr>
                <w:rFonts w:eastAsia="Calibri"/>
              </w:rPr>
            </w:pPr>
          </w:p>
        </w:tc>
        <w:tc>
          <w:tcPr>
            <w:tcW w:w="856" w:type="pct"/>
          </w:tcPr>
          <w:p w:rsidR="00A832E0" w:rsidRPr="00A832E0" w:rsidRDefault="00A832E0" w:rsidP="001144F8">
            <w:pPr>
              <w:spacing w:after="0"/>
              <w:rPr>
                <w:rFonts w:eastAsia="Calibri"/>
              </w:rPr>
            </w:pPr>
          </w:p>
        </w:tc>
        <w:tc>
          <w:tcPr>
            <w:tcW w:w="760" w:type="pct"/>
          </w:tcPr>
          <w:p w:rsidR="00A832E0" w:rsidRPr="00A832E0" w:rsidRDefault="00A832E0" w:rsidP="001144F8">
            <w:pPr>
              <w:spacing w:after="0"/>
              <w:rPr>
                <w:rFonts w:eastAsia="Calibri"/>
              </w:rPr>
            </w:pPr>
          </w:p>
        </w:tc>
      </w:tr>
      <w:tr w:rsidR="00A832E0" w:rsidRPr="00A832E0" w:rsidTr="00114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547" w:type="pct"/>
          </w:tcPr>
          <w:p w:rsidR="00A832E0" w:rsidRPr="00A832E0" w:rsidRDefault="00A832E0" w:rsidP="001144F8">
            <w:pPr>
              <w:pStyle w:val="ListNumber"/>
              <w:spacing w:after="0"/>
            </w:pPr>
            <w:r w:rsidRPr="00A832E0">
              <w:t>Does your hospital’s policy address steps to be taken if pressure ulcer is not healing?</w:t>
            </w:r>
          </w:p>
        </w:tc>
        <w:tc>
          <w:tcPr>
            <w:tcW w:w="470" w:type="pct"/>
          </w:tcPr>
          <w:p w:rsidR="00A832E0" w:rsidRPr="00A832E0" w:rsidRDefault="00A832E0" w:rsidP="001144F8">
            <w:pPr>
              <w:spacing w:after="0"/>
              <w:jc w:val="center"/>
              <w:rPr>
                <w:rFonts w:eastAsia="Calibri"/>
              </w:rPr>
            </w:pPr>
          </w:p>
        </w:tc>
        <w:tc>
          <w:tcPr>
            <w:tcW w:w="367" w:type="pct"/>
          </w:tcPr>
          <w:p w:rsidR="00A832E0" w:rsidRPr="00A832E0" w:rsidRDefault="00A832E0" w:rsidP="001144F8">
            <w:pPr>
              <w:spacing w:after="0"/>
              <w:jc w:val="center"/>
              <w:rPr>
                <w:rFonts w:eastAsia="Calibri"/>
              </w:rPr>
            </w:pPr>
          </w:p>
        </w:tc>
        <w:tc>
          <w:tcPr>
            <w:tcW w:w="856" w:type="pct"/>
          </w:tcPr>
          <w:p w:rsidR="00A832E0" w:rsidRPr="00A832E0" w:rsidRDefault="00A832E0" w:rsidP="001144F8">
            <w:pPr>
              <w:spacing w:after="0"/>
              <w:rPr>
                <w:rFonts w:eastAsia="Calibri"/>
              </w:rPr>
            </w:pPr>
          </w:p>
        </w:tc>
        <w:tc>
          <w:tcPr>
            <w:tcW w:w="760" w:type="pct"/>
          </w:tcPr>
          <w:p w:rsidR="00A832E0" w:rsidRPr="00A832E0" w:rsidRDefault="00A832E0" w:rsidP="001144F8">
            <w:pPr>
              <w:spacing w:after="0"/>
              <w:rPr>
                <w:rFonts w:eastAsia="Calibri"/>
              </w:rPr>
            </w:pPr>
          </w:p>
        </w:tc>
      </w:tr>
    </w:tbl>
    <w:p w:rsidR="00A832E0" w:rsidRPr="00A832E0" w:rsidRDefault="00A832E0" w:rsidP="001144F8">
      <w:pPr>
        <w:pStyle w:val="Heading3"/>
        <w:rPr>
          <w:noProof/>
        </w:rPr>
      </w:pPr>
      <w:r w:rsidRPr="00A832E0">
        <w:br w:type="page"/>
      </w:r>
      <w:bookmarkStart w:id="5" w:name="ToolTwoE"/>
      <w:r w:rsidRPr="00A832E0">
        <w:rPr>
          <w:noProof/>
        </w:rPr>
        <w:lastRenderedPageBreak/>
        <w:t>2E</w:t>
      </w:r>
      <w:r w:rsidR="00D921FA">
        <w:rPr>
          <w:noProof/>
        </w:rPr>
        <w:t>:</w:t>
      </w:r>
      <w:r w:rsidRPr="00A832E0">
        <w:rPr>
          <w:noProof/>
        </w:rPr>
        <w:t xml:space="preserve"> Assessing Screening for Pressure Ulcer Risk</w:t>
      </w:r>
      <w:bookmarkEnd w:id="5"/>
    </w:p>
    <w:p w:rsidR="00A832E0" w:rsidRPr="00A832E0" w:rsidRDefault="00A832E0" w:rsidP="00A832E0">
      <w:pPr>
        <w:rPr>
          <w:rFonts w:eastAsia="Calibri"/>
        </w:rPr>
      </w:pPr>
      <w:r w:rsidRPr="00A832E0">
        <w:rPr>
          <w:rFonts w:eastAsia="Calibri"/>
          <w:b/>
        </w:rPr>
        <w:t>Background:</w:t>
      </w:r>
      <w:r w:rsidR="000649A5">
        <w:rPr>
          <w:rFonts w:eastAsia="Calibri"/>
        </w:rPr>
        <w:t xml:space="preserve"> </w:t>
      </w:r>
      <w:r w:rsidRPr="00A832E0">
        <w:rPr>
          <w:rFonts w:eastAsia="Calibri"/>
        </w:rPr>
        <w:t>The purpose of this tool is to determine if your facility has a process to screen patients for pressure ulcer risk.</w:t>
      </w:r>
      <w:r w:rsidR="000649A5">
        <w:rPr>
          <w:rFonts w:eastAsia="Calibri"/>
        </w:rPr>
        <w:t xml:space="preserve"> </w:t>
      </w:r>
      <w:r w:rsidRPr="00A832E0">
        <w:rPr>
          <w:rFonts w:eastAsia="Calibri"/>
        </w:rPr>
        <w:t xml:space="preserve">The tool is one of a series of Facility Assessment Checklists developed </w:t>
      </w:r>
      <w:r w:rsidR="00E2427F">
        <w:rPr>
          <w:rFonts w:eastAsia="Calibri"/>
        </w:rPr>
        <w:t>to</w:t>
      </w:r>
      <w:r w:rsidR="00712AFD">
        <w:rPr>
          <w:rFonts w:eastAsia="Calibri"/>
        </w:rPr>
        <w:t xml:space="preserve"> </w:t>
      </w:r>
      <w:r w:rsidRPr="00A832E0">
        <w:rPr>
          <w:rFonts w:eastAsia="Calibri"/>
        </w:rPr>
        <w:t xml:space="preserve">identify areas that need improvement. </w:t>
      </w:r>
    </w:p>
    <w:p w:rsidR="00E2427F" w:rsidRPr="00E2427F" w:rsidRDefault="00E2427F" w:rsidP="00E2427F">
      <w:pPr>
        <w:rPr>
          <w:rFonts w:eastAsia="Calibri"/>
        </w:rPr>
      </w:pPr>
      <w:r w:rsidRPr="00A832E0">
        <w:rPr>
          <w:rFonts w:eastAsia="Calibri"/>
          <w:b/>
          <w:color w:val="000000"/>
          <w:szCs w:val="20"/>
        </w:rPr>
        <w:t>Reference</w:t>
      </w:r>
      <w:r w:rsidRPr="00E2427F">
        <w:rPr>
          <w:rFonts w:eastAsia="Calibri"/>
          <w:b/>
          <w:color w:val="000000"/>
          <w:szCs w:val="20"/>
        </w:rPr>
        <w:t>:</w:t>
      </w:r>
      <w:r w:rsidRPr="00E2427F">
        <w:rPr>
          <w:rFonts w:eastAsia="Calibri"/>
          <w:color w:val="000000"/>
          <w:szCs w:val="20"/>
        </w:rPr>
        <w:t xml:space="preserve"> </w:t>
      </w:r>
      <w:r w:rsidRPr="00E2427F">
        <w:rPr>
          <w:rFonts w:eastAsia="Calibri"/>
          <w:szCs w:val="20"/>
        </w:rPr>
        <w:t xml:space="preserve">Quality Partners of Rhode Island. </w:t>
      </w:r>
      <w:r w:rsidRPr="00FE31DF">
        <w:t>Pressure Ulcers: Facility Assessment Checklists</w:t>
      </w:r>
      <w:r>
        <w:t xml:space="preserve">. </w:t>
      </w:r>
      <w:r w:rsidRPr="00A832E0">
        <w:rPr>
          <w:rFonts w:eastAsia="Calibri"/>
          <w:szCs w:val="20"/>
        </w:rPr>
        <w:t xml:space="preserve">Available </w:t>
      </w:r>
      <w:r>
        <w:rPr>
          <w:rFonts w:eastAsia="Calibri"/>
          <w:szCs w:val="20"/>
        </w:rPr>
        <w:t>at:</w:t>
      </w:r>
      <w:r>
        <w:rPr>
          <w:rFonts w:eastAsia="Calibri"/>
          <w:color w:val="000000"/>
          <w:szCs w:val="20"/>
        </w:rPr>
        <w:t xml:space="preserve"> </w:t>
      </w:r>
      <w:hyperlink r:id="rId13" w:history="1">
        <w:r w:rsidRPr="00E2427F">
          <w:rPr>
            <w:rFonts w:eastAsia="Calibri"/>
            <w:color w:val="0000FF"/>
            <w:u w:val="single"/>
          </w:rPr>
          <w:t>https://www.qualitynet.org/dcs/ContentServer?cid=1098482996140&amp;pagename=Medqic%2FMQTools%2FToolTemplate&amp;c=MQTools</w:t>
        </w:r>
      </w:hyperlink>
      <w:r>
        <w:t>.</w:t>
      </w:r>
    </w:p>
    <w:p w:rsidR="00A832E0" w:rsidRPr="00A832E0" w:rsidRDefault="00A832E0" w:rsidP="00A832E0">
      <w:pPr>
        <w:rPr>
          <w:rFonts w:eastAsia="Calibri"/>
        </w:rPr>
      </w:pPr>
      <w:r w:rsidRPr="00A832E0">
        <w:rPr>
          <w:rFonts w:eastAsia="Calibri"/>
          <w:b/>
        </w:rPr>
        <w:t>Instruction</w:t>
      </w:r>
      <w:r w:rsidR="00043A54">
        <w:rPr>
          <w:rFonts w:eastAsia="Calibri"/>
          <w:b/>
        </w:rPr>
        <w:t>s</w:t>
      </w:r>
      <w:r w:rsidRPr="00A832E0">
        <w:rPr>
          <w:rFonts w:eastAsia="Calibri"/>
          <w:b/>
        </w:rPr>
        <w:t xml:space="preserve">: </w:t>
      </w:r>
      <w:r w:rsidRPr="00A832E0">
        <w:rPr>
          <w:rFonts w:eastAsia="Calibri"/>
        </w:rPr>
        <w:t xml:space="preserve">Complete the checklist. For certain questions, you may want to consult with appropriate staff in your organization. </w:t>
      </w:r>
    </w:p>
    <w:p w:rsidR="00E2427F" w:rsidRDefault="00A832E0" w:rsidP="00A832E0">
      <w:pPr>
        <w:rPr>
          <w:rFonts w:eastAsia="Calibri"/>
        </w:rPr>
      </w:pPr>
      <w:r w:rsidRPr="00A832E0">
        <w:rPr>
          <w:rFonts w:eastAsia="Calibri"/>
          <w:b/>
        </w:rPr>
        <w:t>Use:</w:t>
      </w:r>
      <w:r w:rsidR="000649A5">
        <w:rPr>
          <w:rFonts w:eastAsia="Calibri"/>
          <w:b/>
        </w:rPr>
        <w:t xml:space="preserve"> </w:t>
      </w:r>
      <w:r w:rsidRPr="00A832E0">
        <w:rPr>
          <w:rFonts w:eastAsia="Calibri"/>
        </w:rPr>
        <w:t xml:space="preserve">Use the results of this assessment to identify issues that you need to deal with, and formulate goals for your pressure ulcer prevention initiative. </w:t>
      </w:r>
    </w:p>
    <w:p w:rsidR="00E2427F" w:rsidRDefault="00E2427F">
      <w:pPr>
        <w:spacing w:after="0"/>
        <w:rPr>
          <w:rFonts w:eastAsia="Calibri"/>
        </w:rPr>
      </w:pPr>
      <w:r>
        <w:rPr>
          <w:rFonts w:eastAsia="Calibri"/>
        </w:rPr>
        <w:br w:type="page"/>
      </w:r>
    </w:p>
    <w:p w:rsidR="00A832E0" w:rsidRPr="00E2427F" w:rsidRDefault="00E2427F" w:rsidP="00BD5E07">
      <w:pPr>
        <w:pStyle w:val="Heading4"/>
        <w:rPr>
          <w:rFonts w:eastAsia="Calibri"/>
        </w:rPr>
      </w:pPr>
      <w:r>
        <w:rPr>
          <w:rFonts w:eastAsia="Calibri"/>
        </w:rPr>
        <w:lastRenderedPageBreak/>
        <w:t>Assessment of Screening for Pressure Ulcer Risk</w:t>
      </w:r>
    </w:p>
    <w:p w:rsidR="00A832E0" w:rsidRPr="00A832E0" w:rsidRDefault="00A832E0" w:rsidP="00A832E0">
      <w:pPr>
        <w:spacing w:after="120"/>
        <w:rPr>
          <w:rFonts w:eastAsia="Calibri"/>
        </w:rPr>
      </w:pPr>
      <w:r w:rsidRPr="00A832E0">
        <w:rPr>
          <w:rFonts w:eastAsia="Calibri"/>
          <w:b/>
        </w:rPr>
        <w:t>Does your facility have a process for screening that addresses all the areas listed below?</w:t>
      </w:r>
    </w:p>
    <w:tbl>
      <w:tblPr>
        <w:tblW w:w="9360" w:type="dxa"/>
        <w:jc w:val="center"/>
        <w:tblBorders>
          <w:top w:val="single" w:sz="8" w:space="0" w:color="auto"/>
          <w:left w:val="single" w:sz="8" w:space="0" w:color="auto"/>
          <w:bottom w:val="single" w:sz="6" w:space="0" w:color="auto"/>
          <w:right w:val="single" w:sz="8" w:space="0" w:color="auto"/>
          <w:insideH w:val="single" w:sz="8" w:space="0" w:color="auto"/>
          <w:insideV w:val="single" w:sz="8" w:space="0" w:color="auto"/>
        </w:tblBorders>
        <w:tblLayout w:type="fixed"/>
        <w:tblCellMar>
          <w:top w:w="58" w:type="dxa"/>
          <w:left w:w="58" w:type="dxa"/>
          <w:bottom w:w="58" w:type="dxa"/>
          <w:right w:w="58" w:type="dxa"/>
        </w:tblCellMar>
        <w:tblLook w:val="01E0" w:firstRow="1" w:lastRow="1" w:firstColumn="1" w:lastColumn="1" w:noHBand="0" w:noVBand="0"/>
        <w:tblDescription w:val="Assessment of Screening for Pressure Ulcer Risk"/>
      </w:tblPr>
      <w:tblGrid>
        <w:gridCol w:w="4767"/>
        <w:gridCol w:w="880"/>
        <w:gridCol w:w="704"/>
        <w:gridCol w:w="1586"/>
        <w:gridCol w:w="1423"/>
      </w:tblGrid>
      <w:tr w:rsidR="00A832E0" w:rsidRPr="00A832E0" w:rsidTr="006D45A1">
        <w:trPr>
          <w:trHeight w:val="363"/>
          <w:tblHeader/>
          <w:jc w:val="center"/>
        </w:trPr>
        <w:tc>
          <w:tcPr>
            <w:tcW w:w="2546" w:type="pct"/>
            <w:tcBorders>
              <w:bottom w:val="nil"/>
            </w:tcBorders>
            <w:shd w:val="clear" w:color="auto" w:fill="auto"/>
            <w:vAlign w:val="bottom"/>
          </w:tcPr>
          <w:p w:rsidR="00A832E0" w:rsidRPr="005311B1" w:rsidRDefault="00A832E0" w:rsidP="001144F8">
            <w:pPr>
              <w:spacing w:after="0"/>
              <w:jc w:val="center"/>
              <w:rPr>
                <w:rFonts w:eastAsia="Calibri"/>
                <w:b/>
              </w:rPr>
            </w:pPr>
          </w:p>
        </w:tc>
        <w:tc>
          <w:tcPr>
            <w:tcW w:w="470" w:type="pct"/>
            <w:tcBorders>
              <w:bottom w:val="nil"/>
            </w:tcBorders>
            <w:shd w:val="clear" w:color="auto" w:fill="auto"/>
            <w:vAlign w:val="bottom"/>
          </w:tcPr>
          <w:p w:rsidR="00A832E0" w:rsidRPr="005311B1" w:rsidRDefault="00A832E0" w:rsidP="001144F8">
            <w:pPr>
              <w:spacing w:after="0"/>
              <w:jc w:val="center"/>
              <w:rPr>
                <w:rFonts w:eastAsia="Calibri"/>
                <w:b/>
              </w:rPr>
            </w:pPr>
            <w:r w:rsidRPr="005311B1">
              <w:rPr>
                <w:rFonts w:eastAsia="Calibri"/>
                <w:b/>
              </w:rPr>
              <w:t>Yes</w:t>
            </w:r>
          </w:p>
        </w:tc>
        <w:tc>
          <w:tcPr>
            <w:tcW w:w="376" w:type="pct"/>
            <w:tcBorders>
              <w:bottom w:val="nil"/>
            </w:tcBorders>
            <w:shd w:val="clear" w:color="auto" w:fill="auto"/>
            <w:vAlign w:val="bottom"/>
          </w:tcPr>
          <w:p w:rsidR="00A832E0" w:rsidRPr="005311B1" w:rsidRDefault="00A832E0" w:rsidP="001144F8">
            <w:pPr>
              <w:spacing w:after="0"/>
              <w:jc w:val="center"/>
              <w:rPr>
                <w:rFonts w:eastAsia="Calibri"/>
                <w:b/>
              </w:rPr>
            </w:pPr>
            <w:r w:rsidRPr="005311B1">
              <w:rPr>
                <w:rFonts w:eastAsia="Calibri"/>
                <w:b/>
              </w:rPr>
              <w:t>No</w:t>
            </w:r>
          </w:p>
        </w:tc>
        <w:tc>
          <w:tcPr>
            <w:tcW w:w="847" w:type="pct"/>
            <w:tcBorders>
              <w:bottom w:val="nil"/>
            </w:tcBorders>
            <w:shd w:val="clear" w:color="auto" w:fill="auto"/>
            <w:vAlign w:val="bottom"/>
          </w:tcPr>
          <w:p w:rsidR="00A832E0" w:rsidRPr="005311B1" w:rsidRDefault="00A832E0" w:rsidP="001144F8">
            <w:pPr>
              <w:spacing w:after="0"/>
              <w:jc w:val="center"/>
              <w:rPr>
                <w:rFonts w:eastAsia="Calibri"/>
                <w:b/>
              </w:rPr>
            </w:pPr>
            <w:r w:rsidRPr="005311B1">
              <w:rPr>
                <w:rFonts w:eastAsia="Calibri"/>
                <w:b/>
              </w:rPr>
              <w:t>Person Responsible</w:t>
            </w:r>
          </w:p>
        </w:tc>
        <w:tc>
          <w:tcPr>
            <w:tcW w:w="760" w:type="pct"/>
            <w:tcBorders>
              <w:bottom w:val="nil"/>
            </w:tcBorders>
            <w:shd w:val="clear" w:color="auto" w:fill="auto"/>
            <w:vAlign w:val="bottom"/>
          </w:tcPr>
          <w:p w:rsidR="00A832E0" w:rsidRPr="005311B1" w:rsidRDefault="00A832E0" w:rsidP="001144F8">
            <w:pPr>
              <w:spacing w:after="0"/>
              <w:jc w:val="center"/>
              <w:rPr>
                <w:rFonts w:eastAsia="Calibri"/>
                <w:b/>
              </w:rPr>
            </w:pPr>
            <w:r w:rsidRPr="005311B1">
              <w:rPr>
                <w:rFonts w:eastAsia="Calibri"/>
                <w:b/>
              </w:rPr>
              <w:t>Comments</w:t>
            </w:r>
          </w:p>
        </w:tc>
      </w:tr>
      <w:tr w:rsidR="00A832E0" w:rsidRPr="00A832E0" w:rsidTr="00114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2546" w:type="pct"/>
          </w:tcPr>
          <w:p w:rsidR="00A832E0" w:rsidRPr="00A832E0" w:rsidRDefault="00A832E0" w:rsidP="001144F8">
            <w:pPr>
              <w:numPr>
                <w:ilvl w:val="0"/>
                <w:numId w:val="1"/>
              </w:numPr>
              <w:spacing w:after="0"/>
              <w:rPr>
                <w:rFonts w:eastAsia="Calibri"/>
              </w:rPr>
            </w:pPr>
            <w:r w:rsidRPr="00A832E0">
              <w:rPr>
                <w:rFonts w:eastAsia="Calibri"/>
              </w:rPr>
              <w:t>Do you screen all patients for pressure ulcer risk at the following times:</w:t>
            </w:r>
          </w:p>
          <w:p w:rsidR="00650F65" w:rsidRDefault="00A832E0" w:rsidP="001144F8">
            <w:pPr>
              <w:pStyle w:val="ListParagraph"/>
              <w:numPr>
                <w:ilvl w:val="0"/>
                <w:numId w:val="15"/>
              </w:numPr>
              <w:spacing w:after="0"/>
              <w:contextualSpacing w:val="0"/>
              <w:rPr>
                <w:rFonts w:eastAsia="Calibri"/>
              </w:rPr>
            </w:pPr>
            <w:r w:rsidRPr="00650F65">
              <w:rPr>
                <w:rFonts w:eastAsia="Calibri"/>
              </w:rPr>
              <w:t>Upon admission</w:t>
            </w:r>
          </w:p>
          <w:p w:rsidR="00650F65" w:rsidRDefault="00A832E0" w:rsidP="001144F8">
            <w:pPr>
              <w:pStyle w:val="ListParagraph"/>
              <w:numPr>
                <w:ilvl w:val="0"/>
                <w:numId w:val="15"/>
              </w:numPr>
              <w:spacing w:after="0"/>
              <w:contextualSpacing w:val="0"/>
              <w:rPr>
                <w:rFonts w:eastAsia="Calibri"/>
              </w:rPr>
            </w:pPr>
            <w:r w:rsidRPr="00650F65">
              <w:rPr>
                <w:rFonts w:eastAsia="Calibri"/>
              </w:rPr>
              <w:t>Upon readmission</w:t>
            </w:r>
          </w:p>
          <w:p w:rsidR="00A832E0" w:rsidRPr="00A832E0" w:rsidRDefault="00A832E0" w:rsidP="001144F8">
            <w:pPr>
              <w:pStyle w:val="ListParagraph"/>
              <w:numPr>
                <w:ilvl w:val="0"/>
                <w:numId w:val="15"/>
              </w:numPr>
              <w:spacing w:after="0"/>
              <w:contextualSpacing w:val="0"/>
              <w:rPr>
                <w:rFonts w:eastAsia="Calibri"/>
              </w:rPr>
            </w:pPr>
            <w:r w:rsidRPr="00A832E0">
              <w:rPr>
                <w:rFonts w:eastAsia="Calibri"/>
              </w:rPr>
              <w:t>When condition</w:t>
            </w:r>
            <w:r w:rsidR="005311B1">
              <w:rPr>
                <w:rFonts w:eastAsia="Calibri"/>
              </w:rPr>
              <w:t xml:space="preserve"> changes</w:t>
            </w:r>
          </w:p>
        </w:tc>
        <w:tc>
          <w:tcPr>
            <w:tcW w:w="470" w:type="pct"/>
          </w:tcPr>
          <w:p w:rsidR="00A832E0" w:rsidRPr="00A832E0" w:rsidRDefault="00A832E0" w:rsidP="001144F8">
            <w:pPr>
              <w:spacing w:after="0"/>
              <w:rPr>
                <w:rFonts w:eastAsia="Calibri"/>
                <w:sz w:val="28"/>
                <w:szCs w:val="28"/>
              </w:rPr>
            </w:pPr>
          </w:p>
        </w:tc>
        <w:tc>
          <w:tcPr>
            <w:tcW w:w="376" w:type="pct"/>
          </w:tcPr>
          <w:p w:rsidR="00A832E0" w:rsidRPr="00A832E0" w:rsidRDefault="00A832E0" w:rsidP="001144F8">
            <w:pPr>
              <w:spacing w:after="0"/>
              <w:rPr>
                <w:rFonts w:eastAsia="Calibri"/>
                <w:sz w:val="28"/>
                <w:szCs w:val="28"/>
              </w:rPr>
            </w:pPr>
          </w:p>
        </w:tc>
        <w:tc>
          <w:tcPr>
            <w:tcW w:w="847" w:type="pct"/>
          </w:tcPr>
          <w:p w:rsidR="00A832E0" w:rsidRPr="00A832E0" w:rsidRDefault="00A832E0" w:rsidP="001144F8">
            <w:pPr>
              <w:spacing w:after="0"/>
              <w:rPr>
                <w:rFonts w:eastAsia="Calibri"/>
              </w:rPr>
            </w:pPr>
          </w:p>
        </w:tc>
        <w:tc>
          <w:tcPr>
            <w:tcW w:w="760" w:type="pct"/>
          </w:tcPr>
          <w:p w:rsidR="00A832E0" w:rsidRPr="00A832E0" w:rsidRDefault="00A832E0" w:rsidP="001144F8">
            <w:pPr>
              <w:spacing w:after="0"/>
              <w:rPr>
                <w:rFonts w:eastAsia="Calibri"/>
              </w:rPr>
            </w:pPr>
          </w:p>
        </w:tc>
      </w:tr>
      <w:tr w:rsidR="00A832E0" w:rsidRPr="00A832E0" w:rsidTr="00114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2546" w:type="pct"/>
          </w:tcPr>
          <w:p w:rsidR="00A832E0" w:rsidRPr="00A832E0" w:rsidRDefault="00A832E0" w:rsidP="001144F8">
            <w:pPr>
              <w:numPr>
                <w:ilvl w:val="0"/>
                <w:numId w:val="2"/>
              </w:numPr>
              <w:spacing w:after="0"/>
              <w:rPr>
                <w:rFonts w:eastAsia="Calibri"/>
              </w:rPr>
            </w:pPr>
            <w:r w:rsidRPr="00A832E0">
              <w:rPr>
                <w:rFonts w:eastAsia="Calibri"/>
              </w:rPr>
              <w:t>If the patient is not currently deemed at risk, is there a plan to rescreen at regular intervals?</w:t>
            </w:r>
          </w:p>
        </w:tc>
        <w:tc>
          <w:tcPr>
            <w:tcW w:w="470" w:type="pct"/>
          </w:tcPr>
          <w:p w:rsidR="00A832E0" w:rsidRPr="00A832E0" w:rsidRDefault="00A832E0" w:rsidP="001144F8">
            <w:pPr>
              <w:spacing w:after="0"/>
              <w:rPr>
                <w:rFonts w:eastAsia="Calibri"/>
                <w:sz w:val="28"/>
                <w:szCs w:val="28"/>
              </w:rPr>
            </w:pPr>
          </w:p>
        </w:tc>
        <w:tc>
          <w:tcPr>
            <w:tcW w:w="376" w:type="pct"/>
          </w:tcPr>
          <w:p w:rsidR="00A832E0" w:rsidRPr="00A832E0" w:rsidRDefault="00A832E0" w:rsidP="001144F8">
            <w:pPr>
              <w:spacing w:after="0"/>
              <w:rPr>
                <w:rFonts w:eastAsia="Calibri"/>
                <w:sz w:val="28"/>
                <w:szCs w:val="28"/>
              </w:rPr>
            </w:pPr>
          </w:p>
        </w:tc>
        <w:tc>
          <w:tcPr>
            <w:tcW w:w="847" w:type="pct"/>
          </w:tcPr>
          <w:p w:rsidR="00A832E0" w:rsidRPr="00A832E0" w:rsidRDefault="00A832E0" w:rsidP="001144F8">
            <w:pPr>
              <w:spacing w:after="0"/>
              <w:rPr>
                <w:rFonts w:eastAsia="Calibri"/>
              </w:rPr>
            </w:pPr>
          </w:p>
        </w:tc>
        <w:tc>
          <w:tcPr>
            <w:tcW w:w="760" w:type="pct"/>
          </w:tcPr>
          <w:p w:rsidR="00A832E0" w:rsidRPr="00A832E0" w:rsidRDefault="00A832E0" w:rsidP="001144F8">
            <w:pPr>
              <w:spacing w:after="0"/>
              <w:rPr>
                <w:rFonts w:eastAsia="Calibri"/>
              </w:rPr>
            </w:pPr>
          </w:p>
        </w:tc>
      </w:tr>
      <w:tr w:rsidR="00A832E0" w:rsidRPr="00A832E0" w:rsidTr="00114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2546" w:type="pct"/>
          </w:tcPr>
          <w:p w:rsidR="00A832E0" w:rsidRPr="00A832E0" w:rsidRDefault="00A832E0" w:rsidP="001144F8">
            <w:pPr>
              <w:numPr>
                <w:ilvl w:val="0"/>
                <w:numId w:val="2"/>
              </w:numPr>
              <w:spacing w:after="0"/>
              <w:rPr>
                <w:rFonts w:eastAsia="Calibri"/>
              </w:rPr>
            </w:pPr>
            <w:r w:rsidRPr="00A832E0">
              <w:rPr>
                <w:rFonts w:eastAsia="Calibri"/>
              </w:rPr>
              <w:t>Do you use either the Norton or Braden pressure ulcer risk assessment tool?</w:t>
            </w:r>
          </w:p>
          <w:p w:rsidR="00A832E0" w:rsidRPr="00A832E0" w:rsidRDefault="00A832E0" w:rsidP="001144F8">
            <w:pPr>
              <w:spacing w:after="0"/>
              <w:ind w:left="360"/>
              <w:rPr>
                <w:rFonts w:eastAsia="Calibri"/>
              </w:rPr>
            </w:pPr>
            <w:r w:rsidRPr="00A832E0">
              <w:rPr>
                <w:rFonts w:eastAsia="Calibri"/>
                <w:i/>
              </w:rPr>
              <w:t xml:space="preserve">If Yes, </w:t>
            </w:r>
            <w:r w:rsidRPr="00A832E0">
              <w:rPr>
                <w:rFonts w:eastAsia="Calibri"/>
                <w:b/>
                <w:i/>
              </w:rPr>
              <w:t>STOP</w:t>
            </w:r>
            <w:r w:rsidRPr="00A832E0">
              <w:rPr>
                <w:rFonts w:eastAsia="Calibri"/>
                <w:i/>
              </w:rPr>
              <w:t>. If No, please continue to #4</w:t>
            </w:r>
            <w:r w:rsidR="00D921FA">
              <w:rPr>
                <w:rFonts w:eastAsia="Calibri"/>
                <w:i/>
              </w:rPr>
              <w:t>.</w:t>
            </w:r>
          </w:p>
        </w:tc>
        <w:tc>
          <w:tcPr>
            <w:tcW w:w="470" w:type="pct"/>
          </w:tcPr>
          <w:p w:rsidR="00A832E0" w:rsidRPr="00A832E0" w:rsidRDefault="00A832E0" w:rsidP="001144F8">
            <w:pPr>
              <w:spacing w:after="0"/>
              <w:rPr>
                <w:rFonts w:eastAsia="Calibri"/>
                <w:sz w:val="28"/>
                <w:szCs w:val="28"/>
              </w:rPr>
            </w:pPr>
          </w:p>
        </w:tc>
        <w:tc>
          <w:tcPr>
            <w:tcW w:w="376" w:type="pct"/>
          </w:tcPr>
          <w:p w:rsidR="00A832E0" w:rsidRPr="00A832E0" w:rsidRDefault="00A832E0" w:rsidP="001144F8">
            <w:pPr>
              <w:spacing w:after="0"/>
              <w:rPr>
                <w:rFonts w:eastAsia="Calibri"/>
                <w:sz w:val="28"/>
                <w:szCs w:val="28"/>
              </w:rPr>
            </w:pPr>
          </w:p>
        </w:tc>
        <w:tc>
          <w:tcPr>
            <w:tcW w:w="847" w:type="pct"/>
          </w:tcPr>
          <w:p w:rsidR="00A832E0" w:rsidRPr="00A832E0" w:rsidRDefault="00A832E0" w:rsidP="001144F8">
            <w:pPr>
              <w:spacing w:after="0"/>
              <w:rPr>
                <w:rFonts w:eastAsia="Calibri"/>
              </w:rPr>
            </w:pPr>
          </w:p>
        </w:tc>
        <w:tc>
          <w:tcPr>
            <w:tcW w:w="760" w:type="pct"/>
          </w:tcPr>
          <w:p w:rsidR="00A832E0" w:rsidRPr="00A832E0" w:rsidRDefault="00A832E0" w:rsidP="001144F8">
            <w:pPr>
              <w:spacing w:after="0"/>
              <w:rPr>
                <w:rFonts w:eastAsia="Calibri"/>
              </w:rPr>
            </w:pPr>
          </w:p>
        </w:tc>
      </w:tr>
      <w:tr w:rsidR="005311B1" w:rsidRPr="00A832E0" w:rsidTr="00114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692"/>
          <w:jc w:val="center"/>
        </w:trPr>
        <w:tc>
          <w:tcPr>
            <w:tcW w:w="2546" w:type="pct"/>
          </w:tcPr>
          <w:p w:rsidR="00650F65" w:rsidRDefault="005311B1" w:rsidP="001144F8">
            <w:pPr>
              <w:pStyle w:val="ListParagraph"/>
              <w:numPr>
                <w:ilvl w:val="0"/>
                <w:numId w:val="14"/>
              </w:numPr>
              <w:tabs>
                <w:tab w:val="left" w:pos="144"/>
              </w:tabs>
              <w:spacing w:after="0"/>
              <w:contextualSpacing w:val="0"/>
              <w:rPr>
                <w:rFonts w:eastAsia="Calibri"/>
              </w:rPr>
            </w:pPr>
            <w:r w:rsidRPr="00650F65">
              <w:rPr>
                <w:rFonts w:eastAsia="Calibri"/>
              </w:rPr>
              <w:t>If you are not currently using the Norton or Braden risk assessment, does your screening address the following areas:</w:t>
            </w:r>
          </w:p>
          <w:p w:rsidR="00D921FA" w:rsidRPr="00D921FA" w:rsidRDefault="005311B1" w:rsidP="001144F8">
            <w:pPr>
              <w:pStyle w:val="ListParagraph"/>
              <w:numPr>
                <w:ilvl w:val="1"/>
                <w:numId w:val="14"/>
              </w:numPr>
              <w:tabs>
                <w:tab w:val="left" w:pos="144"/>
              </w:tabs>
              <w:spacing w:after="0"/>
              <w:contextualSpacing w:val="0"/>
              <w:rPr>
                <w:rFonts w:eastAsia="Calibri"/>
              </w:rPr>
            </w:pPr>
            <w:r w:rsidRPr="00D921FA">
              <w:rPr>
                <w:rFonts w:eastAsia="Calibri"/>
              </w:rPr>
              <w:t>Impaired mobility:</w:t>
            </w:r>
          </w:p>
          <w:p w:rsidR="00D921FA" w:rsidRPr="00D921FA" w:rsidRDefault="005311B1" w:rsidP="001144F8">
            <w:pPr>
              <w:pStyle w:val="ListParagraph"/>
              <w:numPr>
                <w:ilvl w:val="2"/>
                <w:numId w:val="16"/>
              </w:numPr>
              <w:tabs>
                <w:tab w:val="left" w:pos="144"/>
              </w:tabs>
              <w:spacing w:after="0"/>
              <w:contextualSpacing w:val="0"/>
              <w:rPr>
                <w:rFonts w:eastAsia="Calibri"/>
              </w:rPr>
            </w:pPr>
            <w:r w:rsidRPr="00D921FA">
              <w:rPr>
                <w:rFonts w:eastAsia="Calibri"/>
              </w:rPr>
              <w:t>Bed</w:t>
            </w:r>
          </w:p>
          <w:p w:rsidR="005311B1" w:rsidRPr="00D921FA" w:rsidRDefault="005311B1" w:rsidP="001144F8">
            <w:pPr>
              <w:pStyle w:val="ListParagraph"/>
              <w:numPr>
                <w:ilvl w:val="2"/>
                <w:numId w:val="16"/>
              </w:numPr>
              <w:tabs>
                <w:tab w:val="left" w:pos="144"/>
              </w:tabs>
              <w:spacing w:after="0"/>
              <w:contextualSpacing w:val="0"/>
              <w:rPr>
                <w:rFonts w:eastAsia="Calibri"/>
              </w:rPr>
            </w:pPr>
            <w:r w:rsidRPr="00D921FA">
              <w:rPr>
                <w:rFonts w:eastAsia="Calibri"/>
              </w:rPr>
              <w:t>Chair</w:t>
            </w:r>
          </w:p>
          <w:p w:rsidR="005311B1" w:rsidRPr="00A832E0" w:rsidRDefault="005311B1" w:rsidP="001144F8">
            <w:pPr>
              <w:numPr>
                <w:ilvl w:val="1"/>
                <w:numId w:val="3"/>
              </w:numPr>
              <w:spacing w:after="0"/>
              <w:rPr>
                <w:rFonts w:eastAsia="Calibri"/>
              </w:rPr>
            </w:pPr>
            <w:r w:rsidRPr="00A832E0">
              <w:rPr>
                <w:rFonts w:eastAsia="Calibri"/>
              </w:rPr>
              <w:t>Incontinence:</w:t>
            </w:r>
          </w:p>
          <w:p w:rsidR="00650F65" w:rsidRPr="00D921FA" w:rsidRDefault="005311B1" w:rsidP="001144F8">
            <w:pPr>
              <w:pStyle w:val="ListParagraph"/>
              <w:numPr>
                <w:ilvl w:val="0"/>
                <w:numId w:val="21"/>
              </w:numPr>
              <w:spacing w:after="0"/>
              <w:contextualSpacing w:val="0"/>
              <w:rPr>
                <w:rFonts w:eastAsia="Calibri"/>
              </w:rPr>
            </w:pPr>
            <w:r w:rsidRPr="00D921FA">
              <w:rPr>
                <w:rFonts w:eastAsia="Calibri"/>
              </w:rPr>
              <w:t>Urine</w:t>
            </w:r>
          </w:p>
          <w:p w:rsidR="00650F65" w:rsidRPr="00D921FA" w:rsidRDefault="005311B1" w:rsidP="001144F8">
            <w:pPr>
              <w:pStyle w:val="ListParagraph"/>
              <w:numPr>
                <w:ilvl w:val="0"/>
                <w:numId w:val="21"/>
              </w:numPr>
              <w:spacing w:after="0"/>
              <w:contextualSpacing w:val="0"/>
              <w:rPr>
                <w:rFonts w:eastAsia="Calibri"/>
              </w:rPr>
            </w:pPr>
            <w:r w:rsidRPr="00D921FA">
              <w:rPr>
                <w:rFonts w:eastAsia="Calibri"/>
              </w:rPr>
              <w:t>Stool</w:t>
            </w:r>
          </w:p>
          <w:p w:rsidR="00650F65" w:rsidRPr="00D921FA" w:rsidRDefault="005311B1" w:rsidP="001144F8">
            <w:pPr>
              <w:pStyle w:val="ListParagraph"/>
              <w:numPr>
                <w:ilvl w:val="0"/>
                <w:numId w:val="17"/>
              </w:numPr>
              <w:spacing w:after="0"/>
              <w:ind w:left="720"/>
              <w:contextualSpacing w:val="0"/>
              <w:rPr>
                <w:rFonts w:eastAsia="Calibri"/>
              </w:rPr>
            </w:pPr>
            <w:r w:rsidRPr="00D921FA">
              <w:rPr>
                <w:rFonts w:eastAsia="Calibri"/>
              </w:rPr>
              <w:t>Nutritional deficits:</w:t>
            </w:r>
          </w:p>
          <w:p w:rsidR="005311B1" w:rsidRPr="00D921FA" w:rsidRDefault="005311B1" w:rsidP="001144F8">
            <w:pPr>
              <w:pStyle w:val="ListParagraph"/>
              <w:numPr>
                <w:ilvl w:val="0"/>
                <w:numId w:val="18"/>
              </w:numPr>
              <w:spacing w:after="0"/>
              <w:contextualSpacing w:val="0"/>
              <w:rPr>
                <w:rFonts w:eastAsia="Calibri"/>
              </w:rPr>
            </w:pPr>
            <w:r w:rsidRPr="00D921FA">
              <w:rPr>
                <w:rFonts w:eastAsia="Calibri"/>
              </w:rPr>
              <w:t>Malnutrition</w:t>
            </w:r>
          </w:p>
          <w:p w:rsidR="005311B1" w:rsidRPr="00D921FA" w:rsidRDefault="005311B1" w:rsidP="001144F8">
            <w:pPr>
              <w:pStyle w:val="ListParagraph"/>
              <w:numPr>
                <w:ilvl w:val="0"/>
                <w:numId w:val="18"/>
              </w:numPr>
              <w:spacing w:after="0"/>
              <w:contextualSpacing w:val="0"/>
              <w:rPr>
                <w:rFonts w:eastAsia="Calibri"/>
              </w:rPr>
            </w:pPr>
            <w:r w:rsidRPr="00D921FA">
              <w:rPr>
                <w:rFonts w:eastAsia="Calibri"/>
              </w:rPr>
              <w:t>Feeding difficulties</w:t>
            </w:r>
          </w:p>
          <w:p w:rsidR="005311B1" w:rsidRPr="00D921FA" w:rsidRDefault="005311B1" w:rsidP="001144F8">
            <w:pPr>
              <w:pStyle w:val="ListParagraph"/>
              <w:numPr>
                <w:ilvl w:val="0"/>
                <w:numId w:val="19"/>
              </w:numPr>
              <w:spacing w:after="0"/>
              <w:contextualSpacing w:val="0"/>
              <w:rPr>
                <w:rFonts w:eastAsia="Calibri"/>
              </w:rPr>
            </w:pPr>
            <w:r w:rsidRPr="00D921FA">
              <w:rPr>
                <w:rFonts w:eastAsia="Calibri"/>
              </w:rPr>
              <w:t>Diagnosis of:</w:t>
            </w:r>
          </w:p>
          <w:p w:rsidR="005311B1" w:rsidRPr="00D921FA" w:rsidRDefault="005311B1" w:rsidP="001144F8">
            <w:pPr>
              <w:pStyle w:val="ListParagraph"/>
              <w:numPr>
                <w:ilvl w:val="0"/>
                <w:numId w:val="20"/>
              </w:numPr>
              <w:spacing w:after="0"/>
              <w:contextualSpacing w:val="0"/>
              <w:rPr>
                <w:rFonts w:eastAsia="Calibri"/>
              </w:rPr>
            </w:pPr>
            <w:r w:rsidRPr="00D921FA">
              <w:rPr>
                <w:rFonts w:eastAsia="Calibri"/>
              </w:rPr>
              <w:t>Diabetes Mellitus</w:t>
            </w:r>
          </w:p>
          <w:p w:rsidR="005311B1" w:rsidRPr="00D921FA" w:rsidRDefault="005311B1" w:rsidP="001144F8">
            <w:pPr>
              <w:pStyle w:val="ListParagraph"/>
              <w:numPr>
                <w:ilvl w:val="0"/>
                <w:numId w:val="20"/>
              </w:numPr>
              <w:spacing w:after="0"/>
              <w:contextualSpacing w:val="0"/>
              <w:rPr>
                <w:rFonts w:eastAsia="Calibri"/>
              </w:rPr>
            </w:pPr>
            <w:r w:rsidRPr="00D921FA">
              <w:rPr>
                <w:rFonts w:eastAsia="Calibri"/>
              </w:rPr>
              <w:t>Peripheral Vascular Disease</w:t>
            </w:r>
          </w:p>
          <w:p w:rsidR="005311B1" w:rsidRPr="00D921FA" w:rsidRDefault="005311B1" w:rsidP="001144F8">
            <w:pPr>
              <w:pStyle w:val="ListParagraph"/>
              <w:numPr>
                <w:ilvl w:val="0"/>
                <w:numId w:val="19"/>
              </w:numPr>
              <w:spacing w:after="0"/>
              <w:contextualSpacing w:val="0"/>
              <w:rPr>
                <w:rFonts w:eastAsia="Calibri"/>
              </w:rPr>
            </w:pPr>
            <w:r w:rsidRPr="00D921FA">
              <w:rPr>
                <w:rFonts w:eastAsia="Calibri"/>
              </w:rPr>
              <w:t>Contractures</w:t>
            </w:r>
          </w:p>
          <w:p w:rsidR="005311B1" w:rsidRPr="00D921FA" w:rsidRDefault="005311B1" w:rsidP="001144F8">
            <w:pPr>
              <w:pStyle w:val="ListParagraph"/>
              <w:numPr>
                <w:ilvl w:val="0"/>
                <w:numId w:val="19"/>
              </w:numPr>
              <w:spacing w:after="0"/>
              <w:contextualSpacing w:val="0"/>
              <w:rPr>
                <w:rFonts w:eastAsia="Calibri"/>
              </w:rPr>
            </w:pPr>
            <w:proofErr w:type="spellStart"/>
            <w:r w:rsidRPr="00D921FA">
              <w:rPr>
                <w:rFonts w:eastAsia="Calibri"/>
              </w:rPr>
              <w:t>Hx</w:t>
            </w:r>
            <w:proofErr w:type="spellEnd"/>
            <w:r w:rsidRPr="00D921FA">
              <w:rPr>
                <w:rFonts w:eastAsia="Calibri"/>
              </w:rPr>
              <w:t xml:space="preserve"> of pressure ulcers</w:t>
            </w:r>
          </w:p>
        </w:tc>
        <w:tc>
          <w:tcPr>
            <w:tcW w:w="470" w:type="pct"/>
          </w:tcPr>
          <w:p w:rsidR="005311B1" w:rsidRPr="00A832E0" w:rsidRDefault="005311B1" w:rsidP="001144F8">
            <w:pPr>
              <w:spacing w:after="0"/>
              <w:rPr>
                <w:rFonts w:eastAsia="Calibri"/>
                <w:sz w:val="28"/>
                <w:szCs w:val="28"/>
              </w:rPr>
            </w:pPr>
          </w:p>
        </w:tc>
        <w:tc>
          <w:tcPr>
            <w:tcW w:w="376" w:type="pct"/>
          </w:tcPr>
          <w:p w:rsidR="005311B1" w:rsidRPr="00A832E0" w:rsidRDefault="005311B1" w:rsidP="001144F8">
            <w:pPr>
              <w:spacing w:after="0"/>
              <w:rPr>
                <w:rFonts w:eastAsia="Calibri"/>
                <w:sz w:val="28"/>
                <w:szCs w:val="28"/>
              </w:rPr>
            </w:pPr>
          </w:p>
        </w:tc>
        <w:tc>
          <w:tcPr>
            <w:tcW w:w="847" w:type="pct"/>
          </w:tcPr>
          <w:p w:rsidR="005311B1" w:rsidRPr="00A832E0" w:rsidRDefault="005311B1" w:rsidP="001144F8">
            <w:pPr>
              <w:spacing w:after="0"/>
              <w:rPr>
                <w:rFonts w:eastAsia="Calibri"/>
              </w:rPr>
            </w:pPr>
          </w:p>
        </w:tc>
        <w:tc>
          <w:tcPr>
            <w:tcW w:w="760" w:type="pct"/>
          </w:tcPr>
          <w:p w:rsidR="005311B1" w:rsidRPr="00A832E0" w:rsidRDefault="005311B1" w:rsidP="001144F8">
            <w:pPr>
              <w:spacing w:after="0"/>
              <w:rPr>
                <w:rFonts w:eastAsia="Calibri"/>
              </w:rPr>
            </w:pPr>
          </w:p>
        </w:tc>
      </w:tr>
    </w:tbl>
    <w:p w:rsidR="00A832E0" w:rsidRPr="00A832E0" w:rsidRDefault="00A832E0" w:rsidP="00A832E0">
      <w:pPr>
        <w:rPr>
          <w:rFonts w:eastAsia="Calibri"/>
        </w:rPr>
      </w:pPr>
    </w:p>
    <w:p w:rsidR="00A832E0" w:rsidRPr="00A832E0" w:rsidRDefault="00A832E0" w:rsidP="001144F8">
      <w:pPr>
        <w:pStyle w:val="Heading3"/>
        <w:rPr>
          <w:noProof/>
        </w:rPr>
      </w:pPr>
      <w:r w:rsidRPr="00A832E0">
        <w:rPr>
          <w:noProof/>
        </w:rPr>
        <w:br w:type="page"/>
      </w:r>
      <w:bookmarkStart w:id="6" w:name="ToolTwoF"/>
      <w:r w:rsidRPr="00A832E0">
        <w:rPr>
          <w:noProof/>
        </w:rPr>
        <w:lastRenderedPageBreak/>
        <w:t>2F</w:t>
      </w:r>
      <w:r w:rsidR="00D921FA">
        <w:rPr>
          <w:noProof/>
        </w:rPr>
        <w:t>:</w:t>
      </w:r>
      <w:r w:rsidR="000649A5">
        <w:rPr>
          <w:noProof/>
        </w:rPr>
        <w:t xml:space="preserve"> </w:t>
      </w:r>
      <w:r w:rsidRPr="00A832E0">
        <w:rPr>
          <w:noProof/>
        </w:rPr>
        <w:t>Assessing Pressure Ulcer Care Planning</w:t>
      </w:r>
      <w:bookmarkEnd w:id="6"/>
    </w:p>
    <w:p w:rsidR="00712AFD" w:rsidRPr="00A832E0" w:rsidRDefault="00A832E0" w:rsidP="00712AFD">
      <w:pPr>
        <w:rPr>
          <w:rFonts w:eastAsia="Calibri"/>
        </w:rPr>
      </w:pPr>
      <w:r w:rsidRPr="00A832E0">
        <w:rPr>
          <w:rFonts w:eastAsia="Calibri"/>
          <w:b/>
        </w:rPr>
        <w:t>Background:</w:t>
      </w:r>
      <w:r w:rsidR="000649A5">
        <w:rPr>
          <w:rFonts w:eastAsia="Calibri"/>
        </w:rPr>
        <w:t xml:space="preserve"> </w:t>
      </w:r>
      <w:r w:rsidRPr="00A832E0">
        <w:rPr>
          <w:rFonts w:eastAsia="Calibri"/>
        </w:rPr>
        <w:t xml:space="preserve">This tool can be used to determine if your facility has a process for developing and implementing a </w:t>
      </w:r>
      <w:r w:rsidR="00D921FA">
        <w:rPr>
          <w:rFonts w:eastAsia="Calibri"/>
        </w:rPr>
        <w:t xml:space="preserve">pressure ulcer </w:t>
      </w:r>
      <w:r w:rsidRPr="00A832E0">
        <w:rPr>
          <w:rFonts w:eastAsia="Calibri"/>
        </w:rPr>
        <w:t xml:space="preserve">care plan for patients who have been found to be at risk or </w:t>
      </w:r>
      <w:r w:rsidR="00D921FA">
        <w:rPr>
          <w:rFonts w:eastAsia="Calibri"/>
        </w:rPr>
        <w:t xml:space="preserve">who </w:t>
      </w:r>
      <w:r w:rsidRPr="00A832E0">
        <w:rPr>
          <w:rFonts w:eastAsia="Calibri"/>
        </w:rPr>
        <w:t xml:space="preserve">have a pressure ulcer. </w:t>
      </w:r>
      <w:r w:rsidR="00712AFD" w:rsidRPr="00A832E0">
        <w:rPr>
          <w:rFonts w:eastAsia="Calibri"/>
        </w:rPr>
        <w:t xml:space="preserve">The tool is one of a series of Facility Assessment Checklists developed </w:t>
      </w:r>
      <w:r w:rsidR="00712AFD">
        <w:rPr>
          <w:rFonts w:eastAsia="Calibri"/>
        </w:rPr>
        <w:t xml:space="preserve">to </w:t>
      </w:r>
      <w:r w:rsidR="00712AFD" w:rsidRPr="00A832E0">
        <w:rPr>
          <w:rFonts w:eastAsia="Calibri"/>
        </w:rPr>
        <w:t xml:space="preserve">identify areas that need improvement. </w:t>
      </w:r>
    </w:p>
    <w:p w:rsidR="00D921FA" w:rsidRPr="00E2427F" w:rsidRDefault="00D921FA" w:rsidP="00D921FA">
      <w:pPr>
        <w:rPr>
          <w:rFonts w:eastAsia="Calibri"/>
        </w:rPr>
      </w:pPr>
      <w:r w:rsidRPr="00A832E0">
        <w:rPr>
          <w:rFonts w:eastAsia="Calibri"/>
          <w:b/>
        </w:rPr>
        <w:t>Reference:</w:t>
      </w:r>
      <w:r w:rsidRPr="00A832E0">
        <w:rPr>
          <w:rFonts w:eastAsia="Calibri"/>
        </w:rPr>
        <w:t xml:space="preserve"> </w:t>
      </w:r>
      <w:r w:rsidRPr="00E2427F">
        <w:rPr>
          <w:rFonts w:eastAsia="Calibri"/>
          <w:szCs w:val="20"/>
        </w:rPr>
        <w:t xml:space="preserve">Quality Partners of Rhode Island. </w:t>
      </w:r>
      <w:r w:rsidRPr="00FE31DF">
        <w:t>Pressure Ulcers: Facility Assessment Checklists</w:t>
      </w:r>
      <w:r>
        <w:t xml:space="preserve">. </w:t>
      </w:r>
      <w:r w:rsidRPr="00A832E0">
        <w:rPr>
          <w:rFonts w:eastAsia="Calibri"/>
          <w:szCs w:val="20"/>
        </w:rPr>
        <w:t xml:space="preserve">Available </w:t>
      </w:r>
      <w:r>
        <w:rPr>
          <w:rFonts w:eastAsia="Calibri"/>
          <w:szCs w:val="20"/>
        </w:rPr>
        <w:t>at:</w:t>
      </w:r>
      <w:r>
        <w:rPr>
          <w:rFonts w:eastAsia="Calibri"/>
          <w:color w:val="000000"/>
          <w:szCs w:val="20"/>
        </w:rPr>
        <w:t xml:space="preserve"> </w:t>
      </w:r>
      <w:hyperlink r:id="rId14" w:history="1">
        <w:r w:rsidRPr="00E2427F">
          <w:rPr>
            <w:rFonts w:eastAsia="Calibri"/>
            <w:color w:val="0000FF"/>
            <w:u w:val="single"/>
          </w:rPr>
          <w:t>https://www.qualitynet.org/dcs/ContentServer?cid=1098482996140&amp;pagename=Medqic%2FMQTools%2FToolTemplate&amp;c=MQTools</w:t>
        </w:r>
      </w:hyperlink>
      <w:r>
        <w:t>.</w:t>
      </w:r>
    </w:p>
    <w:p w:rsidR="00A832E0" w:rsidRPr="00A832E0" w:rsidRDefault="00A832E0" w:rsidP="00A832E0">
      <w:pPr>
        <w:rPr>
          <w:rFonts w:eastAsia="Calibri"/>
        </w:rPr>
      </w:pPr>
      <w:r w:rsidRPr="00A832E0">
        <w:rPr>
          <w:rFonts w:eastAsia="Calibri"/>
          <w:b/>
        </w:rPr>
        <w:t>Instruction</w:t>
      </w:r>
      <w:r w:rsidR="00043A54">
        <w:rPr>
          <w:rFonts w:eastAsia="Calibri"/>
          <w:b/>
        </w:rPr>
        <w:t>s</w:t>
      </w:r>
      <w:r w:rsidRPr="00A832E0">
        <w:rPr>
          <w:rFonts w:eastAsia="Calibri"/>
          <w:b/>
        </w:rPr>
        <w:t xml:space="preserve">: </w:t>
      </w:r>
      <w:r w:rsidRPr="00A832E0">
        <w:rPr>
          <w:rFonts w:eastAsia="Calibri"/>
        </w:rPr>
        <w:t xml:space="preserve">Complete the checklist. For certain questions, you may want to consult with appropriate staff in your organization. </w:t>
      </w:r>
    </w:p>
    <w:p w:rsidR="00A832E0" w:rsidRPr="00A832E0" w:rsidRDefault="00A832E0" w:rsidP="00A832E0">
      <w:pPr>
        <w:rPr>
          <w:rFonts w:eastAsia="Calibri"/>
        </w:rPr>
      </w:pPr>
      <w:r w:rsidRPr="00A832E0">
        <w:rPr>
          <w:rFonts w:eastAsia="Calibri"/>
          <w:b/>
        </w:rPr>
        <w:t>Use:</w:t>
      </w:r>
      <w:r w:rsidR="000649A5">
        <w:rPr>
          <w:rFonts w:eastAsia="Calibri"/>
          <w:b/>
        </w:rPr>
        <w:t xml:space="preserve"> </w:t>
      </w:r>
      <w:r w:rsidRPr="00A832E0">
        <w:rPr>
          <w:rFonts w:eastAsia="Calibri"/>
        </w:rPr>
        <w:t xml:space="preserve">Use the results of this assessment to identify issues that you need to deal with, and formulate goals for your pressure ulcer prevention initiative. </w:t>
      </w:r>
    </w:p>
    <w:p w:rsidR="001C4578" w:rsidRDefault="001C4578">
      <w:pPr>
        <w:spacing w:after="0"/>
        <w:rPr>
          <w:rFonts w:eastAsia="Calibri"/>
          <w:b/>
        </w:rPr>
      </w:pPr>
    </w:p>
    <w:p w:rsidR="001144F8" w:rsidRDefault="001144F8">
      <w:pPr>
        <w:spacing w:after="0"/>
        <w:rPr>
          <w:rFonts w:eastAsia="Calibri"/>
          <w:b/>
        </w:rPr>
        <w:sectPr w:rsidR="001144F8">
          <w:footerReference w:type="default" r:id="rId15"/>
          <w:pgSz w:w="12240" w:h="15840"/>
          <w:pgMar w:top="1152" w:right="1440" w:bottom="1152" w:left="1440" w:header="720" w:footer="405" w:gutter="0"/>
          <w:cols w:space="720"/>
          <w:docGrid w:linePitch="360"/>
        </w:sectPr>
      </w:pPr>
    </w:p>
    <w:p w:rsidR="00712AFD" w:rsidRPr="00BD5E07" w:rsidRDefault="00712AFD" w:rsidP="00BD5E07">
      <w:pPr>
        <w:pStyle w:val="Heading4"/>
        <w:rPr>
          <w:rFonts w:eastAsia="Calibri"/>
        </w:rPr>
      </w:pPr>
      <w:r w:rsidRPr="00BD5E07">
        <w:lastRenderedPageBreak/>
        <w:t>Assessment of Pressure Ulcer Care Plan</w:t>
      </w:r>
    </w:p>
    <w:p w:rsidR="00A832E0" w:rsidRPr="00A832E0" w:rsidRDefault="00A832E0" w:rsidP="001C4578">
      <w:pPr>
        <w:spacing w:after="120"/>
        <w:rPr>
          <w:rFonts w:eastAsia="Calibri"/>
          <w:b/>
        </w:rPr>
      </w:pPr>
      <w:r w:rsidRPr="00A832E0">
        <w:rPr>
          <w:rFonts w:eastAsia="Calibri"/>
          <w:b/>
        </w:rPr>
        <w:t xml:space="preserve">Does the </w:t>
      </w:r>
      <w:r w:rsidR="00712AFD">
        <w:rPr>
          <w:rFonts w:eastAsia="Calibri"/>
          <w:b/>
        </w:rPr>
        <w:t xml:space="preserve">care </w:t>
      </w:r>
      <w:r w:rsidRPr="00A832E0">
        <w:rPr>
          <w:rFonts w:eastAsia="Calibri"/>
          <w:b/>
        </w:rPr>
        <w:t>plan for pressure ulcers address all the areas below (as they apply)?</w:t>
      </w:r>
    </w:p>
    <w:tbl>
      <w:tblPr>
        <w:tblW w:w="10800" w:type="dxa"/>
        <w:jc w:val="center"/>
        <w:tblBorders>
          <w:top w:val="single" w:sz="8" w:space="0" w:color="auto"/>
          <w:left w:val="single" w:sz="8" w:space="0" w:color="auto"/>
          <w:bottom w:val="single" w:sz="6" w:space="0" w:color="auto"/>
          <w:right w:val="single" w:sz="8" w:space="0" w:color="auto"/>
          <w:insideH w:val="single" w:sz="8" w:space="0" w:color="auto"/>
          <w:insideV w:val="single" w:sz="8" w:space="0" w:color="auto"/>
        </w:tblBorders>
        <w:tblLayout w:type="fixed"/>
        <w:tblCellMar>
          <w:top w:w="14" w:type="dxa"/>
          <w:left w:w="58" w:type="dxa"/>
          <w:bottom w:w="14" w:type="dxa"/>
          <w:right w:w="58" w:type="dxa"/>
        </w:tblCellMar>
        <w:tblLook w:val="01E0" w:firstRow="1" w:lastRow="1" w:firstColumn="1" w:lastColumn="1" w:noHBand="0" w:noVBand="0"/>
        <w:tblDescription w:val="Assessment of Pressure Ulcer Care Plan"/>
      </w:tblPr>
      <w:tblGrid>
        <w:gridCol w:w="4860"/>
        <w:gridCol w:w="810"/>
        <w:gridCol w:w="540"/>
        <w:gridCol w:w="2981"/>
        <w:gridCol w:w="1609"/>
      </w:tblGrid>
      <w:tr w:rsidR="00A832E0" w:rsidRPr="00A832E0" w:rsidTr="009560E2">
        <w:trPr>
          <w:trHeight w:val="20"/>
          <w:tblHeader/>
          <w:jc w:val="center"/>
        </w:trPr>
        <w:tc>
          <w:tcPr>
            <w:tcW w:w="2250" w:type="pct"/>
            <w:tcBorders>
              <w:bottom w:val="nil"/>
            </w:tcBorders>
            <w:shd w:val="clear" w:color="auto" w:fill="auto"/>
            <w:vAlign w:val="bottom"/>
          </w:tcPr>
          <w:p w:rsidR="00A832E0" w:rsidRPr="00712AFD" w:rsidRDefault="00A832E0" w:rsidP="001144F8">
            <w:pPr>
              <w:spacing w:after="0"/>
              <w:jc w:val="center"/>
              <w:rPr>
                <w:rFonts w:eastAsia="Calibri"/>
                <w:b/>
              </w:rPr>
            </w:pPr>
          </w:p>
        </w:tc>
        <w:tc>
          <w:tcPr>
            <w:tcW w:w="375" w:type="pct"/>
            <w:tcBorders>
              <w:bottom w:val="nil"/>
            </w:tcBorders>
            <w:shd w:val="clear" w:color="auto" w:fill="auto"/>
            <w:vAlign w:val="bottom"/>
          </w:tcPr>
          <w:p w:rsidR="00A832E0" w:rsidRPr="00712AFD" w:rsidRDefault="00A832E0" w:rsidP="001144F8">
            <w:pPr>
              <w:spacing w:after="0"/>
              <w:jc w:val="center"/>
              <w:rPr>
                <w:rFonts w:eastAsia="Calibri"/>
                <w:b/>
              </w:rPr>
            </w:pPr>
            <w:r w:rsidRPr="00712AFD">
              <w:rPr>
                <w:rFonts w:eastAsia="Calibri"/>
                <w:b/>
              </w:rPr>
              <w:t>Yes</w:t>
            </w:r>
          </w:p>
        </w:tc>
        <w:tc>
          <w:tcPr>
            <w:tcW w:w="250" w:type="pct"/>
            <w:tcBorders>
              <w:bottom w:val="nil"/>
            </w:tcBorders>
            <w:shd w:val="clear" w:color="auto" w:fill="auto"/>
            <w:vAlign w:val="bottom"/>
          </w:tcPr>
          <w:p w:rsidR="00A832E0" w:rsidRPr="00712AFD" w:rsidRDefault="00A832E0" w:rsidP="001144F8">
            <w:pPr>
              <w:spacing w:after="0"/>
              <w:jc w:val="center"/>
              <w:rPr>
                <w:rFonts w:eastAsia="Calibri"/>
                <w:b/>
              </w:rPr>
            </w:pPr>
            <w:r w:rsidRPr="00712AFD">
              <w:rPr>
                <w:rFonts w:eastAsia="Calibri"/>
                <w:b/>
              </w:rPr>
              <w:t>No</w:t>
            </w:r>
          </w:p>
        </w:tc>
        <w:tc>
          <w:tcPr>
            <w:tcW w:w="1380" w:type="pct"/>
            <w:tcBorders>
              <w:bottom w:val="nil"/>
            </w:tcBorders>
            <w:shd w:val="clear" w:color="auto" w:fill="auto"/>
            <w:vAlign w:val="bottom"/>
          </w:tcPr>
          <w:p w:rsidR="00A832E0" w:rsidRPr="00712AFD" w:rsidRDefault="00A832E0" w:rsidP="001144F8">
            <w:pPr>
              <w:spacing w:after="0"/>
              <w:jc w:val="center"/>
              <w:rPr>
                <w:rFonts w:eastAsia="Calibri"/>
                <w:b/>
              </w:rPr>
            </w:pPr>
            <w:r w:rsidRPr="00712AFD">
              <w:rPr>
                <w:rFonts w:eastAsia="Calibri"/>
                <w:b/>
              </w:rPr>
              <w:t>Person Responsible</w:t>
            </w:r>
          </w:p>
        </w:tc>
        <w:tc>
          <w:tcPr>
            <w:tcW w:w="745" w:type="pct"/>
            <w:tcBorders>
              <w:bottom w:val="nil"/>
            </w:tcBorders>
            <w:shd w:val="clear" w:color="auto" w:fill="auto"/>
            <w:vAlign w:val="bottom"/>
          </w:tcPr>
          <w:p w:rsidR="00A832E0" w:rsidRPr="00712AFD" w:rsidRDefault="00A832E0" w:rsidP="001144F8">
            <w:pPr>
              <w:spacing w:after="0"/>
              <w:jc w:val="center"/>
              <w:rPr>
                <w:rFonts w:eastAsia="Calibri"/>
                <w:b/>
              </w:rPr>
            </w:pPr>
            <w:r w:rsidRPr="00712AFD">
              <w:rPr>
                <w:rFonts w:eastAsia="Calibri"/>
                <w:b/>
              </w:rPr>
              <w:t>Comments</w:t>
            </w:r>
          </w:p>
        </w:tc>
      </w:tr>
      <w:tr w:rsidR="00712AFD" w:rsidRPr="00A832E0" w:rsidTr="009560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250" w:type="pct"/>
          </w:tcPr>
          <w:p w:rsidR="00712AFD" w:rsidRPr="00A832E0" w:rsidRDefault="00712AFD" w:rsidP="001144F8">
            <w:pPr>
              <w:spacing w:after="0"/>
              <w:outlineLvl w:val="1"/>
              <w:rPr>
                <w:bCs/>
                <w:iCs/>
              </w:rPr>
            </w:pPr>
            <w:r w:rsidRPr="00A832E0">
              <w:rPr>
                <w:bCs/>
                <w:iCs/>
              </w:rPr>
              <w:t xml:space="preserve">Impaired </w:t>
            </w:r>
            <w:r>
              <w:rPr>
                <w:bCs/>
                <w:iCs/>
              </w:rPr>
              <w:t>M</w:t>
            </w:r>
            <w:r w:rsidRPr="00A832E0">
              <w:rPr>
                <w:bCs/>
                <w:iCs/>
              </w:rPr>
              <w:t>obility</w:t>
            </w:r>
          </w:p>
          <w:p w:rsidR="00712AFD" w:rsidRPr="00712AFD" w:rsidRDefault="00712AFD" w:rsidP="001144F8">
            <w:pPr>
              <w:pStyle w:val="ListParagraph"/>
              <w:keepNext/>
              <w:keepLines/>
              <w:numPr>
                <w:ilvl w:val="0"/>
                <w:numId w:val="22"/>
              </w:numPr>
              <w:spacing w:after="0"/>
              <w:contextualSpacing w:val="0"/>
              <w:rPr>
                <w:rFonts w:eastAsia="Calibri"/>
              </w:rPr>
            </w:pPr>
            <w:r w:rsidRPr="00712AFD">
              <w:rPr>
                <w:rFonts w:eastAsia="Calibri"/>
              </w:rPr>
              <w:t>Assist with turning, rising, position</w:t>
            </w:r>
          </w:p>
          <w:p w:rsidR="00712AFD" w:rsidRPr="00712AFD" w:rsidRDefault="00712AFD" w:rsidP="001144F8">
            <w:pPr>
              <w:pStyle w:val="ListParagraph"/>
              <w:keepNext/>
              <w:keepLines/>
              <w:numPr>
                <w:ilvl w:val="0"/>
                <w:numId w:val="22"/>
              </w:numPr>
              <w:spacing w:after="0"/>
              <w:contextualSpacing w:val="0"/>
              <w:rPr>
                <w:rFonts w:eastAsia="Calibri"/>
              </w:rPr>
            </w:pPr>
            <w:r w:rsidRPr="00712AFD">
              <w:rPr>
                <w:rFonts w:eastAsia="Calibri"/>
              </w:rPr>
              <w:t>Encourage ambulation</w:t>
            </w:r>
          </w:p>
          <w:p w:rsidR="00712AFD" w:rsidRPr="00712AFD" w:rsidRDefault="00712AFD" w:rsidP="001144F8">
            <w:pPr>
              <w:pStyle w:val="ListParagraph"/>
              <w:keepNext/>
              <w:keepLines/>
              <w:numPr>
                <w:ilvl w:val="0"/>
                <w:numId w:val="22"/>
              </w:numPr>
              <w:spacing w:after="0"/>
              <w:contextualSpacing w:val="0"/>
              <w:rPr>
                <w:rFonts w:eastAsia="Calibri"/>
              </w:rPr>
            </w:pPr>
            <w:r w:rsidRPr="00712AFD">
              <w:rPr>
                <w:rFonts w:eastAsia="Calibri"/>
              </w:rPr>
              <w:t>Limit static sitting to 2 hours at any time</w:t>
            </w:r>
          </w:p>
        </w:tc>
        <w:tc>
          <w:tcPr>
            <w:tcW w:w="375" w:type="pct"/>
          </w:tcPr>
          <w:p w:rsidR="00712AFD" w:rsidRPr="00A832E0" w:rsidRDefault="00712AFD" w:rsidP="001144F8">
            <w:pPr>
              <w:keepNext/>
              <w:keepLines/>
              <w:spacing w:after="0"/>
              <w:rPr>
                <w:rFonts w:eastAsia="Calibri"/>
                <w:sz w:val="28"/>
                <w:szCs w:val="28"/>
              </w:rPr>
            </w:pPr>
          </w:p>
        </w:tc>
        <w:tc>
          <w:tcPr>
            <w:tcW w:w="250" w:type="pct"/>
          </w:tcPr>
          <w:p w:rsidR="00712AFD" w:rsidRPr="00A832E0" w:rsidRDefault="00712AFD" w:rsidP="001144F8">
            <w:pPr>
              <w:keepNext/>
              <w:keepLines/>
              <w:spacing w:after="0"/>
              <w:rPr>
                <w:rFonts w:eastAsia="Calibri"/>
                <w:sz w:val="28"/>
                <w:szCs w:val="28"/>
              </w:rPr>
            </w:pPr>
          </w:p>
        </w:tc>
        <w:tc>
          <w:tcPr>
            <w:tcW w:w="1380" w:type="pct"/>
          </w:tcPr>
          <w:p w:rsidR="00712AFD" w:rsidRPr="00A832E0" w:rsidRDefault="00712AFD" w:rsidP="001144F8">
            <w:pPr>
              <w:spacing w:after="0"/>
              <w:rPr>
                <w:rFonts w:eastAsia="Calibri"/>
              </w:rPr>
            </w:pPr>
          </w:p>
        </w:tc>
        <w:tc>
          <w:tcPr>
            <w:tcW w:w="745" w:type="pct"/>
          </w:tcPr>
          <w:p w:rsidR="00712AFD" w:rsidRPr="00A832E0" w:rsidRDefault="00712AFD" w:rsidP="001144F8">
            <w:pPr>
              <w:spacing w:after="0"/>
              <w:rPr>
                <w:rFonts w:eastAsia="Calibri"/>
              </w:rPr>
            </w:pPr>
          </w:p>
        </w:tc>
      </w:tr>
      <w:tr w:rsidR="00A832E0" w:rsidRPr="00A832E0" w:rsidTr="009560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250" w:type="pct"/>
          </w:tcPr>
          <w:p w:rsidR="00A832E0" w:rsidRPr="00A832E0" w:rsidRDefault="00A832E0" w:rsidP="001144F8">
            <w:pPr>
              <w:spacing w:after="0"/>
              <w:rPr>
                <w:rFonts w:eastAsia="Calibri"/>
                <w:szCs w:val="22"/>
              </w:rPr>
            </w:pPr>
            <w:r w:rsidRPr="00A832E0">
              <w:rPr>
                <w:rFonts w:eastAsia="Calibri"/>
                <w:szCs w:val="22"/>
              </w:rPr>
              <w:t>Pressure Relief</w:t>
            </w:r>
          </w:p>
          <w:p w:rsidR="00A832E0" w:rsidRPr="00712AFD" w:rsidRDefault="00A832E0" w:rsidP="001144F8">
            <w:pPr>
              <w:pStyle w:val="ListParagraph"/>
              <w:numPr>
                <w:ilvl w:val="0"/>
                <w:numId w:val="23"/>
              </w:numPr>
              <w:spacing w:after="0"/>
              <w:contextualSpacing w:val="0"/>
              <w:rPr>
                <w:rFonts w:eastAsia="Calibri"/>
                <w:szCs w:val="22"/>
              </w:rPr>
            </w:pPr>
            <w:r w:rsidRPr="00712AFD">
              <w:rPr>
                <w:rFonts w:eastAsia="Calibri"/>
                <w:szCs w:val="22"/>
              </w:rPr>
              <w:t>Support surfaces</w:t>
            </w:r>
            <w:r w:rsidR="00712AFD">
              <w:rPr>
                <w:rFonts w:eastAsia="Calibri"/>
                <w:szCs w:val="22"/>
              </w:rPr>
              <w:t>:</w:t>
            </w:r>
            <w:r w:rsidRPr="00712AFD">
              <w:rPr>
                <w:rFonts w:eastAsia="Calibri"/>
                <w:szCs w:val="22"/>
              </w:rPr>
              <w:t xml:space="preserve"> Bed </w:t>
            </w:r>
          </w:p>
          <w:p w:rsidR="00A832E0" w:rsidRPr="00712AFD" w:rsidRDefault="00A832E0" w:rsidP="001144F8">
            <w:pPr>
              <w:pStyle w:val="ListParagraph"/>
              <w:numPr>
                <w:ilvl w:val="0"/>
                <w:numId w:val="23"/>
              </w:numPr>
              <w:spacing w:after="0"/>
              <w:contextualSpacing w:val="0"/>
              <w:rPr>
                <w:rFonts w:eastAsia="Calibri"/>
                <w:szCs w:val="22"/>
              </w:rPr>
            </w:pPr>
            <w:r w:rsidRPr="00712AFD">
              <w:rPr>
                <w:rFonts w:eastAsia="Calibri"/>
                <w:szCs w:val="22"/>
              </w:rPr>
              <w:t>Support surfaces</w:t>
            </w:r>
            <w:r w:rsidR="00712AFD">
              <w:rPr>
                <w:rFonts w:eastAsia="Calibri"/>
                <w:szCs w:val="22"/>
              </w:rPr>
              <w:t>:</w:t>
            </w:r>
            <w:r w:rsidRPr="00712AFD">
              <w:rPr>
                <w:rFonts w:eastAsia="Calibri"/>
                <w:szCs w:val="22"/>
              </w:rPr>
              <w:t xml:space="preserve"> Chair </w:t>
            </w:r>
          </w:p>
          <w:p w:rsidR="00A832E0" w:rsidRPr="00712AFD" w:rsidRDefault="00A832E0" w:rsidP="001144F8">
            <w:pPr>
              <w:pStyle w:val="ListParagraph"/>
              <w:numPr>
                <w:ilvl w:val="0"/>
                <w:numId w:val="23"/>
              </w:numPr>
              <w:spacing w:after="0"/>
              <w:contextualSpacing w:val="0"/>
              <w:rPr>
                <w:rFonts w:eastAsia="Calibri"/>
                <w:szCs w:val="22"/>
              </w:rPr>
            </w:pPr>
            <w:r w:rsidRPr="00712AFD">
              <w:rPr>
                <w:rFonts w:eastAsia="Calibri"/>
                <w:szCs w:val="22"/>
              </w:rPr>
              <w:t>Pressure</w:t>
            </w:r>
            <w:r w:rsidR="00712AFD">
              <w:rPr>
                <w:rFonts w:eastAsia="Calibri"/>
                <w:szCs w:val="22"/>
              </w:rPr>
              <w:t>-</w:t>
            </w:r>
            <w:r w:rsidRPr="00712AFD">
              <w:rPr>
                <w:rFonts w:eastAsia="Calibri"/>
                <w:szCs w:val="22"/>
              </w:rPr>
              <w:t>relieving devices</w:t>
            </w:r>
          </w:p>
          <w:p w:rsidR="00A832E0" w:rsidRPr="00712AFD" w:rsidRDefault="00A832E0" w:rsidP="001144F8">
            <w:pPr>
              <w:pStyle w:val="ListParagraph"/>
              <w:numPr>
                <w:ilvl w:val="0"/>
                <w:numId w:val="23"/>
              </w:numPr>
              <w:spacing w:after="0"/>
              <w:contextualSpacing w:val="0"/>
              <w:rPr>
                <w:rFonts w:eastAsia="Calibri"/>
                <w:szCs w:val="22"/>
              </w:rPr>
            </w:pPr>
            <w:r w:rsidRPr="00712AFD">
              <w:rPr>
                <w:rFonts w:eastAsia="Calibri"/>
                <w:szCs w:val="22"/>
              </w:rPr>
              <w:t>Repositioning</w:t>
            </w:r>
          </w:p>
          <w:p w:rsidR="00A832E0" w:rsidRPr="00712AFD" w:rsidRDefault="00712AFD" w:rsidP="001144F8">
            <w:pPr>
              <w:pStyle w:val="ListParagraph"/>
              <w:numPr>
                <w:ilvl w:val="0"/>
                <w:numId w:val="23"/>
              </w:numPr>
              <w:spacing w:after="0"/>
              <w:contextualSpacing w:val="0"/>
              <w:rPr>
                <w:rFonts w:eastAsia="Calibri"/>
                <w:sz w:val="20"/>
                <w:szCs w:val="20"/>
              </w:rPr>
            </w:pPr>
            <w:r>
              <w:rPr>
                <w:rFonts w:eastAsia="Calibri"/>
                <w:szCs w:val="22"/>
              </w:rPr>
              <w:t>B</w:t>
            </w:r>
            <w:r w:rsidR="00A832E0" w:rsidRPr="00712AFD">
              <w:rPr>
                <w:rFonts w:eastAsia="Calibri"/>
                <w:szCs w:val="22"/>
              </w:rPr>
              <w:t>ottoming out in bed and chair</w:t>
            </w:r>
            <w:r w:rsidR="005A5B19">
              <w:rPr>
                <w:rFonts w:eastAsia="Calibri"/>
                <w:szCs w:val="22"/>
              </w:rPr>
              <w:t>*</w:t>
            </w:r>
            <w:r w:rsidR="000649A5" w:rsidRPr="00712AFD">
              <w:rPr>
                <w:rFonts w:eastAsia="Calibri"/>
                <w:szCs w:val="22"/>
              </w:rPr>
              <w:t xml:space="preserve"> </w:t>
            </w:r>
          </w:p>
        </w:tc>
        <w:tc>
          <w:tcPr>
            <w:tcW w:w="375" w:type="pct"/>
          </w:tcPr>
          <w:p w:rsidR="00A832E0" w:rsidRPr="00A832E0" w:rsidRDefault="00A832E0" w:rsidP="001144F8">
            <w:pPr>
              <w:spacing w:after="0"/>
              <w:rPr>
                <w:rFonts w:eastAsia="Calibri"/>
                <w:sz w:val="28"/>
                <w:szCs w:val="28"/>
              </w:rPr>
            </w:pPr>
          </w:p>
        </w:tc>
        <w:tc>
          <w:tcPr>
            <w:tcW w:w="250" w:type="pct"/>
          </w:tcPr>
          <w:p w:rsidR="00A832E0" w:rsidRPr="00A832E0" w:rsidRDefault="00A832E0" w:rsidP="001144F8">
            <w:pPr>
              <w:spacing w:after="0"/>
              <w:rPr>
                <w:rFonts w:eastAsia="Calibri"/>
                <w:sz w:val="28"/>
                <w:szCs w:val="28"/>
              </w:rPr>
            </w:pPr>
          </w:p>
        </w:tc>
        <w:tc>
          <w:tcPr>
            <w:tcW w:w="1380" w:type="pct"/>
          </w:tcPr>
          <w:p w:rsidR="00A832E0" w:rsidRPr="00A832E0" w:rsidRDefault="00A832E0" w:rsidP="001144F8">
            <w:pPr>
              <w:spacing w:after="0"/>
              <w:rPr>
                <w:rFonts w:eastAsia="Calibri"/>
              </w:rPr>
            </w:pPr>
          </w:p>
        </w:tc>
        <w:tc>
          <w:tcPr>
            <w:tcW w:w="745" w:type="pct"/>
          </w:tcPr>
          <w:p w:rsidR="00A832E0" w:rsidRPr="00A832E0" w:rsidRDefault="00A832E0" w:rsidP="001144F8">
            <w:pPr>
              <w:spacing w:after="0"/>
              <w:rPr>
                <w:rFonts w:eastAsia="Calibri"/>
              </w:rPr>
            </w:pPr>
          </w:p>
        </w:tc>
      </w:tr>
      <w:tr w:rsidR="00A832E0" w:rsidRPr="00A832E0" w:rsidTr="009560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250" w:type="pct"/>
          </w:tcPr>
          <w:p w:rsidR="00A832E0" w:rsidRPr="00A832E0" w:rsidRDefault="00A832E0" w:rsidP="001144F8">
            <w:pPr>
              <w:spacing w:after="0"/>
              <w:rPr>
                <w:rFonts w:eastAsia="Calibri"/>
              </w:rPr>
            </w:pPr>
            <w:r w:rsidRPr="00A832E0">
              <w:rPr>
                <w:rFonts w:eastAsia="Calibri"/>
              </w:rPr>
              <w:t>Nutritional Improvement</w:t>
            </w:r>
          </w:p>
          <w:p w:rsidR="00A832E0" w:rsidRPr="00712AFD" w:rsidRDefault="00A832E0" w:rsidP="001144F8">
            <w:pPr>
              <w:pStyle w:val="ListParagraph"/>
              <w:numPr>
                <w:ilvl w:val="0"/>
                <w:numId w:val="24"/>
              </w:numPr>
              <w:spacing w:after="0"/>
              <w:ind w:left="360"/>
              <w:contextualSpacing w:val="0"/>
              <w:rPr>
                <w:rFonts w:eastAsia="Calibri"/>
              </w:rPr>
            </w:pPr>
            <w:r w:rsidRPr="00712AFD">
              <w:rPr>
                <w:rFonts w:eastAsia="Calibri"/>
              </w:rPr>
              <w:t>Supplements</w:t>
            </w:r>
          </w:p>
          <w:p w:rsidR="00A832E0" w:rsidRPr="00712AFD" w:rsidRDefault="00A832E0" w:rsidP="001144F8">
            <w:pPr>
              <w:pStyle w:val="ListParagraph"/>
              <w:numPr>
                <w:ilvl w:val="0"/>
                <w:numId w:val="24"/>
              </w:numPr>
              <w:spacing w:after="0"/>
              <w:ind w:left="360"/>
              <w:contextualSpacing w:val="0"/>
              <w:rPr>
                <w:rFonts w:eastAsia="Calibri"/>
              </w:rPr>
            </w:pPr>
            <w:r w:rsidRPr="00712AFD">
              <w:rPr>
                <w:rFonts w:eastAsia="Calibri"/>
              </w:rPr>
              <w:t>Feeding assistance</w:t>
            </w:r>
          </w:p>
          <w:p w:rsidR="00A832E0" w:rsidRPr="00712AFD" w:rsidRDefault="00A832E0" w:rsidP="001144F8">
            <w:pPr>
              <w:pStyle w:val="ListParagraph"/>
              <w:numPr>
                <w:ilvl w:val="0"/>
                <w:numId w:val="24"/>
              </w:numPr>
              <w:spacing w:after="0"/>
              <w:ind w:left="360"/>
              <w:contextualSpacing w:val="0"/>
              <w:rPr>
                <w:rFonts w:eastAsia="Calibri"/>
              </w:rPr>
            </w:pPr>
            <w:r w:rsidRPr="00712AFD">
              <w:rPr>
                <w:rFonts w:eastAsia="Calibri"/>
              </w:rPr>
              <w:t>Adequate fluid intake</w:t>
            </w:r>
          </w:p>
          <w:p w:rsidR="00A832E0" w:rsidRPr="00712AFD" w:rsidRDefault="00A832E0" w:rsidP="001144F8">
            <w:pPr>
              <w:pStyle w:val="ListParagraph"/>
              <w:numPr>
                <w:ilvl w:val="0"/>
                <w:numId w:val="24"/>
              </w:numPr>
              <w:spacing w:after="0"/>
              <w:ind w:left="360"/>
              <w:contextualSpacing w:val="0"/>
              <w:rPr>
                <w:rFonts w:eastAsia="Calibri"/>
              </w:rPr>
            </w:pPr>
            <w:r w:rsidRPr="00712AFD">
              <w:rPr>
                <w:rFonts w:eastAsia="Calibri"/>
              </w:rPr>
              <w:t>Dieti</w:t>
            </w:r>
            <w:r w:rsidR="00712AFD">
              <w:rPr>
                <w:rFonts w:eastAsia="Calibri"/>
              </w:rPr>
              <w:t>t</w:t>
            </w:r>
            <w:r w:rsidRPr="00712AFD">
              <w:rPr>
                <w:rFonts w:eastAsia="Calibri"/>
              </w:rPr>
              <w:t>ian consult as needed</w:t>
            </w:r>
          </w:p>
        </w:tc>
        <w:tc>
          <w:tcPr>
            <w:tcW w:w="375" w:type="pct"/>
          </w:tcPr>
          <w:p w:rsidR="00A832E0" w:rsidRPr="00A832E0" w:rsidRDefault="00A832E0" w:rsidP="001144F8">
            <w:pPr>
              <w:keepNext/>
              <w:keepLines/>
              <w:spacing w:after="0"/>
              <w:rPr>
                <w:rFonts w:eastAsia="Calibri"/>
                <w:sz w:val="28"/>
                <w:szCs w:val="28"/>
              </w:rPr>
            </w:pPr>
          </w:p>
        </w:tc>
        <w:tc>
          <w:tcPr>
            <w:tcW w:w="250" w:type="pct"/>
          </w:tcPr>
          <w:p w:rsidR="00A832E0" w:rsidRPr="00A832E0" w:rsidRDefault="00A832E0" w:rsidP="001144F8">
            <w:pPr>
              <w:keepNext/>
              <w:keepLines/>
              <w:spacing w:after="0"/>
              <w:rPr>
                <w:rFonts w:eastAsia="Calibri"/>
                <w:sz w:val="28"/>
                <w:szCs w:val="28"/>
              </w:rPr>
            </w:pPr>
          </w:p>
        </w:tc>
        <w:tc>
          <w:tcPr>
            <w:tcW w:w="1380" w:type="pct"/>
          </w:tcPr>
          <w:p w:rsidR="00A832E0" w:rsidRPr="00A832E0" w:rsidRDefault="00A832E0" w:rsidP="001144F8">
            <w:pPr>
              <w:spacing w:after="0"/>
              <w:rPr>
                <w:rFonts w:eastAsia="Calibri"/>
              </w:rPr>
            </w:pPr>
          </w:p>
        </w:tc>
        <w:tc>
          <w:tcPr>
            <w:tcW w:w="745" w:type="pct"/>
          </w:tcPr>
          <w:p w:rsidR="00A832E0" w:rsidRPr="00A832E0" w:rsidRDefault="00A832E0" w:rsidP="001144F8">
            <w:pPr>
              <w:spacing w:after="0"/>
              <w:rPr>
                <w:rFonts w:eastAsia="Calibri"/>
              </w:rPr>
            </w:pPr>
          </w:p>
        </w:tc>
      </w:tr>
      <w:tr w:rsidR="00A832E0" w:rsidRPr="00A832E0" w:rsidTr="009560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250" w:type="pct"/>
          </w:tcPr>
          <w:p w:rsidR="00A832E0" w:rsidRPr="00A832E0" w:rsidRDefault="00A832E0" w:rsidP="001144F8">
            <w:pPr>
              <w:spacing w:after="0"/>
              <w:rPr>
                <w:rFonts w:eastAsia="Calibri"/>
                <w:szCs w:val="22"/>
              </w:rPr>
            </w:pPr>
            <w:r w:rsidRPr="00A832E0">
              <w:rPr>
                <w:rFonts w:eastAsia="Calibri"/>
                <w:szCs w:val="22"/>
              </w:rPr>
              <w:t>Urinary Incontinence</w:t>
            </w:r>
          </w:p>
          <w:p w:rsidR="00A832E0" w:rsidRPr="00712AFD" w:rsidRDefault="00A832E0" w:rsidP="001144F8">
            <w:pPr>
              <w:pStyle w:val="ListParagraph"/>
              <w:numPr>
                <w:ilvl w:val="0"/>
                <w:numId w:val="25"/>
              </w:numPr>
              <w:spacing w:after="0"/>
              <w:contextualSpacing w:val="0"/>
              <w:rPr>
                <w:rFonts w:eastAsia="Calibri"/>
                <w:szCs w:val="22"/>
              </w:rPr>
            </w:pPr>
            <w:r w:rsidRPr="00712AFD">
              <w:rPr>
                <w:rFonts w:eastAsia="Calibri"/>
                <w:szCs w:val="22"/>
              </w:rPr>
              <w:t>Toileting plan</w:t>
            </w:r>
          </w:p>
          <w:p w:rsidR="00A832E0" w:rsidRPr="00712AFD" w:rsidRDefault="00A832E0" w:rsidP="001144F8">
            <w:pPr>
              <w:pStyle w:val="ListParagraph"/>
              <w:numPr>
                <w:ilvl w:val="0"/>
                <w:numId w:val="25"/>
              </w:numPr>
              <w:spacing w:after="0"/>
              <w:contextualSpacing w:val="0"/>
              <w:rPr>
                <w:rFonts w:eastAsia="Calibri"/>
                <w:szCs w:val="22"/>
              </w:rPr>
            </w:pPr>
            <w:r w:rsidRPr="00712AFD">
              <w:rPr>
                <w:rFonts w:eastAsia="Calibri"/>
                <w:szCs w:val="22"/>
              </w:rPr>
              <w:t>Wet checks</w:t>
            </w:r>
          </w:p>
          <w:p w:rsidR="00A832E0" w:rsidRPr="00712AFD" w:rsidRDefault="00A832E0" w:rsidP="001144F8">
            <w:pPr>
              <w:pStyle w:val="ListParagraph"/>
              <w:numPr>
                <w:ilvl w:val="0"/>
                <w:numId w:val="25"/>
              </w:numPr>
              <w:spacing w:after="0"/>
              <w:contextualSpacing w:val="0"/>
              <w:rPr>
                <w:rFonts w:eastAsia="Calibri"/>
                <w:szCs w:val="22"/>
              </w:rPr>
            </w:pPr>
            <w:r w:rsidRPr="00712AFD">
              <w:rPr>
                <w:rFonts w:eastAsia="Calibri"/>
                <w:szCs w:val="22"/>
              </w:rPr>
              <w:t>Treat causes</w:t>
            </w:r>
          </w:p>
          <w:p w:rsidR="00A832E0" w:rsidRPr="00712AFD" w:rsidRDefault="00A832E0" w:rsidP="001144F8">
            <w:pPr>
              <w:pStyle w:val="ListParagraph"/>
              <w:numPr>
                <w:ilvl w:val="0"/>
                <w:numId w:val="25"/>
              </w:numPr>
              <w:spacing w:after="0"/>
              <w:contextualSpacing w:val="0"/>
              <w:rPr>
                <w:rFonts w:eastAsia="Calibri"/>
                <w:szCs w:val="22"/>
              </w:rPr>
            </w:pPr>
            <w:r w:rsidRPr="00712AFD">
              <w:rPr>
                <w:rFonts w:eastAsia="Calibri"/>
                <w:szCs w:val="22"/>
              </w:rPr>
              <w:t>Assist with hygiene</w:t>
            </w:r>
          </w:p>
          <w:p w:rsidR="00A832E0" w:rsidRPr="00712AFD" w:rsidRDefault="00A832E0" w:rsidP="001144F8">
            <w:pPr>
              <w:pStyle w:val="ListParagraph"/>
              <w:numPr>
                <w:ilvl w:val="0"/>
                <w:numId w:val="25"/>
              </w:numPr>
              <w:spacing w:after="0"/>
              <w:contextualSpacing w:val="0"/>
              <w:rPr>
                <w:rFonts w:eastAsia="Calibri"/>
                <w:szCs w:val="22"/>
              </w:rPr>
            </w:pPr>
            <w:r w:rsidRPr="00712AFD">
              <w:rPr>
                <w:rFonts w:eastAsia="Calibri"/>
                <w:szCs w:val="22"/>
              </w:rPr>
              <w:t>Use of skin barriers and protectants</w:t>
            </w:r>
          </w:p>
        </w:tc>
        <w:tc>
          <w:tcPr>
            <w:tcW w:w="375" w:type="pct"/>
          </w:tcPr>
          <w:p w:rsidR="00A832E0" w:rsidRPr="00A832E0" w:rsidRDefault="00A832E0" w:rsidP="001144F8">
            <w:pPr>
              <w:keepNext/>
              <w:keepLines/>
              <w:spacing w:after="0"/>
              <w:rPr>
                <w:rFonts w:eastAsia="Calibri"/>
                <w:sz w:val="28"/>
                <w:szCs w:val="28"/>
              </w:rPr>
            </w:pPr>
          </w:p>
        </w:tc>
        <w:tc>
          <w:tcPr>
            <w:tcW w:w="250" w:type="pct"/>
          </w:tcPr>
          <w:p w:rsidR="00A832E0" w:rsidRPr="00A832E0" w:rsidRDefault="00A832E0" w:rsidP="001144F8">
            <w:pPr>
              <w:keepNext/>
              <w:keepLines/>
              <w:spacing w:after="0"/>
              <w:rPr>
                <w:rFonts w:eastAsia="Calibri"/>
                <w:sz w:val="28"/>
                <w:szCs w:val="28"/>
              </w:rPr>
            </w:pPr>
          </w:p>
        </w:tc>
        <w:tc>
          <w:tcPr>
            <w:tcW w:w="1380" w:type="pct"/>
          </w:tcPr>
          <w:p w:rsidR="00A832E0" w:rsidRPr="00A832E0" w:rsidRDefault="00A832E0" w:rsidP="001144F8">
            <w:pPr>
              <w:spacing w:after="0"/>
              <w:rPr>
                <w:rFonts w:eastAsia="Calibri"/>
              </w:rPr>
            </w:pPr>
          </w:p>
        </w:tc>
        <w:tc>
          <w:tcPr>
            <w:tcW w:w="745" w:type="pct"/>
          </w:tcPr>
          <w:p w:rsidR="00A832E0" w:rsidRPr="00A832E0" w:rsidRDefault="00A832E0" w:rsidP="001144F8">
            <w:pPr>
              <w:spacing w:after="0"/>
              <w:rPr>
                <w:rFonts w:eastAsia="Calibri"/>
              </w:rPr>
            </w:pPr>
          </w:p>
        </w:tc>
      </w:tr>
      <w:tr w:rsidR="00A832E0" w:rsidRPr="00A832E0" w:rsidTr="009560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250" w:type="pct"/>
          </w:tcPr>
          <w:p w:rsidR="00A832E0" w:rsidRPr="00A832E0" w:rsidRDefault="00A832E0" w:rsidP="001144F8">
            <w:pPr>
              <w:spacing w:after="0"/>
              <w:rPr>
                <w:rFonts w:eastAsia="Calibri"/>
                <w:szCs w:val="22"/>
              </w:rPr>
            </w:pPr>
            <w:r w:rsidRPr="00A832E0">
              <w:rPr>
                <w:rFonts w:eastAsia="Calibri"/>
                <w:szCs w:val="22"/>
              </w:rPr>
              <w:t>Fecal Incontinence</w:t>
            </w:r>
          </w:p>
          <w:p w:rsidR="00A832E0" w:rsidRPr="00712AFD" w:rsidRDefault="00A832E0" w:rsidP="001144F8">
            <w:pPr>
              <w:pStyle w:val="ListParagraph"/>
              <w:numPr>
                <w:ilvl w:val="0"/>
                <w:numId w:val="26"/>
              </w:numPr>
              <w:spacing w:after="0"/>
              <w:contextualSpacing w:val="0"/>
              <w:rPr>
                <w:rFonts w:eastAsia="Calibri"/>
                <w:szCs w:val="22"/>
              </w:rPr>
            </w:pPr>
            <w:r w:rsidRPr="00712AFD">
              <w:rPr>
                <w:rFonts w:eastAsia="Calibri"/>
                <w:szCs w:val="22"/>
              </w:rPr>
              <w:t xml:space="preserve">Toileting plan </w:t>
            </w:r>
          </w:p>
          <w:p w:rsidR="00A832E0" w:rsidRPr="00712AFD" w:rsidRDefault="00A832E0" w:rsidP="001144F8">
            <w:pPr>
              <w:pStyle w:val="ListParagraph"/>
              <w:numPr>
                <w:ilvl w:val="0"/>
                <w:numId w:val="26"/>
              </w:numPr>
              <w:spacing w:after="0"/>
              <w:contextualSpacing w:val="0"/>
              <w:rPr>
                <w:rFonts w:eastAsia="Calibri"/>
                <w:szCs w:val="22"/>
              </w:rPr>
            </w:pPr>
            <w:r w:rsidRPr="00712AFD">
              <w:rPr>
                <w:rFonts w:eastAsia="Calibri"/>
                <w:szCs w:val="22"/>
              </w:rPr>
              <w:t>Soiled checks</w:t>
            </w:r>
          </w:p>
        </w:tc>
        <w:tc>
          <w:tcPr>
            <w:tcW w:w="375" w:type="pct"/>
          </w:tcPr>
          <w:p w:rsidR="00A832E0" w:rsidRPr="00A832E0" w:rsidRDefault="00A832E0" w:rsidP="001144F8">
            <w:pPr>
              <w:keepNext/>
              <w:keepLines/>
              <w:spacing w:after="0"/>
              <w:rPr>
                <w:rFonts w:eastAsia="Calibri"/>
                <w:sz w:val="28"/>
                <w:szCs w:val="28"/>
              </w:rPr>
            </w:pPr>
          </w:p>
        </w:tc>
        <w:tc>
          <w:tcPr>
            <w:tcW w:w="250" w:type="pct"/>
          </w:tcPr>
          <w:p w:rsidR="00A832E0" w:rsidRPr="00A832E0" w:rsidRDefault="00A832E0" w:rsidP="001144F8">
            <w:pPr>
              <w:keepNext/>
              <w:keepLines/>
              <w:spacing w:after="0"/>
              <w:rPr>
                <w:rFonts w:eastAsia="Calibri"/>
                <w:sz w:val="28"/>
                <w:szCs w:val="28"/>
              </w:rPr>
            </w:pPr>
          </w:p>
        </w:tc>
        <w:tc>
          <w:tcPr>
            <w:tcW w:w="1380" w:type="pct"/>
          </w:tcPr>
          <w:p w:rsidR="00A832E0" w:rsidRPr="00A832E0" w:rsidRDefault="00A832E0" w:rsidP="001144F8">
            <w:pPr>
              <w:spacing w:after="0"/>
              <w:rPr>
                <w:rFonts w:eastAsia="Calibri"/>
              </w:rPr>
            </w:pPr>
          </w:p>
        </w:tc>
        <w:tc>
          <w:tcPr>
            <w:tcW w:w="745" w:type="pct"/>
          </w:tcPr>
          <w:p w:rsidR="00A832E0" w:rsidRPr="00A832E0" w:rsidRDefault="00A832E0" w:rsidP="001144F8">
            <w:pPr>
              <w:spacing w:after="0"/>
              <w:rPr>
                <w:rFonts w:eastAsia="Calibri"/>
              </w:rPr>
            </w:pPr>
          </w:p>
        </w:tc>
      </w:tr>
      <w:tr w:rsidR="00A832E0" w:rsidRPr="00A832E0" w:rsidTr="009560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250" w:type="pct"/>
          </w:tcPr>
          <w:p w:rsidR="00A832E0" w:rsidRPr="00A832E0" w:rsidRDefault="00A832E0" w:rsidP="001144F8">
            <w:pPr>
              <w:spacing w:after="0"/>
              <w:rPr>
                <w:rFonts w:eastAsia="Calibri"/>
              </w:rPr>
            </w:pPr>
            <w:r w:rsidRPr="00A832E0">
              <w:rPr>
                <w:rFonts w:eastAsia="Calibri"/>
              </w:rPr>
              <w:t>Skin Condition Check</w:t>
            </w:r>
          </w:p>
          <w:p w:rsidR="00A832E0" w:rsidRPr="00712AFD" w:rsidRDefault="00712AFD" w:rsidP="001144F8">
            <w:pPr>
              <w:pStyle w:val="ListParagraph"/>
              <w:numPr>
                <w:ilvl w:val="0"/>
                <w:numId w:val="27"/>
              </w:numPr>
              <w:spacing w:after="0"/>
              <w:ind w:left="360"/>
              <w:contextualSpacing w:val="0"/>
              <w:rPr>
                <w:rFonts w:eastAsia="Calibri"/>
              </w:rPr>
            </w:pPr>
            <w:r>
              <w:rPr>
                <w:rFonts w:eastAsia="Calibri"/>
              </w:rPr>
              <w:t>I</w:t>
            </w:r>
            <w:r w:rsidR="00A832E0" w:rsidRPr="00712AFD">
              <w:rPr>
                <w:rFonts w:eastAsia="Calibri"/>
              </w:rPr>
              <w:t>ntactness</w:t>
            </w:r>
          </w:p>
          <w:p w:rsidR="00A832E0" w:rsidRPr="00712AFD" w:rsidRDefault="00A832E0" w:rsidP="001144F8">
            <w:pPr>
              <w:pStyle w:val="ListParagraph"/>
              <w:numPr>
                <w:ilvl w:val="0"/>
                <w:numId w:val="27"/>
              </w:numPr>
              <w:spacing w:after="0"/>
              <w:ind w:left="360"/>
              <w:contextualSpacing w:val="0"/>
              <w:rPr>
                <w:rFonts w:eastAsia="Calibri"/>
              </w:rPr>
            </w:pPr>
            <w:r w:rsidRPr="00712AFD">
              <w:rPr>
                <w:rFonts w:eastAsia="Calibri"/>
              </w:rPr>
              <w:t>Color</w:t>
            </w:r>
          </w:p>
          <w:p w:rsidR="00A832E0" w:rsidRPr="00712AFD" w:rsidRDefault="00A832E0" w:rsidP="001144F8">
            <w:pPr>
              <w:pStyle w:val="ListParagraph"/>
              <w:numPr>
                <w:ilvl w:val="0"/>
                <w:numId w:val="27"/>
              </w:numPr>
              <w:spacing w:after="0"/>
              <w:ind w:left="360"/>
              <w:contextualSpacing w:val="0"/>
              <w:rPr>
                <w:rFonts w:eastAsia="Calibri"/>
              </w:rPr>
            </w:pPr>
            <w:r w:rsidRPr="00712AFD">
              <w:rPr>
                <w:rFonts w:eastAsia="Calibri"/>
              </w:rPr>
              <w:t xml:space="preserve">Sensation </w:t>
            </w:r>
          </w:p>
          <w:p w:rsidR="00A832E0" w:rsidRPr="00712AFD" w:rsidRDefault="00A832E0" w:rsidP="001144F8">
            <w:pPr>
              <w:pStyle w:val="ListParagraph"/>
              <w:numPr>
                <w:ilvl w:val="0"/>
                <w:numId w:val="27"/>
              </w:numPr>
              <w:spacing w:after="0"/>
              <w:ind w:left="360"/>
              <w:contextualSpacing w:val="0"/>
              <w:rPr>
                <w:rFonts w:eastAsia="Calibri"/>
              </w:rPr>
            </w:pPr>
            <w:r w:rsidRPr="00712AFD">
              <w:rPr>
                <w:rFonts w:eastAsia="Calibri"/>
              </w:rPr>
              <w:t>Temperature</w:t>
            </w:r>
          </w:p>
        </w:tc>
        <w:tc>
          <w:tcPr>
            <w:tcW w:w="375" w:type="pct"/>
          </w:tcPr>
          <w:p w:rsidR="00A832E0" w:rsidRPr="00A832E0" w:rsidRDefault="00A832E0" w:rsidP="001144F8">
            <w:pPr>
              <w:keepNext/>
              <w:keepLines/>
              <w:spacing w:after="0"/>
              <w:rPr>
                <w:rFonts w:eastAsia="Calibri"/>
                <w:sz w:val="28"/>
                <w:szCs w:val="28"/>
              </w:rPr>
            </w:pPr>
          </w:p>
        </w:tc>
        <w:tc>
          <w:tcPr>
            <w:tcW w:w="250" w:type="pct"/>
          </w:tcPr>
          <w:p w:rsidR="00A832E0" w:rsidRPr="00A832E0" w:rsidRDefault="00A832E0" w:rsidP="001144F8">
            <w:pPr>
              <w:keepNext/>
              <w:keepLines/>
              <w:spacing w:after="0"/>
              <w:rPr>
                <w:rFonts w:eastAsia="Calibri"/>
                <w:sz w:val="28"/>
                <w:szCs w:val="28"/>
              </w:rPr>
            </w:pPr>
          </w:p>
        </w:tc>
        <w:tc>
          <w:tcPr>
            <w:tcW w:w="1380" w:type="pct"/>
          </w:tcPr>
          <w:p w:rsidR="00A832E0" w:rsidRPr="00A832E0" w:rsidRDefault="00A832E0" w:rsidP="001144F8">
            <w:pPr>
              <w:spacing w:after="0"/>
              <w:rPr>
                <w:rFonts w:eastAsia="Calibri"/>
              </w:rPr>
            </w:pPr>
          </w:p>
        </w:tc>
        <w:tc>
          <w:tcPr>
            <w:tcW w:w="745" w:type="pct"/>
          </w:tcPr>
          <w:p w:rsidR="00A832E0" w:rsidRPr="00A832E0" w:rsidRDefault="00A832E0" w:rsidP="001144F8">
            <w:pPr>
              <w:spacing w:after="0"/>
              <w:rPr>
                <w:rFonts w:eastAsia="Calibri"/>
              </w:rPr>
            </w:pPr>
          </w:p>
        </w:tc>
      </w:tr>
      <w:tr w:rsidR="00A832E0" w:rsidRPr="00A832E0" w:rsidTr="009560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250" w:type="pct"/>
          </w:tcPr>
          <w:p w:rsidR="00A832E0" w:rsidRPr="00A832E0" w:rsidRDefault="00A832E0" w:rsidP="001144F8">
            <w:pPr>
              <w:spacing w:after="0"/>
              <w:rPr>
                <w:rFonts w:eastAsia="Calibri"/>
                <w:szCs w:val="22"/>
              </w:rPr>
            </w:pPr>
            <w:r w:rsidRPr="00A832E0">
              <w:rPr>
                <w:rFonts w:eastAsia="Calibri"/>
                <w:szCs w:val="22"/>
              </w:rPr>
              <w:t>Treatment</w:t>
            </w:r>
          </w:p>
          <w:p w:rsidR="00A832E0" w:rsidRPr="00712AFD" w:rsidRDefault="00A832E0" w:rsidP="001144F8">
            <w:pPr>
              <w:pStyle w:val="ListParagraph"/>
              <w:numPr>
                <w:ilvl w:val="0"/>
                <w:numId w:val="28"/>
              </w:numPr>
              <w:spacing w:after="0"/>
              <w:contextualSpacing w:val="0"/>
              <w:rPr>
                <w:rFonts w:eastAsia="Calibri"/>
                <w:szCs w:val="22"/>
              </w:rPr>
            </w:pPr>
            <w:r w:rsidRPr="00712AFD">
              <w:rPr>
                <w:rFonts w:eastAsia="Calibri"/>
                <w:szCs w:val="22"/>
              </w:rPr>
              <w:t>Physician</w:t>
            </w:r>
            <w:r w:rsidR="00712AFD">
              <w:rPr>
                <w:rFonts w:eastAsia="Calibri"/>
                <w:szCs w:val="22"/>
              </w:rPr>
              <w:t>-</w:t>
            </w:r>
            <w:r w:rsidRPr="00712AFD">
              <w:rPr>
                <w:rFonts w:eastAsia="Calibri"/>
                <w:szCs w:val="22"/>
              </w:rPr>
              <w:t>prescribed regimen</w:t>
            </w:r>
          </w:p>
          <w:p w:rsidR="00A832E0" w:rsidRPr="00712AFD" w:rsidRDefault="00A832E0" w:rsidP="001144F8">
            <w:pPr>
              <w:pStyle w:val="ListParagraph"/>
              <w:numPr>
                <w:ilvl w:val="0"/>
                <w:numId w:val="28"/>
              </w:numPr>
              <w:spacing w:after="0"/>
              <w:contextualSpacing w:val="0"/>
              <w:rPr>
                <w:rFonts w:eastAsia="Calibri"/>
                <w:szCs w:val="22"/>
              </w:rPr>
            </w:pPr>
            <w:r w:rsidRPr="00712AFD">
              <w:rPr>
                <w:rFonts w:eastAsia="Calibri"/>
                <w:szCs w:val="22"/>
              </w:rPr>
              <w:t>Appropriateness to wound staging</w:t>
            </w:r>
          </w:p>
          <w:p w:rsidR="00A832E0" w:rsidRPr="00712AFD" w:rsidRDefault="00A832E0" w:rsidP="001144F8">
            <w:pPr>
              <w:pStyle w:val="ListParagraph"/>
              <w:numPr>
                <w:ilvl w:val="0"/>
                <w:numId w:val="28"/>
              </w:numPr>
              <w:spacing w:after="0"/>
              <w:contextualSpacing w:val="0"/>
              <w:rPr>
                <w:rFonts w:eastAsia="Calibri"/>
                <w:szCs w:val="22"/>
              </w:rPr>
            </w:pPr>
            <w:r w:rsidRPr="00712AFD">
              <w:rPr>
                <w:rFonts w:eastAsia="Calibri"/>
                <w:szCs w:val="22"/>
              </w:rPr>
              <w:t>Treatment reassessment timeframe</w:t>
            </w:r>
          </w:p>
        </w:tc>
        <w:tc>
          <w:tcPr>
            <w:tcW w:w="375" w:type="pct"/>
          </w:tcPr>
          <w:p w:rsidR="00A832E0" w:rsidRPr="00A832E0" w:rsidRDefault="00A832E0" w:rsidP="001144F8">
            <w:pPr>
              <w:keepNext/>
              <w:keepLines/>
              <w:spacing w:after="0"/>
              <w:rPr>
                <w:rFonts w:eastAsia="Calibri"/>
                <w:sz w:val="28"/>
                <w:szCs w:val="28"/>
              </w:rPr>
            </w:pPr>
          </w:p>
        </w:tc>
        <w:tc>
          <w:tcPr>
            <w:tcW w:w="250" w:type="pct"/>
          </w:tcPr>
          <w:p w:rsidR="00A832E0" w:rsidRPr="00A832E0" w:rsidRDefault="00A832E0" w:rsidP="001144F8">
            <w:pPr>
              <w:keepNext/>
              <w:keepLines/>
              <w:spacing w:after="0"/>
              <w:rPr>
                <w:rFonts w:eastAsia="Calibri"/>
                <w:sz w:val="28"/>
                <w:szCs w:val="28"/>
              </w:rPr>
            </w:pPr>
          </w:p>
        </w:tc>
        <w:tc>
          <w:tcPr>
            <w:tcW w:w="1380" w:type="pct"/>
          </w:tcPr>
          <w:p w:rsidR="00A832E0" w:rsidRPr="00A832E0" w:rsidRDefault="00A832E0" w:rsidP="001144F8">
            <w:pPr>
              <w:spacing w:after="0"/>
              <w:rPr>
                <w:rFonts w:eastAsia="Calibri"/>
              </w:rPr>
            </w:pPr>
          </w:p>
        </w:tc>
        <w:tc>
          <w:tcPr>
            <w:tcW w:w="745" w:type="pct"/>
          </w:tcPr>
          <w:p w:rsidR="00A832E0" w:rsidRPr="00A832E0" w:rsidRDefault="00A832E0" w:rsidP="001144F8">
            <w:pPr>
              <w:spacing w:after="0"/>
              <w:rPr>
                <w:rFonts w:eastAsia="Calibri"/>
              </w:rPr>
            </w:pPr>
          </w:p>
        </w:tc>
      </w:tr>
      <w:tr w:rsidR="00A832E0" w:rsidRPr="00A832E0" w:rsidTr="009560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
          <w:jc w:val="center"/>
        </w:trPr>
        <w:tc>
          <w:tcPr>
            <w:tcW w:w="2250" w:type="pct"/>
          </w:tcPr>
          <w:p w:rsidR="00A832E0" w:rsidRPr="00A832E0" w:rsidRDefault="00A832E0" w:rsidP="001144F8">
            <w:pPr>
              <w:spacing w:after="0"/>
              <w:rPr>
                <w:rFonts w:eastAsia="Calibri"/>
              </w:rPr>
            </w:pPr>
            <w:r w:rsidRPr="00A832E0">
              <w:rPr>
                <w:rFonts w:eastAsia="Calibri"/>
              </w:rPr>
              <w:t>Pain</w:t>
            </w:r>
          </w:p>
          <w:p w:rsidR="00A832E0" w:rsidRPr="005A5B19" w:rsidRDefault="00A832E0" w:rsidP="001144F8">
            <w:pPr>
              <w:pStyle w:val="ListParagraph"/>
              <w:numPr>
                <w:ilvl w:val="0"/>
                <w:numId w:val="29"/>
              </w:numPr>
              <w:spacing w:after="0"/>
              <w:contextualSpacing w:val="0"/>
              <w:rPr>
                <w:rFonts w:eastAsia="Calibri"/>
              </w:rPr>
            </w:pPr>
            <w:r w:rsidRPr="005A5B19">
              <w:rPr>
                <w:rFonts w:eastAsia="Calibri"/>
              </w:rPr>
              <w:t>Screen for pain related to ulcer</w:t>
            </w:r>
          </w:p>
          <w:p w:rsidR="00A832E0" w:rsidRPr="005A5B19" w:rsidRDefault="00A832E0" w:rsidP="001144F8">
            <w:pPr>
              <w:pStyle w:val="ListParagraph"/>
              <w:numPr>
                <w:ilvl w:val="0"/>
                <w:numId w:val="29"/>
              </w:numPr>
              <w:spacing w:after="0"/>
              <w:contextualSpacing w:val="0"/>
              <w:rPr>
                <w:rFonts w:eastAsia="Calibri"/>
              </w:rPr>
            </w:pPr>
            <w:r w:rsidRPr="005A5B19">
              <w:rPr>
                <w:rFonts w:eastAsia="Calibri"/>
              </w:rPr>
              <w:t>Choose appropriate pain med</w:t>
            </w:r>
          </w:p>
          <w:p w:rsidR="00A832E0" w:rsidRPr="005A5B19" w:rsidRDefault="00A832E0" w:rsidP="001144F8">
            <w:pPr>
              <w:pStyle w:val="ListParagraph"/>
              <w:numPr>
                <w:ilvl w:val="0"/>
                <w:numId w:val="29"/>
              </w:numPr>
              <w:spacing w:after="0"/>
              <w:contextualSpacing w:val="0"/>
              <w:rPr>
                <w:rFonts w:eastAsia="Calibri"/>
              </w:rPr>
            </w:pPr>
            <w:r w:rsidRPr="005A5B19">
              <w:rPr>
                <w:rFonts w:eastAsia="Calibri"/>
              </w:rPr>
              <w:t>Provide regular pain med administration</w:t>
            </w:r>
          </w:p>
          <w:p w:rsidR="00A832E0" w:rsidRPr="005A5B19" w:rsidRDefault="00A832E0" w:rsidP="001144F8">
            <w:pPr>
              <w:pStyle w:val="ListParagraph"/>
              <w:numPr>
                <w:ilvl w:val="0"/>
                <w:numId w:val="29"/>
              </w:numPr>
              <w:spacing w:after="0"/>
              <w:contextualSpacing w:val="0"/>
              <w:rPr>
                <w:rFonts w:eastAsia="Calibri"/>
              </w:rPr>
            </w:pPr>
            <w:r w:rsidRPr="005A5B19">
              <w:rPr>
                <w:rFonts w:eastAsia="Calibri"/>
              </w:rPr>
              <w:t>Reassess effectiveness of med</w:t>
            </w:r>
          </w:p>
          <w:p w:rsidR="00A832E0" w:rsidRPr="005A5B19" w:rsidRDefault="00A832E0" w:rsidP="001144F8">
            <w:pPr>
              <w:pStyle w:val="ListParagraph"/>
              <w:numPr>
                <w:ilvl w:val="0"/>
                <w:numId w:val="29"/>
              </w:numPr>
              <w:spacing w:after="0"/>
              <w:contextualSpacing w:val="0"/>
              <w:rPr>
                <w:rFonts w:eastAsia="Calibri"/>
              </w:rPr>
            </w:pPr>
            <w:r w:rsidRPr="005A5B19">
              <w:rPr>
                <w:rFonts w:eastAsia="Calibri"/>
              </w:rPr>
              <w:t>Assess/treat side effects</w:t>
            </w:r>
          </w:p>
          <w:p w:rsidR="00A832E0" w:rsidRPr="005A5B19" w:rsidRDefault="00A832E0" w:rsidP="001144F8">
            <w:pPr>
              <w:pStyle w:val="ListParagraph"/>
              <w:numPr>
                <w:ilvl w:val="0"/>
                <w:numId w:val="29"/>
              </w:numPr>
              <w:spacing w:after="0"/>
              <w:contextualSpacing w:val="0"/>
              <w:rPr>
                <w:rFonts w:eastAsia="Calibri"/>
              </w:rPr>
            </w:pPr>
            <w:r w:rsidRPr="005A5B19">
              <w:rPr>
                <w:rFonts w:eastAsia="Calibri"/>
              </w:rPr>
              <w:t>Change or cease pain med as needed</w:t>
            </w:r>
          </w:p>
        </w:tc>
        <w:tc>
          <w:tcPr>
            <w:tcW w:w="375" w:type="pct"/>
          </w:tcPr>
          <w:p w:rsidR="00A832E0" w:rsidRPr="00A832E0" w:rsidRDefault="00A832E0" w:rsidP="001144F8">
            <w:pPr>
              <w:keepNext/>
              <w:keepLines/>
              <w:spacing w:after="0"/>
              <w:jc w:val="center"/>
              <w:rPr>
                <w:rFonts w:eastAsia="Calibri"/>
                <w:sz w:val="28"/>
                <w:szCs w:val="28"/>
              </w:rPr>
            </w:pPr>
          </w:p>
        </w:tc>
        <w:tc>
          <w:tcPr>
            <w:tcW w:w="250" w:type="pct"/>
          </w:tcPr>
          <w:p w:rsidR="00A832E0" w:rsidRPr="00A832E0" w:rsidRDefault="00A832E0" w:rsidP="001144F8">
            <w:pPr>
              <w:keepNext/>
              <w:keepLines/>
              <w:spacing w:after="0"/>
              <w:jc w:val="center"/>
              <w:rPr>
                <w:rFonts w:eastAsia="Calibri"/>
                <w:sz w:val="28"/>
                <w:szCs w:val="28"/>
              </w:rPr>
            </w:pPr>
          </w:p>
        </w:tc>
        <w:tc>
          <w:tcPr>
            <w:tcW w:w="1380" w:type="pct"/>
          </w:tcPr>
          <w:p w:rsidR="00A832E0" w:rsidRPr="00A832E0" w:rsidRDefault="00A832E0" w:rsidP="001144F8">
            <w:pPr>
              <w:spacing w:after="0"/>
              <w:rPr>
                <w:rFonts w:eastAsia="Calibri"/>
              </w:rPr>
            </w:pPr>
          </w:p>
        </w:tc>
        <w:tc>
          <w:tcPr>
            <w:tcW w:w="745" w:type="pct"/>
          </w:tcPr>
          <w:p w:rsidR="00A832E0" w:rsidRPr="00A832E0" w:rsidRDefault="00A832E0" w:rsidP="001144F8">
            <w:pPr>
              <w:spacing w:after="0"/>
              <w:rPr>
                <w:rFonts w:eastAsia="Calibri"/>
              </w:rPr>
            </w:pPr>
          </w:p>
        </w:tc>
      </w:tr>
    </w:tbl>
    <w:p w:rsidR="00A832E0" w:rsidRPr="001C4578" w:rsidRDefault="00301549" w:rsidP="001C4578">
      <w:pPr>
        <w:spacing w:before="120" w:after="0"/>
        <w:rPr>
          <w:rFonts w:eastAsia="Calibri"/>
          <w:sz w:val="20"/>
          <w:szCs w:val="20"/>
        </w:rPr>
      </w:pPr>
      <w:r>
        <w:rPr>
          <w:sz w:val="20"/>
          <w:szCs w:val="20"/>
        </w:rPr>
        <w:t>To determine if a</w:t>
      </w:r>
      <w:r w:rsidR="001C4578" w:rsidRPr="001C4578">
        <w:rPr>
          <w:sz w:val="20"/>
          <w:szCs w:val="20"/>
        </w:rPr>
        <w:t xml:space="preserve"> patient has bottomed out, the caregiver should place his or her outstretched hand (palm up) under the mattress overlay below the existing pressure ulcer or that part of the body at risk for pressure formation. If the caregiver can feel that the support material is less than an inch thick at this site, the patient has bottomed out</w:t>
      </w:r>
      <w:r w:rsidR="001C4578">
        <w:rPr>
          <w:sz w:val="20"/>
          <w:szCs w:val="20"/>
        </w:rPr>
        <w:t>.</w:t>
      </w:r>
    </w:p>
    <w:p w:rsidR="001C4578" w:rsidRDefault="001C4578" w:rsidP="00A832E0">
      <w:pPr>
        <w:keepNext/>
        <w:spacing w:after="120"/>
        <w:outlineLvl w:val="2"/>
        <w:rPr>
          <w:rFonts w:ascii="Arial" w:hAnsi="Arial"/>
          <w:b/>
          <w:bCs/>
        </w:rPr>
        <w:sectPr w:rsidR="001C4578" w:rsidSect="009560E2">
          <w:pgSz w:w="12240" w:h="15840"/>
          <w:pgMar w:top="720" w:right="720" w:bottom="720" w:left="720" w:header="288" w:footer="576" w:gutter="0"/>
          <w:cols w:space="720"/>
          <w:docGrid w:linePitch="360"/>
        </w:sectPr>
      </w:pPr>
    </w:p>
    <w:p w:rsidR="004F73FC" w:rsidRPr="001144F8" w:rsidRDefault="004F73FC" w:rsidP="001144F8">
      <w:pPr>
        <w:pStyle w:val="Heading3"/>
      </w:pPr>
      <w:r w:rsidRPr="001144F8">
        <w:lastRenderedPageBreak/>
        <w:t>2I: Action Plan</w:t>
      </w:r>
    </w:p>
    <w:p w:rsidR="004F73FC" w:rsidRDefault="004F73FC" w:rsidP="004F73FC">
      <w:pPr>
        <w:rPr>
          <w:rFonts w:eastAsia="Calibri"/>
        </w:rPr>
      </w:pPr>
      <w:r w:rsidRPr="00A832E0">
        <w:rPr>
          <w:rFonts w:eastAsia="Calibri"/>
          <w:b/>
        </w:rPr>
        <w:t>Background:</w:t>
      </w:r>
      <w:r>
        <w:rPr>
          <w:rFonts w:eastAsia="Calibri"/>
        </w:rPr>
        <w:t xml:space="preserve"> </w:t>
      </w:r>
      <w:r w:rsidRPr="00A832E0">
        <w:rPr>
          <w:rFonts w:eastAsia="Calibri"/>
        </w:rPr>
        <w:t>The purpose of this tool is to provide a framework for outlining steps that will be needed to design and implement the pressure ulcer prevention initiative.</w:t>
      </w:r>
      <w:r>
        <w:rPr>
          <w:rFonts w:eastAsia="Calibri"/>
        </w:rPr>
        <w:t xml:space="preserve"> </w:t>
      </w:r>
    </w:p>
    <w:p w:rsidR="004F73FC" w:rsidRPr="00A832E0" w:rsidRDefault="004F73FC" w:rsidP="004F73FC">
      <w:pPr>
        <w:rPr>
          <w:rFonts w:eastAsia="Calibri"/>
        </w:rPr>
      </w:pPr>
      <w:r w:rsidRPr="00A832E0">
        <w:rPr>
          <w:rFonts w:eastAsia="Calibri"/>
          <w:b/>
        </w:rPr>
        <w:t>Re</w:t>
      </w:r>
      <w:r>
        <w:rPr>
          <w:rFonts w:eastAsia="Calibri"/>
          <w:b/>
        </w:rPr>
        <w:t>ference</w:t>
      </w:r>
      <w:r w:rsidRPr="00A832E0">
        <w:rPr>
          <w:rFonts w:eastAsia="Calibri"/>
          <w:b/>
        </w:rPr>
        <w:t xml:space="preserve">: </w:t>
      </w:r>
      <w:r>
        <w:rPr>
          <w:rFonts w:eastAsia="Calibri"/>
        </w:rPr>
        <w:t>A</w:t>
      </w:r>
      <w:r w:rsidRPr="00A832E0">
        <w:rPr>
          <w:rFonts w:eastAsia="Calibri"/>
        </w:rPr>
        <w:t>dapte</w:t>
      </w:r>
      <w:r>
        <w:rPr>
          <w:rFonts w:eastAsia="Calibri"/>
        </w:rPr>
        <w:t xml:space="preserve">d from material produced by </w:t>
      </w:r>
      <w:proofErr w:type="spellStart"/>
      <w:r>
        <w:rPr>
          <w:rFonts w:eastAsia="Calibri"/>
        </w:rPr>
        <w:t>MassPro</w:t>
      </w:r>
      <w:proofErr w:type="spellEnd"/>
      <w:r>
        <w:rPr>
          <w:rFonts w:eastAsia="Calibri"/>
        </w:rPr>
        <w:t xml:space="preserve">, a participant in the </w:t>
      </w:r>
      <w:r w:rsidRPr="00A832E0">
        <w:rPr>
          <w:rFonts w:eastAsia="Calibri"/>
        </w:rPr>
        <w:t xml:space="preserve">Centers for Medicare &amp; Medicaid Services Quality Improvement Organization </w:t>
      </w:r>
      <w:r>
        <w:rPr>
          <w:rFonts w:eastAsia="Calibri"/>
        </w:rPr>
        <w:t>P</w:t>
      </w:r>
      <w:r w:rsidRPr="00A832E0">
        <w:rPr>
          <w:rFonts w:eastAsia="Calibri"/>
        </w:rPr>
        <w:t>rogram.</w:t>
      </w:r>
    </w:p>
    <w:p w:rsidR="004F73FC" w:rsidRDefault="004F73FC" w:rsidP="004F73FC">
      <w:pPr>
        <w:rPr>
          <w:rFonts w:eastAsia="Calibri"/>
          <w:b/>
        </w:rPr>
      </w:pPr>
      <w:r w:rsidRPr="00A832E0">
        <w:rPr>
          <w:rFonts w:eastAsia="Calibri"/>
          <w:b/>
        </w:rPr>
        <w:t xml:space="preserve">Instructions: </w:t>
      </w:r>
    </w:p>
    <w:p w:rsidR="004F73FC" w:rsidRDefault="004F73FC" w:rsidP="004F73FC">
      <w:pPr>
        <w:pStyle w:val="ListParagraph"/>
        <w:numPr>
          <w:ilvl w:val="0"/>
          <w:numId w:val="32"/>
        </w:numPr>
        <w:rPr>
          <w:rFonts w:eastAsia="Calibri"/>
        </w:rPr>
      </w:pPr>
      <w:r w:rsidRPr="00803F39">
        <w:rPr>
          <w:rFonts w:eastAsia="Calibri"/>
        </w:rPr>
        <w:t xml:space="preserve">Note the date and the objective. A sample objective is provided. </w:t>
      </w:r>
    </w:p>
    <w:p w:rsidR="004F73FC" w:rsidRDefault="004F73FC" w:rsidP="004F73FC">
      <w:pPr>
        <w:pStyle w:val="ListParagraph"/>
        <w:numPr>
          <w:ilvl w:val="0"/>
          <w:numId w:val="32"/>
        </w:numPr>
        <w:rPr>
          <w:rFonts w:eastAsia="Calibri"/>
        </w:rPr>
      </w:pPr>
      <w:r w:rsidRPr="00803F39">
        <w:rPr>
          <w:rFonts w:eastAsia="Calibri"/>
        </w:rPr>
        <w:t>The form lists six key tasks. For each, list in the second column the steps that will be taken to address the task, including tools to be used.</w:t>
      </w:r>
    </w:p>
    <w:p w:rsidR="004F73FC" w:rsidRDefault="004F73FC" w:rsidP="004F73FC">
      <w:pPr>
        <w:pStyle w:val="ListParagraph"/>
        <w:numPr>
          <w:ilvl w:val="0"/>
          <w:numId w:val="32"/>
        </w:numPr>
        <w:rPr>
          <w:rFonts w:eastAsia="Calibri"/>
        </w:rPr>
      </w:pPr>
      <w:r w:rsidRPr="00803F39">
        <w:rPr>
          <w:rFonts w:eastAsia="Calibri"/>
        </w:rPr>
        <w:t xml:space="preserve">In developing the plan, it is not expected that you will provide results, only that you will lay out what needs to be done. </w:t>
      </w:r>
    </w:p>
    <w:p w:rsidR="004F73FC" w:rsidRDefault="004F73FC" w:rsidP="004F73FC">
      <w:pPr>
        <w:pStyle w:val="ListParagraph"/>
        <w:numPr>
          <w:ilvl w:val="0"/>
          <w:numId w:val="32"/>
        </w:numPr>
        <w:rPr>
          <w:rFonts w:eastAsia="Calibri"/>
        </w:rPr>
      </w:pPr>
      <w:r w:rsidRPr="00803F39">
        <w:rPr>
          <w:rFonts w:eastAsia="Calibri"/>
        </w:rPr>
        <w:t xml:space="preserve">In the last two columns, determine who will have lead responsibility for completing each task, and estimate an appropriate timeframe for completing the activities. </w:t>
      </w:r>
    </w:p>
    <w:p w:rsidR="004F73FC" w:rsidRPr="00803F39" w:rsidRDefault="004F73FC" w:rsidP="004F73FC">
      <w:pPr>
        <w:pStyle w:val="ListParagraph"/>
        <w:numPr>
          <w:ilvl w:val="0"/>
          <w:numId w:val="32"/>
        </w:numPr>
        <w:rPr>
          <w:rFonts w:eastAsia="Calibri"/>
        </w:rPr>
      </w:pPr>
      <w:r w:rsidRPr="00803F39">
        <w:rPr>
          <w:rFonts w:eastAsia="Calibri"/>
        </w:rPr>
        <w:t>Use the plan as a working document that can be revised. As you begin to carry out the plan, you may need to make adjustments and add details to the later tasks.</w:t>
      </w:r>
    </w:p>
    <w:p w:rsidR="004F73FC" w:rsidRDefault="004F73FC" w:rsidP="004F73FC">
      <w:pPr>
        <w:rPr>
          <w:rFonts w:eastAsia="Calibri"/>
        </w:rPr>
      </w:pPr>
      <w:r w:rsidRPr="00A832E0">
        <w:rPr>
          <w:rFonts w:eastAsia="Calibri"/>
          <w:b/>
        </w:rPr>
        <w:t xml:space="preserve">Use: </w:t>
      </w:r>
      <w:r w:rsidRPr="00A832E0">
        <w:rPr>
          <w:rFonts w:eastAsia="Calibri"/>
        </w:rPr>
        <w:t>Use the completed sheet to plan, manage</w:t>
      </w:r>
      <w:r>
        <w:rPr>
          <w:rFonts w:eastAsia="Calibri"/>
        </w:rPr>
        <w:t>,</w:t>
      </w:r>
      <w:r w:rsidRPr="00A832E0">
        <w:rPr>
          <w:rFonts w:eastAsia="Calibri"/>
        </w:rPr>
        <w:t xml:space="preserve"> and carry out the identified tasks.</w:t>
      </w:r>
      <w:r>
        <w:rPr>
          <w:rFonts w:eastAsia="Calibri"/>
        </w:rPr>
        <w:t xml:space="preserve"> </w:t>
      </w:r>
      <w:r w:rsidRPr="00A832E0">
        <w:rPr>
          <w:rFonts w:eastAsia="Calibri"/>
        </w:rPr>
        <w:t>The plan should guide the implementation process and can be continually amended and updated.</w:t>
      </w:r>
      <w:r>
        <w:rPr>
          <w:rFonts w:eastAsia="Calibri"/>
        </w:rPr>
        <w:t xml:space="preserve"> </w:t>
      </w:r>
    </w:p>
    <w:p w:rsidR="004F73FC" w:rsidRPr="00A832E0" w:rsidRDefault="004F73FC" w:rsidP="004F73FC">
      <w:pPr>
        <w:rPr>
          <w:rFonts w:eastAsia="Calibri"/>
        </w:rPr>
      </w:pPr>
      <w:r>
        <w:rPr>
          <w:rFonts w:eastAsia="Calibri"/>
        </w:rPr>
        <w:t>A sample completed form is shown below, followed by a blank form.</w:t>
      </w:r>
    </w:p>
    <w:p w:rsidR="004F73FC" w:rsidRPr="00A832E0" w:rsidRDefault="004F73FC" w:rsidP="004F73FC">
      <w:pPr>
        <w:rPr>
          <w:rFonts w:eastAsia="Calibri"/>
        </w:rPr>
      </w:pPr>
    </w:p>
    <w:p w:rsidR="004F73FC" w:rsidRPr="00A832E0" w:rsidRDefault="004F73FC" w:rsidP="004F73FC">
      <w:pPr>
        <w:rPr>
          <w:rFonts w:eastAsia="Calibri"/>
        </w:rPr>
        <w:sectPr w:rsidR="004F73FC" w:rsidRPr="00A832E0">
          <w:pgSz w:w="12240" w:h="15840"/>
          <w:pgMar w:top="1440" w:right="1440" w:bottom="1440" w:left="1440" w:header="720" w:footer="720" w:gutter="0"/>
          <w:cols w:space="720"/>
          <w:docGrid w:linePitch="360"/>
        </w:sectPr>
      </w:pPr>
    </w:p>
    <w:p w:rsidR="004F73FC" w:rsidRPr="007D5FC3" w:rsidRDefault="004F73FC" w:rsidP="004F73FC">
      <w:pPr>
        <w:tabs>
          <w:tab w:val="left" w:pos="10080"/>
          <w:tab w:val="right" w:leader="underscore" w:pos="12960"/>
        </w:tabs>
        <w:rPr>
          <w:rFonts w:eastAsia="Calibri"/>
        </w:rPr>
      </w:pPr>
      <w:r>
        <w:rPr>
          <w:rFonts w:eastAsia="Calibri"/>
          <w:b/>
        </w:rPr>
        <w:lastRenderedPageBreak/>
        <w:t>Pressure Ulcer Prevention Action Plan</w:t>
      </w:r>
      <w:r>
        <w:rPr>
          <w:rFonts w:eastAsia="Calibri"/>
          <w:b/>
        </w:rPr>
        <w:tab/>
        <w:t xml:space="preserve">Date: </w:t>
      </w:r>
      <w:r>
        <w:rPr>
          <w:rFonts w:eastAsia="Calibri"/>
        </w:rPr>
        <w:t>February 16, 2011</w:t>
      </w:r>
    </w:p>
    <w:p w:rsidR="004F73FC" w:rsidRPr="002036DB" w:rsidRDefault="004F73FC" w:rsidP="001144F8">
      <w:pPr>
        <w:spacing w:after="120"/>
        <w:rPr>
          <w:rFonts w:eastAsia="Calibri"/>
          <w:b/>
        </w:rPr>
      </w:pPr>
      <w:r w:rsidRPr="00A832E0">
        <w:rPr>
          <w:rFonts w:eastAsia="Calibri"/>
          <w:b/>
        </w:rPr>
        <w:t xml:space="preserve">Improvement </w:t>
      </w:r>
      <w:r>
        <w:rPr>
          <w:rFonts w:eastAsia="Calibri"/>
          <w:b/>
        </w:rPr>
        <w:t>Objective</w:t>
      </w:r>
      <w:r w:rsidRPr="00A832E0">
        <w:rPr>
          <w:rFonts w:eastAsia="Calibri"/>
          <w:b/>
        </w:rPr>
        <w:t xml:space="preserve">: </w:t>
      </w:r>
      <w:r>
        <w:rPr>
          <w:rFonts w:eastAsia="Calibri"/>
        </w:rPr>
        <w:t>Implement</w:t>
      </w:r>
      <w:r w:rsidRPr="00043A54">
        <w:rPr>
          <w:rFonts w:eastAsia="Calibri"/>
        </w:rPr>
        <w:t xml:space="preserve"> </w:t>
      </w:r>
      <w:r>
        <w:rPr>
          <w:rFonts w:eastAsia="Calibri"/>
        </w:rPr>
        <w:t>standard p</w:t>
      </w:r>
      <w:r w:rsidRPr="00043A54">
        <w:rPr>
          <w:rFonts w:eastAsia="Calibri"/>
        </w:rPr>
        <w:t xml:space="preserve">ressure </w:t>
      </w:r>
      <w:r>
        <w:rPr>
          <w:rFonts w:eastAsia="Calibri"/>
        </w:rPr>
        <w:t>u</w:t>
      </w:r>
      <w:r w:rsidRPr="00043A54">
        <w:rPr>
          <w:rFonts w:eastAsia="Calibri"/>
        </w:rPr>
        <w:t xml:space="preserve">lcer </w:t>
      </w:r>
      <w:r>
        <w:rPr>
          <w:rFonts w:eastAsia="Calibri"/>
        </w:rPr>
        <w:t>p</w:t>
      </w:r>
      <w:r w:rsidRPr="00043A54">
        <w:rPr>
          <w:rFonts w:eastAsia="Calibri"/>
        </w:rPr>
        <w:t>revention</w:t>
      </w:r>
      <w:r>
        <w:rPr>
          <w:rFonts w:eastAsia="Calibri"/>
        </w:rPr>
        <w:t xml:space="preserve"> practices within 6 months</w:t>
      </w: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A0" w:firstRow="1" w:lastRow="0" w:firstColumn="1" w:lastColumn="0" w:noHBand="0" w:noVBand="1"/>
        <w:tblDescription w:val="Pressure Ulcer Prevention Action Plan"/>
      </w:tblPr>
      <w:tblGrid>
        <w:gridCol w:w="3510"/>
        <w:gridCol w:w="4050"/>
        <w:gridCol w:w="2880"/>
        <w:gridCol w:w="2520"/>
      </w:tblGrid>
      <w:tr w:rsidR="004F73FC" w:rsidRPr="00A832E0" w:rsidTr="001144F8">
        <w:trPr>
          <w:cantSplit/>
          <w:trHeight w:val="20"/>
          <w:tblHeader/>
          <w:jc w:val="center"/>
        </w:trPr>
        <w:tc>
          <w:tcPr>
            <w:tcW w:w="3510" w:type="dxa"/>
            <w:vAlign w:val="bottom"/>
          </w:tcPr>
          <w:p w:rsidR="004F73FC" w:rsidRPr="00A832E0" w:rsidRDefault="004F73FC" w:rsidP="002036DB">
            <w:pPr>
              <w:spacing w:after="0"/>
              <w:jc w:val="center"/>
              <w:rPr>
                <w:rFonts w:eastAsia="Calibri"/>
                <w:b/>
              </w:rPr>
            </w:pPr>
            <w:r w:rsidRPr="00A832E0">
              <w:rPr>
                <w:rFonts w:eastAsia="Calibri"/>
                <w:b/>
              </w:rPr>
              <w:t>Key Interventions/Tasks</w:t>
            </w:r>
          </w:p>
        </w:tc>
        <w:tc>
          <w:tcPr>
            <w:tcW w:w="4050" w:type="dxa"/>
            <w:tcBorders>
              <w:bottom w:val="single" w:sz="4" w:space="0" w:color="auto"/>
            </w:tcBorders>
            <w:vAlign w:val="bottom"/>
          </w:tcPr>
          <w:p w:rsidR="004F73FC" w:rsidRPr="00A832E0" w:rsidRDefault="004F73FC" w:rsidP="002036DB">
            <w:pPr>
              <w:spacing w:after="0"/>
              <w:jc w:val="center"/>
              <w:rPr>
                <w:rFonts w:eastAsia="Calibri"/>
                <w:b/>
              </w:rPr>
            </w:pPr>
            <w:r>
              <w:rPr>
                <w:rFonts w:eastAsia="Calibri"/>
                <w:b/>
              </w:rPr>
              <w:t>Steps To Complete Task and Tools To Use</w:t>
            </w:r>
          </w:p>
        </w:tc>
        <w:tc>
          <w:tcPr>
            <w:tcW w:w="2880" w:type="dxa"/>
            <w:tcBorders>
              <w:bottom w:val="single" w:sz="4" w:space="0" w:color="auto"/>
            </w:tcBorders>
            <w:vAlign w:val="bottom"/>
          </w:tcPr>
          <w:p w:rsidR="004F73FC" w:rsidRPr="00A832E0" w:rsidRDefault="004F73FC" w:rsidP="002036DB">
            <w:pPr>
              <w:spacing w:after="0"/>
              <w:jc w:val="center"/>
              <w:rPr>
                <w:rFonts w:eastAsia="Calibri"/>
                <w:b/>
              </w:rPr>
            </w:pPr>
            <w:r>
              <w:rPr>
                <w:rFonts w:eastAsia="Calibri"/>
                <w:b/>
              </w:rPr>
              <w:t>T</w:t>
            </w:r>
            <w:r w:rsidRPr="00A832E0">
              <w:rPr>
                <w:rFonts w:eastAsia="Calibri"/>
                <w:b/>
              </w:rPr>
              <w:t xml:space="preserve">eam </w:t>
            </w:r>
            <w:r>
              <w:rPr>
                <w:rFonts w:eastAsia="Calibri"/>
                <w:b/>
              </w:rPr>
              <w:t>M</w:t>
            </w:r>
            <w:r w:rsidRPr="00A832E0">
              <w:rPr>
                <w:rFonts w:eastAsia="Calibri"/>
                <w:b/>
              </w:rPr>
              <w:t xml:space="preserve">embers </w:t>
            </w:r>
            <w:r>
              <w:rPr>
                <w:rFonts w:eastAsia="Calibri"/>
                <w:b/>
              </w:rPr>
              <w:t>Responsible for Task Completion</w:t>
            </w:r>
          </w:p>
        </w:tc>
        <w:tc>
          <w:tcPr>
            <w:tcW w:w="2520" w:type="dxa"/>
            <w:tcBorders>
              <w:bottom w:val="single" w:sz="4" w:space="0" w:color="auto"/>
            </w:tcBorders>
            <w:vAlign w:val="bottom"/>
          </w:tcPr>
          <w:p w:rsidR="004F73FC" w:rsidRPr="00A832E0" w:rsidRDefault="004F73FC" w:rsidP="002036DB">
            <w:pPr>
              <w:spacing w:after="0"/>
              <w:jc w:val="center"/>
              <w:rPr>
                <w:rFonts w:eastAsia="Calibri"/>
                <w:b/>
              </w:rPr>
            </w:pPr>
            <w:r w:rsidRPr="00A832E0">
              <w:rPr>
                <w:rFonts w:eastAsia="Calibri"/>
                <w:b/>
              </w:rPr>
              <w:t xml:space="preserve">Target Date for </w:t>
            </w:r>
            <w:r>
              <w:rPr>
                <w:rFonts w:eastAsia="Calibri"/>
                <w:b/>
              </w:rPr>
              <w:t>Task C</w:t>
            </w:r>
            <w:r w:rsidRPr="00A832E0">
              <w:rPr>
                <w:rFonts w:eastAsia="Calibri"/>
                <w:b/>
              </w:rPr>
              <w:t>ompletion</w:t>
            </w:r>
          </w:p>
        </w:tc>
      </w:tr>
      <w:tr w:rsidR="004F73FC" w:rsidRPr="00A832E0" w:rsidTr="001144F8">
        <w:trPr>
          <w:cantSplit/>
          <w:trHeight w:val="20"/>
          <w:jc w:val="center"/>
        </w:trPr>
        <w:tc>
          <w:tcPr>
            <w:tcW w:w="3510" w:type="dxa"/>
            <w:tcBorders>
              <w:right w:val="single" w:sz="4" w:space="0" w:color="auto"/>
            </w:tcBorders>
          </w:tcPr>
          <w:p w:rsidR="004F73FC" w:rsidRPr="00A832E0" w:rsidRDefault="004F73FC" w:rsidP="007D5FC3">
            <w:pPr>
              <w:contextualSpacing/>
              <w:rPr>
                <w:rFonts w:eastAsia="Calibri"/>
              </w:rPr>
            </w:pPr>
          </w:p>
        </w:tc>
        <w:tc>
          <w:tcPr>
            <w:tcW w:w="4050" w:type="dxa"/>
            <w:tcBorders>
              <w:top w:val="single" w:sz="4" w:space="0" w:color="auto"/>
              <w:left w:val="single" w:sz="4" w:space="0" w:color="auto"/>
              <w:bottom w:val="single" w:sz="4" w:space="0" w:color="auto"/>
              <w:right w:val="single" w:sz="4" w:space="0" w:color="auto"/>
            </w:tcBorders>
          </w:tcPr>
          <w:p w:rsidR="004F73FC" w:rsidRPr="007D5FC3" w:rsidRDefault="004F73FC" w:rsidP="002B6865">
            <w:pPr>
              <w:spacing w:after="0"/>
              <w:rPr>
                <w:rFonts w:eastAsia="Calibri"/>
                <w:b/>
              </w:rPr>
            </w:pPr>
            <w:r w:rsidRPr="007D5FC3">
              <w:rPr>
                <w:rFonts w:eastAsia="Calibri"/>
                <w:b/>
              </w:rPr>
              <w:t>Examples</w:t>
            </w:r>
          </w:p>
        </w:tc>
        <w:tc>
          <w:tcPr>
            <w:tcW w:w="2880" w:type="dxa"/>
            <w:tcBorders>
              <w:top w:val="single" w:sz="4" w:space="0" w:color="auto"/>
              <w:left w:val="single" w:sz="4" w:space="0" w:color="auto"/>
              <w:bottom w:val="single" w:sz="4" w:space="0" w:color="auto"/>
              <w:right w:val="single" w:sz="4" w:space="0" w:color="auto"/>
            </w:tcBorders>
          </w:tcPr>
          <w:p w:rsidR="004F73FC" w:rsidRPr="007D5FC3" w:rsidRDefault="004F73FC" w:rsidP="002B6865">
            <w:pPr>
              <w:spacing w:after="0"/>
              <w:rPr>
                <w:rFonts w:eastAsia="Calibri"/>
                <w:b/>
              </w:rPr>
            </w:pPr>
            <w:r w:rsidRPr="007D5FC3">
              <w:rPr>
                <w:rFonts w:eastAsia="Calibri"/>
                <w:b/>
              </w:rPr>
              <w:t>Examples</w:t>
            </w:r>
          </w:p>
        </w:tc>
        <w:tc>
          <w:tcPr>
            <w:tcW w:w="2520" w:type="dxa"/>
            <w:tcBorders>
              <w:top w:val="single" w:sz="4" w:space="0" w:color="auto"/>
              <w:left w:val="single" w:sz="4" w:space="0" w:color="auto"/>
              <w:bottom w:val="single" w:sz="4" w:space="0" w:color="auto"/>
              <w:right w:val="single" w:sz="4" w:space="0" w:color="auto"/>
            </w:tcBorders>
          </w:tcPr>
          <w:p w:rsidR="004F73FC" w:rsidRPr="007D5FC3" w:rsidRDefault="004F73FC" w:rsidP="002B6865">
            <w:pPr>
              <w:spacing w:after="0"/>
              <w:rPr>
                <w:rFonts w:eastAsia="Calibri"/>
                <w:b/>
              </w:rPr>
            </w:pPr>
            <w:r w:rsidRPr="007D5FC3">
              <w:rPr>
                <w:rFonts w:eastAsia="Calibri"/>
                <w:b/>
              </w:rPr>
              <w:t>Examples</w:t>
            </w:r>
          </w:p>
        </w:tc>
      </w:tr>
      <w:tr w:rsidR="004F73FC" w:rsidRPr="00A832E0" w:rsidTr="001144F8">
        <w:trPr>
          <w:cantSplit/>
          <w:trHeight w:val="20"/>
          <w:jc w:val="center"/>
        </w:trPr>
        <w:tc>
          <w:tcPr>
            <w:tcW w:w="3510" w:type="dxa"/>
            <w:vMerge w:val="restart"/>
            <w:tcBorders>
              <w:right w:val="single" w:sz="4" w:space="0" w:color="auto"/>
            </w:tcBorders>
          </w:tcPr>
          <w:p w:rsidR="004F73FC" w:rsidRPr="00A832E0" w:rsidRDefault="004F73FC" w:rsidP="00AF6ED2">
            <w:pPr>
              <w:numPr>
                <w:ilvl w:val="0"/>
                <w:numId w:val="31"/>
              </w:numPr>
              <w:contextualSpacing/>
              <w:rPr>
                <w:rFonts w:eastAsia="Calibri"/>
              </w:rPr>
            </w:pPr>
            <w:r w:rsidRPr="00A832E0">
              <w:rPr>
                <w:rFonts w:eastAsia="Calibri"/>
              </w:rPr>
              <w:t>Analyze current state of pressure ulcer prevention practices in this organization.</w:t>
            </w:r>
          </w:p>
        </w:tc>
        <w:tc>
          <w:tcPr>
            <w:tcW w:w="4050" w:type="dxa"/>
            <w:tcBorders>
              <w:top w:val="single" w:sz="4" w:space="0" w:color="auto"/>
              <w:left w:val="single" w:sz="4" w:space="0" w:color="auto"/>
              <w:bottom w:val="single" w:sz="4" w:space="0" w:color="auto"/>
              <w:right w:val="single" w:sz="4" w:space="0" w:color="auto"/>
            </w:tcBorders>
          </w:tcPr>
          <w:p w:rsidR="004F73FC" w:rsidRPr="002B6865" w:rsidRDefault="004F73FC" w:rsidP="007D5FC3">
            <w:pPr>
              <w:spacing w:after="0"/>
              <w:rPr>
                <w:rFonts w:eastAsia="Calibri"/>
              </w:rPr>
            </w:pPr>
            <w:r w:rsidRPr="002B6865">
              <w:rPr>
                <w:rFonts w:eastAsia="Calibri"/>
              </w:rPr>
              <w:t>Identify strengths and weaknesses using process mapping and gap analysis. Tool 2C and Tools 2E-2G.</w:t>
            </w:r>
          </w:p>
        </w:tc>
        <w:tc>
          <w:tcPr>
            <w:tcW w:w="2880" w:type="dxa"/>
            <w:tcBorders>
              <w:top w:val="single" w:sz="4" w:space="0" w:color="auto"/>
              <w:left w:val="single" w:sz="4" w:space="0" w:color="auto"/>
              <w:bottom w:val="single" w:sz="4" w:space="0" w:color="auto"/>
              <w:right w:val="single" w:sz="4" w:space="0" w:color="auto"/>
            </w:tcBorders>
          </w:tcPr>
          <w:p w:rsidR="004F73FC" w:rsidRPr="002B6865" w:rsidRDefault="004F73FC" w:rsidP="002B6865">
            <w:pPr>
              <w:spacing w:after="0"/>
              <w:rPr>
                <w:rFonts w:eastAsia="Calibri"/>
              </w:rPr>
            </w:pPr>
            <w:r w:rsidRPr="002B6865">
              <w:rPr>
                <w:rFonts w:eastAsia="Calibri"/>
              </w:rPr>
              <w:t>Team leader, RNs, and WOCNs</w:t>
            </w:r>
          </w:p>
        </w:tc>
        <w:tc>
          <w:tcPr>
            <w:tcW w:w="2520" w:type="dxa"/>
            <w:tcBorders>
              <w:top w:val="single" w:sz="4" w:space="0" w:color="auto"/>
              <w:left w:val="single" w:sz="4" w:space="0" w:color="auto"/>
              <w:bottom w:val="single" w:sz="4" w:space="0" w:color="auto"/>
              <w:right w:val="single" w:sz="4" w:space="0" w:color="auto"/>
            </w:tcBorders>
          </w:tcPr>
          <w:p w:rsidR="004F73FC" w:rsidRPr="002B6865" w:rsidRDefault="004F73FC" w:rsidP="002B6865">
            <w:pPr>
              <w:spacing w:after="0"/>
              <w:rPr>
                <w:rFonts w:eastAsia="Calibri"/>
              </w:rPr>
            </w:pPr>
            <w:r w:rsidRPr="002B6865">
              <w:rPr>
                <w:rFonts w:eastAsia="Calibri"/>
              </w:rPr>
              <w:t>Within 6 weeks from initiative start</w:t>
            </w:r>
          </w:p>
        </w:tc>
      </w:tr>
      <w:tr w:rsidR="004F73FC" w:rsidRPr="00A832E0" w:rsidTr="001144F8">
        <w:trPr>
          <w:cantSplit/>
          <w:trHeight w:val="20"/>
          <w:jc w:val="center"/>
        </w:trPr>
        <w:tc>
          <w:tcPr>
            <w:tcW w:w="3510" w:type="dxa"/>
            <w:vMerge/>
            <w:tcBorders>
              <w:right w:val="single" w:sz="4" w:space="0" w:color="auto"/>
            </w:tcBorders>
          </w:tcPr>
          <w:p w:rsidR="004F73FC" w:rsidRPr="00A832E0" w:rsidRDefault="004F73FC" w:rsidP="00AF6ED2">
            <w:pPr>
              <w:numPr>
                <w:ilvl w:val="0"/>
                <w:numId w:val="31"/>
              </w:numPr>
              <w:contextualSpacing/>
              <w:rPr>
                <w:rFonts w:eastAsia="Calibri"/>
              </w:rPr>
            </w:pPr>
          </w:p>
        </w:tc>
        <w:tc>
          <w:tcPr>
            <w:tcW w:w="4050" w:type="dxa"/>
            <w:tcBorders>
              <w:top w:val="single" w:sz="4" w:space="0" w:color="auto"/>
              <w:left w:val="single" w:sz="4" w:space="0" w:color="auto"/>
              <w:bottom w:val="single" w:sz="4" w:space="0" w:color="auto"/>
              <w:right w:val="single" w:sz="4" w:space="0" w:color="auto"/>
            </w:tcBorders>
          </w:tcPr>
          <w:p w:rsidR="004F73FC" w:rsidRPr="002B6865" w:rsidRDefault="004F73FC" w:rsidP="007D5FC3">
            <w:pPr>
              <w:spacing w:after="0"/>
              <w:rPr>
                <w:rFonts w:eastAsia="Calibri"/>
              </w:rPr>
            </w:pPr>
            <w:r w:rsidRPr="002B6865">
              <w:rPr>
                <w:rFonts w:eastAsia="Calibri"/>
              </w:rPr>
              <w:t>Assess the current state of staff knowledge about pressure ulcer prevention. Tool 2H.</w:t>
            </w:r>
          </w:p>
        </w:tc>
        <w:tc>
          <w:tcPr>
            <w:tcW w:w="2880" w:type="dxa"/>
            <w:tcBorders>
              <w:top w:val="single" w:sz="4" w:space="0" w:color="auto"/>
              <w:left w:val="single" w:sz="4" w:space="0" w:color="auto"/>
              <w:bottom w:val="single" w:sz="4" w:space="0" w:color="auto"/>
              <w:right w:val="single" w:sz="4" w:space="0" w:color="auto"/>
            </w:tcBorders>
          </w:tcPr>
          <w:p w:rsidR="004F73FC" w:rsidRPr="002B6865" w:rsidRDefault="004F73FC" w:rsidP="002B6865">
            <w:pPr>
              <w:spacing w:after="0"/>
              <w:rPr>
                <w:rFonts w:eastAsia="Calibri"/>
              </w:rPr>
            </w:pPr>
            <w:r w:rsidRPr="002B6865">
              <w:rPr>
                <w:rFonts w:eastAsia="Calibri"/>
              </w:rPr>
              <w:t>Education department</w:t>
            </w:r>
          </w:p>
        </w:tc>
        <w:tc>
          <w:tcPr>
            <w:tcW w:w="2520" w:type="dxa"/>
            <w:tcBorders>
              <w:top w:val="single" w:sz="4" w:space="0" w:color="auto"/>
              <w:left w:val="single" w:sz="4" w:space="0" w:color="auto"/>
              <w:bottom w:val="single" w:sz="4" w:space="0" w:color="auto"/>
              <w:right w:val="single" w:sz="4" w:space="0" w:color="auto"/>
            </w:tcBorders>
          </w:tcPr>
          <w:p w:rsidR="004F73FC" w:rsidRPr="002B6865" w:rsidRDefault="004F73FC" w:rsidP="002B6865">
            <w:pPr>
              <w:spacing w:after="0"/>
              <w:rPr>
                <w:rFonts w:eastAsia="Calibri"/>
              </w:rPr>
            </w:pPr>
            <w:r w:rsidRPr="002B6865">
              <w:rPr>
                <w:rFonts w:eastAsia="Calibri"/>
              </w:rPr>
              <w:t>Within 6 weeks from initiative start</w:t>
            </w:r>
          </w:p>
        </w:tc>
      </w:tr>
      <w:tr w:rsidR="004F73FC" w:rsidRPr="00A832E0" w:rsidTr="001144F8">
        <w:trPr>
          <w:cantSplit/>
          <w:trHeight w:val="20"/>
          <w:jc w:val="center"/>
        </w:trPr>
        <w:tc>
          <w:tcPr>
            <w:tcW w:w="3510" w:type="dxa"/>
            <w:vMerge/>
            <w:tcBorders>
              <w:right w:val="single" w:sz="4" w:space="0" w:color="auto"/>
            </w:tcBorders>
          </w:tcPr>
          <w:p w:rsidR="004F73FC" w:rsidRPr="00A832E0" w:rsidRDefault="004F73FC" w:rsidP="00AF6ED2">
            <w:pPr>
              <w:numPr>
                <w:ilvl w:val="0"/>
                <w:numId w:val="31"/>
              </w:numPr>
              <w:contextualSpacing/>
              <w:rPr>
                <w:rFonts w:eastAsia="Calibri"/>
              </w:rPr>
            </w:pPr>
          </w:p>
        </w:tc>
        <w:tc>
          <w:tcPr>
            <w:tcW w:w="4050" w:type="dxa"/>
            <w:tcBorders>
              <w:top w:val="single" w:sz="4" w:space="0" w:color="auto"/>
              <w:left w:val="single" w:sz="4" w:space="0" w:color="auto"/>
              <w:bottom w:val="single" w:sz="4" w:space="0" w:color="auto"/>
              <w:right w:val="single" w:sz="4" w:space="0" w:color="auto"/>
            </w:tcBorders>
          </w:tcPr>
          <w:p w:rsidR="004F73FC" w:rsidRPr="002B6865" w:rsidRDefault="004F73FC" w:rsidP="002B6865">
            <w:pPr>
              <w:spacing w:after="0"/>
              <w:rPr>
                <w:rFonts w:eastAsia="Calibri"/>
              </w:rPr>
            </w:pPr>
            <w:r w:rsidRPr="002B6865">
              <w:rPr>
                <w:rFonts w:eastAsia="Calibri"/>
              </w:rPr>
              <w:t>Set target goals for improvement.</w:t>
            </w:r>
          </w:p>
        </w:tc>
        <w:tc>
          <w:tcPr>
            <w:tcW w:w="2880" w:type="dxa"/>
            <w:tcBorders>
              <w:top w:val="single" w:sz="4" w:space="0" w:color="auto"/>
              <w:left w:val="single" w:sz="4" w:space="0" w:color="auto"/>
              <w:bottom w:val="single" w:sz="4" w:space="0" w:color="auto"/>
              <w:right w:val="single" w:sz="4" w:space="0" w:color="auto"/>
            </w:tcBorders>
          </w:tcPr>
          <w:p w:rsidR="004F73FC" w:rsidRPr="002B6865" w:rsidRDefault="004F73FC" w:rsidP="002B6865">
            <w:pPr>
              <w:spacing w:after="0"/>
              <w:rPr>
                <w:rFonts w:eastAsia="Calibri"/>
              </w:rPr>
            </w:pPr>
            <w:r w:rsidRPr="002B6865">
              <w:rPr>
                <w:rFonts w:eastAsia="Calibri"/>
              </w:rPr>
              <w:t>QI department</w:t>
            </w:r>
          </w:p>
        </w:tc>
        <w:tc>
          <w:tcPr>
            <w:tcW w:w="2520" w:type="dxa"/>
            <w:tcBorders>
              <w:top w:val="single" w:sz="4" w:space="0" w:color="auto"/>
              <w:left w:val="single" w:sz="4" w:space="0" w:color="auto"/>
              <w:bottom w:val="single" w:sz="4" w:space="0" w:color="auto"/>
              <w:right w:val="single" w:sz="4" w:space="0" w:color="auto"/>
            </w:tcBorders>
          </w:tcPr>
          <w:p w:rsidR="004F73FC" w:rsidRPr="002B6865" w:rsidRDefault="004F73FC" w:rsidP="002B6865">
            <w:pPr>
              <w:spacing w:after="0"/>
              <w:rPr>
                <w:rFonts w:eastAsia="Calibri"/>
              </w:rPr>
            </w:pPr>
            <w:r w:rsidRPr="002B6865">
              <w:rPr>
                <w:rFonts w:eastAsia="Calibri"/>
              </w:rPr>
              <w:t>Within 8 weeks from initiative start</w:t>
            </w:r>
          </w:p>
        </w:tc>
      </w:tr>
      <w:tr w:rsidR="004F73FC" w:rsidRPr="00A832E0" w:rsidTr="001144F8">
        <w:trPr>
          <w:cantSplit/>
          <w:trHeight w:val="20"/>
          <w:jc w:val="center"/>
        </w:trPr>
        <w:tc>
          <w:tcPr>
            <w:tcW w:w="3510" w:type="dxa"/>
            <w:vMerge w:val="restart"/>
          </w:tcPr>
          <w:p w:rsidR="004F73FC" w:rsidRPr="00A832E0" w:rsidRDefault="004F73FC" w:rsidP="00AF6ED2">
            <w:pPr>
              <w:numPr>
                <w:ilvl w:val="0"/>
                <w:numId w:val="31"/>
              </w:numPr>
              <w:contextualSpacing/>
              <w:rPr>
                <w:rFonts w:eastAsia="Calibri"/>
              </w:rPr>
            </w:pPr>
            <w:r w:rsidRPr="00A832E0">
              <w:rPr>
                <w:rFonts w:eastAsia="Calibri"/>
              </w:rPr>
              <w:t>Identify the bundle of prevention practices to be used in redesigned system.</w:t>
            </w:r>
          </w:p>
        </w:tc>
        <w:tc>
          <w:tcPr>
            <w:tcW w:w="4050" w:type="dxa"/>
            <w:tcBorders>
              <w:top w:val="single" w:sz="4" w:space="0" w:color="auto"/>
            </w:tcBorders>
          </w:tcPr>
          <w:p w:rsidR="004F73FC" w:rsidRPr="00A832E0" w:rsidRDefault="004F73FC" w:rsidP="002B6865">
            <w:pPr>
              <w:spacing w:after="0"/>
              <w:rPr>
                <w:rFonts w:eastAsia="Calibri"/>
              </w:rPr>
            </w:pPr>
            <w:r w:rsidRPr="00A832E0">
              <w:rPr>
                <w:rFonts w:eastAsia="Calibri"/>
              </w:rPr>
              <w:t>Determine how comprehensive skin assessment should be performed</w:t>
            </w:r>
          </w:p>
        </w:tc>
        <w:tc>
          <w:tcPr>
            <w:tcW w:w="2880" w:type="dxa"/>
            <w:tcBorders>
              <w:top w:val="single" w:sz="4" w:space="0" w:color="auto"/>
            </w:tcBorders>
          </w:tcPr>
          <w:p w:rsidR="004F73FC" w:rsidRPr="00A832E0" w:rsidRDefault="004F73FC" w:rsidP="002B6865">
            <w:pPr>
              <w:spacing w:after="0"/>
              <w:rPr>
                <w:rFonts w:eastAsia="Calibri"/>
              </w:rPr>
            </w:pPr>
            <w:r w:rsidRPr="00A832E0">
              <w:rPr>
                <w:rFonts w:eastAsia="Calibri"/>
              </w:rPr>
              <w:t>Wound care team</w:t>
            </w:r>
          </w:p>
        </w:tc>
        <w:tc>
          <w:tcPr>
            <w:tcW w:w="2520" w:type="dxa"/>
            <w:tcBorders>
              <w:top w:val="single" w:sz="4" w:space="0" w:color="auto"/>
            </w:tcBorders>
          </w:tcPr>
          <w:p w:rsidR="004F73FC" w:rsidRPr="00A832E0" w:rsidRDefault="004F73FC" w:rsidP="002B6865">
            <w:pPr>
              <w:spacing w:after="0"/>
              <w:rPr>
                <w:rFonts w:eastAsia="Calibri"/>
              </w:rPr>
            </w:pPr>
            <w:r w:rsidRPr="00A832E0">
              <w:rPr>
                <w:rFonts w:eastAsia="Calibri"/>
              </w:rPr>
              <w:t>Within 12 weeks from initiative start</w:t>
            </w:r>
          </w:p>
        </w:tc>
      </w:tr>
      <w:tr w:rsidR="004F73FC" w:rsidRPr="00A832E0" w:rsidTr="001144F8">
        <w:trPr>
          <w:cantSplit/>
          <w:trHeight w:val="20"/>
          <w:jc w:val="center"/>
        </w:trPr>
        <w:tc>
          <w:tcPr>
            <w:tcW w:w="3510" w:type="dxa"/>
            <w:vMerge/>
          </w:tcPr>
          <w:p w:rsidR="004F73FC" w:rsidRPr="00A832E0" w:rsidRDefault="004F73FC" w:rsidP="00AF6ED2">
            <w:pPr>
              <w:numPr>
                <w:ilvl w:val="0"/>
                <w:numId w:val="31"/>
              </w:numPr>
              <w:contextualSpacing/>
              <w:rPr>
                <w:rFonts w:eastAsia="Calibri"/>
              </w:rPr>
            </w:pPr>
          </w:p>
        </w:tc>
        <w:tc>
          <w:tcPr>
            <w:tcW w:w="4050" w:type="dxa"/>
            <w:tcBorders>
              <w:top w:val="single" w:sz="4" w:space="0" w:color="auto"/>
            </w:tcBorders>
          </w:tcPr>
          <w:p w:rsidR="004F73FC" w:rsidRPr="00A832E0" w:rsidRDefault="004F73FC" w:rsidP="002B6865">
            <w:pPr>
              <w:spacing w:after="0"/>
              <w:rPr>
                <w:rFonts w:eastAsia="Calibri"/>
              </w:rPr>
            </w:pPr>
            <w:r w:rsidRPr="00A832E0">
              <w:rPr>
                <w:rFonts w:eastAsia="Calibri"/>
              </w:rPr>
              <w:t>Decide which scale will be used for performing risk assessment.</w:t>
            </w:r>
          </w:p>
        </w:tc>
        <w:tc>
          <w:tcPr>
            <w:tcW w:w="2880" w:type="dxa"/>
            <w:tcBorders>
              <w:top w:val="single" w:sz="4" w:space="0" w:color="auto"/>
            </w:tcBorders>
          </w:tcPr>
          <w:p w:rsidR="004F73FC" w:rsidRPr="00A832E0" w:rsidRDefault="004F73FC" w:rsidP="002B6865">
            <w:pPr>
              <w:spacing w:after="0"/>
              <w:rPr>
                <w:rFonts w:eastAsia="Calibri"/>
              </w:rPr>
            </w:pPr>
            <w:r w:rsidRPr="00A832E0">
              <w:rPr>
                <w:rFonts w:eastAsia="Calibri"/>
              </w:rPr>
              <w:t>Wound care team</w:t>
            </w:r>
          </w:p>
        </w:tc>
        <w:tc>
          <w:tcPr>
            <w:tcW w:w="2520" w:type="dxa"/>
            <w:tcBorders>
              <w:top w:val="single" w:sz="4" w:space="0" w:color="auto"/>
            </w:tcBorders>
          </w:tcPr>
          <w:p w:rsidR="004F73FC" w:rsidRPr="00A832E0" w:rsidRDefault="004F73FC" w:rsidP="002B6865">
            <w:pPr>
              <w:spacing w:after="0"/>
              <w:rPr>
                <w:rFonts w:eastAsia="Calibri"/>
              </w:rPr>
            </w:pPr>
            <w:r w:rsidRPr="00A832E0">
              <w:rPr>
                <w:rFonts w:eastAsia="Calibri"/>
              </w:rPr>
              <w:t>Within 12 weeks from initiative start</w:t>
            </w:r>
          </w:p>
        </w:tc>
      </w:tr>
      <w:tr w:rsidR="004F73FC" w:rsidRPr="00A832E0" w:rsidTr="001144F8">
        <w:trPr>
          <w:cantSplit/>
          <w:trHeight w:val="20"/>
          <w:jc w:val="center"/>
        </w:trPr>
        <w:tc>
          <w:tcPr>
            <w:tcW w:w="3510" w:type="dxa"/>
            <w:vMerge/>
          </w:tcPr>
          <w:p w:rsidR="004F73FC" w:rsidRPr="00A832E0" w:rsidRDefault="004F73FC" w:rsidP="00AF6ED2">
            <w:pPr>
              <w:numPr>
                <w:ilvl w:val="0"/>
                <w:numId w:val="31"/>
              </w:numPr>
              <w:contextualSpacing/>
              <w:rPr>
                <w:rFonts w:eastAsia="Calibri"/>
              </w:rPr>
            </w:pPr>
          </w:p>
        </w:tc>
        <w:tc>
          <w:tcPr>
            <w:tcW w:w="4050" w:type="dxa"/>
            <w:tcBorders>
              <w:top w:val="single" w:sz="4" w:space="0" w:color="auto"/>
            </w:tcBorders>
          </w:tcPr>
          <w:p w:rsidR="004F73FC" w:rsidRPr="00A832E0" w:rsidRDefault="004F73FC" w:rsidP="002B6865">
            <w:pPr>
              <w:spacing w:after="0"/>
              <w:rPr>
                <w:rFonts w:eastAsia="Calibri"/>
              </w:rPr>
            </w:pPr>
            <w:r w:rsidRPr="00A832E0">
              <w:rPr>
                <w:rFonts w:eastAsia="Calibri"/>
              </w:rPr>
              <w:t>Decide what items of pressure ulcer prevention should be in your bundle</w:t>
            </w:r>
          </w:p>
        </w:tc>
        <w:tc>
          <w:tcPr>
            <w:tcW w:w="2880" w:type="dxa"/>
            <w:tcBorders>
              <w:top w:val="single" w:sz="4" w:space="0" w:color="auto"/>
            </w:tcBorders>
          </w:tcPr>
          <w:p w:rsidR="004F73FC" w:rsidRPr="00A832E0" w:rsidRDefault="004F73FC" w:rsidP="002B6865">
            <w:pPr>
              <w:spacing w:after="0"/>
              <w:rPr>
                <w:rFonts w:eastAsia="Calibri"/>
              </w:rPr>
            </w:pPr>
            <w:r w:rsidRPr="00A832E0">
              <w:rPr>
                <w:rFonts w:eastAsia="Calibri"/>
              </w:rPr>
              <w:t>Clinical staff members</w:t>
            </w:r>
          </w:p>
        </w:tc>
        <w:tc>
          <w:tcPr>
            <w:tcW w:w="2520" w:type="dxa"/>
            <w:tcBorders>
              <w:top w:val="single" w:sz="4" w:space="0" w:color="auto"/>
            </w:tcBorders>
          </w:tcPr>
          <w:p w:rsidR="004F73FC" w:rsidRPr="00A832E0" w:rsidRDefault="004F73FC" w:rsidP="002B6865">
            <w:pPr>
              <w:spacing w:after="0"/>
              <w:rPr>
                <w:rFonts w:eastAsia="Calibri"/>
              </w:rPr>
            </w:pPr>
            <w:r w:rsidRPr="00A832E0">
              <w:rPr>
                <w:rFonts w:eastAsia="Calibri"/>
              </w:rPr>
              <w:t>Within 12 weeks from initiative start</w:t>
            </w:r>
          </w:p>
        </w:tc>
      </w:tr>
      <w:tr w:rsidR="004F73FC" w:rsidRPr="00A832E0" w:rsidTr="001144F8">
        <w:trPr>
          <w:cantSplit/>
          <w:trHeight w:val="20"/>
          <w:jc w:val="center"/>
        </w:trPr>
        <w:tc>
          <w:tcPr>
            <w:tcW w:w="3510" w:type="dxa"/>
            <w:vMerge w:val="restart"/>
          </w:tcPr>
          <w:p w:rsidR="004F73FC" w:rsidRPr="00A832E0" w:rsidRDefault="004F73FC" w:rsidP="00AF6ED2">
            <w:pPr>
              <w:numPr>
                <w:ilvl w:val="0"/>
                <w:numId w:val="31"/>
              </w:numPr>
              <w:contextualSpacing/>
              <w:rPr>
                <w:rFonts w:eastAsia="Calibri"/>
              </w:rPr>
            </w:pPr>
            <w:r w:rsidRPr="00A832E0">
              <w:rPr>
                <w:rFonts w:eastAsia="Calibri"/>
              </w:rPr>
              <w:t>Assign roles and responsibilities for implementing the redesigned pressure ulcer prevention practices.</w:t>
            </w:r>
          </w:p>
        </w:tc>
        <w:tc>
          <w:tcPr>
            <w:tcW w:w="4050" w:type="dxa"/>
          </w:tcPr>
          <w:p w:rsidR="004F73FC" w:rsidRPr="00A832E0" w:rsidRDefault="004F73FC" w:rsidP="00043A54">
            <w:pPr>
              <w:spacing w:after="0"/>
              <w:rPr>
                <w:rFonts w:eastAsia="Calibri"/>
              </w:rPr>
            </w:pPr>
            <w:r w:rsidRPr="00A832E0">
              <w:rPr>
                <w:rFonts w:eastAsia="Calibri"/>
              </w:rPr>
              <w:t>Examples</w:t>
            </w:r>
          </w:p>
        </w:tc>
        <w:tc>
          <w:tcPr>
            <w:tcW w:w="2880" w:type="dxa"/>
          </w:tcPr>
          <w:p w:rsidR="004F73FC" w:rsidRPr="00A832E0" w:rsidRDefault="004F73FC" w:rsidP="00043A54">
            <w:pPr>
              <w:spacing w:after="0"/>
              <w:rPr>
                <w:rFonts w:eastAsia="Calibri"/>
              </w:rPr>
            </w:pPr>
            <w:r w:rsidRPr="00A832E0">
              <w:rPr>
                <w:rFonts w:eastAsia="Calibri"/>
              </w:rPr>
              <w:t>Examples</w:t>
            </w:r>
          </w:p>
        </w:tc>
        <w:tc>
          <w:tcPr>
            <w:tcW w:w="2520" w:type="dxa"/>
          </w:tcPr>
          <w:p w:rsidR="004F73FC" w:rsidRPr="00A832E0" w:rsidRDefault="004F73FC" w:rsidP="00043A54">
            <w:pPr>
              <w:spacing w:after="0"/>
              <w:rPr>
                <w:rFonts w:eastAsia="Calibri"/>
              </w:rPr>
            </w:pPr>
            <w:r w:rsidRPr="00A832E0">
              <w:rPr>
                <w:rFonts w:eastAsia="Calibri"/>
              </w:rPr>
              <w:t>Examples</w:t>
            </w:r>
          </w:p>
        </w:tc>
      </w:tr>
      <w:tr w:rsidR="004F73FC" w:rsidRPr="00A832E0" w:rsidTr="001144F8">
        <w:trPr>
          <w:cantSplit/>
          <w:trHeight w:val="20"/>
          <w:jc w:val="center"/>
        </w:trPr>
        <w:tc>
          <w:tcPr>
            <w:tcW w:w="3510" w:type="dxa"/>
            <w:vMerge/>
          </w:tcPr>
          <w:p w:rsidR="004F73FC" w:rsidRPr="00A832E0" w:rsidRDefault="004F73FC" w:rsidP="00AF6ED2">
            <w:pPr>
              <w:numPr>
                <w:ilvl w:val="0"/>
                <w:numId w:val="31"/>
              </w:numPr>
              <w:contextualSpacing/>
              <w:rPr>
                <w:rFonts w:eastAsia="Calibri"/>
              </w:rPr>
            </w:pPr>
          </w:p>
        </w:tc>
        <w:tc>
          <w:tcPr>
            <w:tcW w:w="4050" w:type="dxa"/>
          </w:tcPr>
          <w:p w:rsidR="004F73FC" w:rsidRPr="00A832E0" w:rsidRDefault="004F73FC" w:rsidP="007D5FC3">
            <w:pPr>
              <w:spacing w:after="0"/>
              <w:rPr>
                <w:rFonts w:eastAsia="Calibri"/>
              </w:rPr>
            </w:pPr>
            <w:r w:rsidRPr="00A832E0">
              <w:rPr>
                <w:rFonts w:eastAsia="Calibri"/>
              </w:rPr>
              <w:t>Determine who will complete the daily skin and risk assessments. Tool 4A</w:t>
            </w:r>
            <w:r>
              <w:rPr>
                <w:rFonts w:eastAsia="Calibri"/>
              </w:rPr>
              <w:t>.</w:t>
            </w:r>
          </w:p>
        </w:tc>
        <w:tc>
          <w:tcPr>
            <w:tcW w:w="2880" w:type="dxa"/>
          </w:tcPr>
          <w:p w:rsidR="004F73FC" w:rsidRPr="00A832E0" w:rsidRDefault="004F73FC" w:rsidP="00043A54">
            <w:pPr>
              <w:spacing w:after="0"/>
              <w:rPr>
                <w:rFonts w:eastAsia="Calibri"/>
              </w:rPr>
            </w:pPr>
            <w:r w:rsidRPr="00A832E0">
              <w:rPr>
                <w:rFonts w:eastAsia="Calibri"/>
              </w:rPr>
              <w:t>Implementation team</w:t>
            </w:r>
          </w:p>
        </w:tc>
        <w:tc>
          <w:tcPr>
            <w:tcW w:w="2520" w:type="dxa"/>
          </w:tcPr>
          <w:p w:rsidR="004F73FC" w:rsidRPr="00A832E0" w:rsidRDefault="004F73FC" w:rsidP="00043A54">
            <w:pPr>
              <w:spacing w:after="0"/>
              <w:rPr>
                <w:rFonts w:eastAsia="Calibri"/>
              </w:rPr>
            </w:pPr>
            <w:r w:rsidRPr="00A832E0">
              <w:rPr>
                <w:rFonts w:eastAsia="Calibri"/>
              </w:rPr>
              <w:t>Within 16weeks from initiative start</w:t>
            </w:r>
          </w:p>
        </w:tc>
      </w:tr>
      <w:tr w:rsidR="004F73FC" w:rsidRPr="00A832E0" w:rsidTr="001144F8">
        <w:trPr>
          <w:cantSplit/>
          <w:trHeight w:val="20"/>
          <w:jc w:val="center"/>
        </w:trPr>
        <w:tc>
          <w:tcPr>
            <w:tcW w:w="3510" w:type="dxa"/>
            <w:vMerge/>
          </w:tcPr>
          <w:p w:rsidR="004F73FC" w:rsidRPr="00A832E0" w:rsidRDefault="004F73FC" w:rsidP="00AF6ED2">
            <w:pPr>
              <w:numPr>
                <w:ilvl w:val="0"/>
                <w:numId w:val="31"/>
              </w:numPr>
              <w:contextualSpacing/>
              <w:rPr>
                <w:rFonts w:eastAsia="Calibri"/>
              </w:rPr>
            </w:pPr>
          </w:p>
        </w:tc>
        <w:tc>
          <w:tcPr>
            <w:tcW w:w="4050" w:type="dxa"/>
          </w:tcPr>
          <w:p w:rsidR="004F73FC" w:rsidRPr="00A832E0" w:rsidRDefault="004F73FC" w:rsidP="00043A54">
            <w:pPr>
              <w:spacing w:after="0"/>
              <w:rPr>
                <w:rFonts w:eastAsia="Calibri"/>
              </w:rPr>
            </w:pPr>
            <w:r w:rsidRPr="00A832E0">
              <w:rPr>
                <w:rFonts w:eastAsia="Calibri"/>
              </w:rPr>
              <w:t>Identify unit champions</w:t>
            </w:r>
            <w:r>
              <w:rPr>
                <w:rFonts w:eastAsia="Calibri"/>
              </w:rPr>
              <w:t>.</w:t>
            </w:r>
          </w:p>
        </w:tc>
        <w:tc>
          <w:tcPr>
            <w:tcW w:w="2880" w:type="dxa"/>
          </w:tcPr>
          <w:p w:rsidR="004F73FC" w:rsidRPr="00A832E0" w:rsidRDefault="004F73FC" w:rsidP="00043A54">
            <w:pPr>
              <w:spacing w:after="0"/>
              <w:rPr>
                <w:rFonts w:eastAsia="Calibri"/>
              </w:rPr>
            </w:pPr>
            <w:r w:rsidRPr="00A832E0">
              <w:rPr>
                <w:rFonts w:eastAsia="Calibri"/>
              </w:rPr>
              <w:t>Team leader</w:t>
            </w:r>
          </w:p>
        </w:tc>
        <w:tc>
          <w:tcPr>
            <w:tcW w:w="2520" w:type="dxa"/>
          </w:tcPr>
          <w:p w:rsidR="004F73FC" w:rsidRPr="00A832E0" w:rsidRDefault="004F73FC" w:rsidP="00043A54">
            <w:pPr>
              <w:spacing w:after="0"/>
              <w:rPr>
                <w:rFonts w:eastAsia="Calibri"/>
              </w:rPr>
            </w:pPr>
            <w:r w:rsidRPr="00A832E0">
              <w:rPr>
                <w:rFonts w:eastAsia="Calibri"/>
              </w:rPr>
              <w:t>Within 16 weeks from initiative start</w:t>
            </w:r>
          </w:p>
        </w:tc>
        <w:bookmarkStart w:id="7" w:name="_GoBack"/>
        <w:bookmarkEnd w:id="7"/>
      </w:tr>
      <w:tr w:rsidR="004F73FC" w:rsidRPr="00A832E0" w:rsidTr="001144F8">
        <w:trPr>
          <w:cantSplit/>
          <w:trHeight w:val="20"/>
          <w:jc w:val="center"/>
        </w:trPr>
        <w:tc>
          <w:tcPr>
            <w:tcW w:w="3510" w:type="dxa"/>
            <w:vMerge/>
          </w:tcPr>
          <w:p w:rsidR="004F73FC" w:rsidRPr="00A832E0" w:rsidRDefault="004F73FC" w:rsidP="00AF6ED2">
            <w:pPr>
              <w:numPr>
                <w:ilvl w:val="0"/>
                <w:numId w:val="31"/>
              </w:numPr>
              <w:contextualSpacing/>
              <w:rPr>
                <w:rFonts w:eastAsia="Calibri"/>
              </w:rPr>
            </w:pPr>
          </w:p>
        </w:tc>
        <w:tc>
          <w:tcPr>
            <w:tcW w:w="4050" w:type="dxa"/>
          </w:tcPr>
          <w:p w:rsidR="004F73FC" w:rsidRPr="00A832E0" w:rsidRDefault="004F73FC" w:rsidP="00043A54">
            <w:pPr>
              <w:spacing w:after="100" w:afterAutospacing="1"/>
              <w:rPr>
                <w:rFonts w:eastAsia="Calibri"/>
              </w:rPr>
            </w:pPr>
            <w:r w:rsidRPr="00A832E0">
              <w:rPr>
                <w:rFonts w:eastAsia="Calibri"/>
              </w:rPr>
              <w:t>Determine how prevention work will be organized at the unit level</w:t>
            </w:r>
            <w:r>
              <w:rPr>
                <w:rFonts w:eastAsia="Calibri"/>
              </w:rPr>
              <w:t>,</w:t>
            </w:r>
            <w:r w:rsidRPr="00A832E0">
              <w:rPr>
                <w:rFonts w:eastAsia="Calibri"/>
              </w:rPr>
              <w:t xml:space="preserve"> such as paths of communication and lines of oversight</w:t>
            </w:r>
            <w:r>
              <w:rPr>
                <w:rFonts w:eastAsia="Calibri"/>
              </w:rPr>
              <w:t>.</w:t>
            </w:r>
          </w:p>
        </w:tc>
        <w:tc>
          <w:tcPr>
            <w:tcW w:w="2880" w:type="dxa"/>
          </w:tcPr>
          <w:p w:rsidR="004F73FC" w:rsidRPr="00A832E0" w:rsidRDefault="004F73FC" w:rsidP="00043A54">
            <w:pPr>
              <w:spacing w:after="100" w:afterAutospacing="1"/>
              <w:rPr>
                <w:rFonts w:eastAsia="Calibri"/>
              </w:rPr>
            </w:pPr>
            <w:r w:rsidRPr="00A832E0">
              <w:rPr>
                <w:rFonts w:eastAsia="Calibri"/>
              </w:rPr>
              <w:t>QI team</w:t>
            </w:r>
          </w:p>
        </w:tc>
        <w:tc>
          <w:tcPr>
            <w:tcW w:w="2520" w:type="dxa"/>
          </w:tcPr>
          <w:p w:rsidR="004F73FC" w:rsidRPr="00A832E0" w:rsidRDefault="004F73FC" w:rsidP="00043A54">
            <w:pPr>
              <w:spacing w:after="100" w:afterAutospacing="1"/>
              <w:rPr>
                <w:rFonts w:eastAsia="Calibri"/>
              </w:rPr>
            </w:pPr>
            <w:r w:rsidRPr="00A832E0">
              <w:rPr>
                <w:rFonts w:eastAsia="Calibri"/>
              </w:rPr>
              <w:t>Within 16 weeks from initiative start</w:t>
            </w:r>
          </w:p>
        </w:tc>
      </w:tr>
      <w:tr w:rsidR="004F73FC" w:rsidRPr="00A832E0" w:rsidTr="001144F8">
        <w:trPr>
          <w:cantSplit/>
          <w:trHeight w:val="20"/>
          <w:jc w:val="center"/>
        </w:trPr>
        <w:tc>
          <w:tcPr>
            <w:tcW w:w="3510" w:type="dxa"/>
            <w:vMerge w:val="restart"/>
          </w:tcPr>
          <w:p w:rsidR="004F73FC" w:rsidRPr="00A832E0" w:rsidRDefault="004F73FC" w:rsidP="00AF6ED2">
            <w:pPr>
              <w:numPr>
                <w:ilvl w:val="0"/>
                <w:numId w:val="31"/>
              </w:numPr>
              <w:spacing w:after="0"/>
              <w:contextualSpacing/>
              <w:rPr>
                <w:rFonts w:eastAsia="Calibri"/>
              </w:rPr>
            </w:pPr>
            <w:r w:rsidRPr="00A832E0">
              <w:rPr>
                <w:rFonts w:eastAsia="Calibri"/>
              </w:rPr>
              <w:t>Put the redesigned bundle into practice.</w:t>
            </w:r>
          </w:p>
        </w:tc>
        <w:tc>
          <w:tcPr>
            <w:tcW w:w="4050" w:type="dxa"/>
          </w:tcPr>
          <w:p w:rsidR="004F73FC" w:rsidRPr="00A832E0" w:rsidRDefault="004F73FC" w:rsidP="00DF6554">
            <w:pPr>
              <w:spacing w:after="0"/>
              <w:rPr>
                <w:rFonts w:eastAsia="Calibri"/>
              </w:rPr>
            </w:pPr>
            <w:r w:rsidRPr="00A832E0">
              <w:rPr>
                <w:rFonts w:eastAsia="Calibri"/>
              </w:rPr>
              <w:t>Engage staff and get them excited about the changes needed</w:t>
            </w:r>
            <w:r>
              <w:rPr>
                <w:rFonts w:eastAsia="Calibri"/>
              </w:rPr>
              <w:t>.</w:t>
            </w:r>
          </w:p>
        </w:tc>
        <w:tc>
          <w:tcPr>
            <w:tcW w:w="2880" w:type="dxa"/>
          </w:tcPr>
          <w:p w:rsidR="004F73FC" w:rsidRPr="00A832E0" w:rsidRDefault="004F73FC" w:rsidP="00DF6554">
            <w:pPr>
              <w:spacing w:after="0"/>
              <w:rPr>
                <w:rFonts w:eastAsia="Calibri"/>
              </w:rPr>
            </w:pPr>
            <w:r w:rsidRPr="00A832E0">
              <w:rPr>
                <w:rFonts w:eastAsia="Calibri"/>
              </w:rPr>
              <w:t>Team leader, unit staff</w:t>
            </w:r>
          </w:p>
        </w:tc>
        <w:tc>
          <w:tcPr>
            <w:tcW w:w="2520" w:type="dxa"/>
          </w:tcPr>
          <w:p w:rsidR="004F73FC" w:rsidRPr="00A832E0" w:rsidRDefault="004F73FC" w:rsidP="00DF6554">
            <w:pPr>
              <w:spacing w:after="0"/>
              <w:rPr>
                <w:rFonts w:eastAsia="Calibri"/>
              </w:rPr>
            </w:pPr>
            <w:r w:rsidRPr="00A832E0">
              <w:rPr>
                <w:rFonts w:eastAsia="Calibri"/>
              </w:rPr>
              <w:t>Within 12 weeks from initiative start</w:t>
            </w:r>
          </w:p>
        </w:tc>
      </w:tr>
      <w:tr w:rsidR="004F73FC" w:rsidRPr="00A832E0" w:rsidTr="001144F8">
        <w:trPr>
          <w:cantSplit/>
          <w:trHeight w:val="20"/>
          <w:jc w:val="center"/>
        </w:trPr>
        <w:tc>
          <w:tcPr>
            <w:tcW w:w="3510" w:type="dxa"/>
            <w:vMerge/>
          </w:tcPr>
          <w:p w:rsidR="004F73FC" w:rsidRPr="00A832E0" w:rsidRDefault="004F73FC" w:rsidP="00AF6ED2">
            <w:pPr>
              <w:numPr>
                <w:ilvl w:val="0"/>
                <w:numId w:val="31"/>
              </w:numPr>
              <w:spacing w:after="0"/>
              <w:contextualSpacing/>
              <w:rPr>
                <w:rFonts w:eastAsia="Calibri"/>
              </w:rPr>
            </w:pPr>
          </w:p>
        </w:tc>
        <w:tc>
          <w:tcPr>
            <w:tcW w:w="4050" w:type="dxa"/>
          </w:tcPr>
          <w:p w:rsidR="004F73FC" w:rsidRPr="00A832E0" w:rsidRDefault="004F73FC" w:rsidP="00DF6554">
            <w:pPr>
              <w:spacing w:after="0"/>
              <w:rPr>
                <w:rFonts w:eastAsia="Calibri"/>
              </w:rPr>
            </w:pPr>
            <w:r w:rsidRPr="00A832E0">
              <w:rPr>
                <w:rFonts w:eastAsia="Calibri"/>
              </w:rPr>
              <w:t>Pilot test the new practices</w:t>
            </w:r>
            <w:r>
              <w:rPr>
                <w:rFonts w:eastAsia="Calibri"/>
              </w:rPr>
              <w:t>.</w:t>
            </w:r>
          </w:p>
        </w:tc>
        <w:tc>
          <w:tcPr>
            <w:tcW w:w="2880" w:type="dxa"/>
          </w:tcPr>
          <w:p w:rsidR="004F73FC" w:rsidRPr="00A832E0" w:rsidRDefault="004F73FC" w:rsidP="00DF6554">
            <w:pPr>
              <w:spacing w:after="0"/>
              <w:rPr>
                <w:rFonts w:eastAsia="Calibri"/>
              </w:rPr>
            </w:pPr>
            <w:r w:rsidRPr="00A832E0">
              <w:rPr>
                <w:rFonts w:eastAsia="Calibri"/>
              </w:rPr>
              <w:t>QI department</w:t>
            </w:r>
          </w:p>
        </w:tc>
        <w:tc>
          <w:tcPr>
            <w:tcW w:w="2520" w:type="dxa"/>
          </w:tcPr>
          <w:p w:rsidR="004F73FC" w:rsidRPr="00A832E0" w:rsidRDefault="004F73FC" w:rsidP="00DF6554">
            <w:pPr>
              <w:spacing w:after="0"/>
              <w:rPr>
                <w:rFonts w:eastAsia="Calibri"/>
              </w:rPr>
            </w:pPr>
            <w:r w:rsidRPr="00A832E0">
              <w:rPr>
                <w:rFonts w:eastAsia="Calibri"/>
              </w:rPr>
              <w:t>Within 20 weeks from initiative start</w:t>
            </w:r>
          </w:p>
        </w:tc>
      </w:tr>
      <w:tr w:rsidR="004F73FC" w:rsidRPr="00A832E0" w:rsidTr="001144F8">
        <w:trPr>
          <w:cantSplit/>
          <w:trHeight w:val="20"/>
          <w:jc w:val="center"/>
        </w:trPr>
        <w:tc>
          <w:tcPr>
            <w:tcW w:w="3510" w:type="dxa"/>
            <w:vMerge w:val="restart"/>
            <w:tcBorders>
              <w:top w:val="single" w:sz="4" w:space="0" w:color="000000"/>
              <w:left w:val="single" w:sz="4" w:space="0" w:color="000000"/>
              <w:right w:val="single" w:sz="4" w:space="0" w:color="000000"/>
            </w:tcBorders>
          </w:tcPr>
          <w:p w:rsidR="004F73FC" w:rsidRPr="00A832E0" w:rsidRDefault="004F73FC" w:rsidP="00AF6ED2">
            <w:pPr>
              <w:numPr>
                <w:ilvl w:val="0"/>
                <w:numId w:val="31"/>
              </w:numPr>
              <w:spacing w:after="0"/>
              <w:contextualSpacing/>
              <w:rPr>
                <w:rFonts w:eastAsia="Calibri"/>
              </w:rPr>
            </w:pPr>
            <w:r w:rsidRPr="00A832E0">
              <w:rPr>
                <w:rFonts w:eastAsia="Calibri"/>
              </w:rPr>
              <w:t>Monitor pressure ulcer rates and practices</w:t>
            </w:r>
            <w:r>
              <w:rPr>
                <w:rFonts w:eastAsia="Calibri"/>
              </w:rPr>
              <w:t>.</w:t>
            </w:r>
          </w:p>
        </w:tc>
        <w:tc>
          <w:tcPr>
            <w:tcW w:w="405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Determine how incidence and prevalence data will be collected. Tool 5A</w:t>
            </w:r>
            <w:r>
              <w:rPr>
                <w:rFonts w:eastAsia="Calibri"/>
              </w:rPr>
              <w:t>.</w:t>
            </w:r>
          </w:p>
        </w:tc>
        <w:tc>
          <w:tcPr>
            <w:tcW w:w="288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QI department</w:t>
            </w: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Within 6 weeks from initiative start</w:t>
            </w:r>
          </w:p>
        </w:tc>
      </w:tr>
      <w:tr w:rsidR="004F73FC" w:rsidRPr="00A832E0" w:rsidTr="001144F8">
        <w:trPr>
          <w:cantSplit/>
          <w:trHeight w:val="20"/>
          <w:jc w:val="center"/>
        </w:trPr>
        <w:tc>
          <w:tcPr>
            <w:tcW w:w="3510" w:type="dxa"/>
            <w:vMerge/>
            <w:tcBorders>
              <w:left w:val="single" w:sz="4" w:space="0" w:color="000000"/>
              <w:bottom w:val="single" w:sz="4" w:space="0" w:color="000000"/>
              <w:right w:val="single" w:sz="4" w:space="0" w:color="000000"/>
            </w:tcBorders>
          </w:tcPr>
          <w:p w:rsidR="004F73FC" w:rsidRPr="00A832E0" w:rsidRDefault="004F73FC" w:rsidP="00AF6ED2">
            <w:pPr>
              <w:numPr>
                <w:ilvl w:val="0"/>
                <w:numId w:val="31"/>
              </w:numPr>
              <w:spacing w:after="0"/>
              <w:contextualSpacing/>
              <w:rPr>
                <w:rFonts w:eastAsia="Calibri"/>
              </w:rPr>
            </w:pPr>
          </w:p>
        </w:tc>
        <w:tc>
          <w:tcPr>
            <w:tcW w:w="405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Organize quarterly prevalence studies</w:t>
            </w:r>
            <w:r>
              <w:rPr>
                <w:rFonts w:eastAsia="Calibri"/>
              </w:rPr>
              <w:t>.</w:t>
            </w:r>
          </w:p>
        </w:tc>
        <w:tc>
          <w:tcPr>
            <w:tcW w:w="288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QI department</w:t>
            </w: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Within 6 weeks from initiative start, ongoing</w:t>
            </w:r>
          </w:p>
        </w:tc>
      </w:tr>
      <w:tr w:rsidR="004F73FC" w:rsidRPr="00A832E0" w:rsidTr="001144F8">
        <w:trPr>
          <w:cantSplit/>
          <w:trHeight w:val="20"/>
          <w:jc w:val="center"/>
        </w:trPr>
        <w:tc>
          <w:tcPr>
            <w:tcW w:w="3510" w:type="dxa"/>
            <w:vMerge w:val="restart"/>
            <w:tcBorders>
              <w:top w:val="single" w:sz="4" w:space="0" w:color="000000"/>
              <w:left w:val="single" w:sz="4" w:space="0" w:color="000000"/>
              <w:right w:val="single" w:sz="4" w:space="0" w:color="000000"/>
            </w:tcBorders>
          </w:tcPr>
          <w:p w:rsidR="004F73FC" w:rsidRPr="00A832E0" w:rsidRDefault="004F73FC" w:rsidP="00AF6ED2">
            <w:pPr>
              <w:numPr>
                <w:ilvl w:val="0"/>
                <w:numId w:val="31"/>
              </w:numPr>
              <w:spacing w:after="0"/>
              <w:contextualSpacing/>
              <w:rPr>
                <w:rFonts w:eastAsia="Calibri"/>
              </w:rPr>
            </w:pPr>
            <w:r w:rsidRPr="00A832E0">
              <w:rPr>
                <w:rFonts w:eastAsia="Calibri"/>
              </w:rPr>
              <w:t xml:space="preserve">Sustain the redesigned prevention practices. </w:t>
            </w:r>
          </w:p>
        </w:tc>
        <w:tc>
          <w:tcPr>
            <w:tcW w:w="405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Ensure continued leadership support</w:t>
            </w:r>
            <w:r>
              <w:rPr>
                <w:rFonts w:eastAsia="Calibri"/>
              </w:rPr>
              <w:t>.</w:t>
            </w:r>
          </w:p>
        </w:tc>
        <w:tc>
          <w:tcPr>
            <w:tcW w:w="288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Team leader</w:t>
            </w: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Within 4 weeks from initiative start and ongoing</w:t>
            </w:r>
          </w:p>
        </w:tc>
      </w:tr>
      <w:tr w:rsidR="004F73FC" w:rsidRPr="00A832E0" w:rsidTr="001144F8">
        <w:trPr>
          <w:cantSplit/>
          <w:trHeight w:val="20"/>
          <w:jc w:val="center"/>
        </w:trPr>
        <w:tc>
          <w:tcPr>
            <w:tcW w:w="3510" w:type="dxa"/>
            <w:vMerge/>
            <w:tcBorders>
              <w:left w:val="single" w:sz="4" w:space="0" w:color="000000"/>
              <w:right w:val="single" w:sz="4" w:space="0" w:color="000000"/>
            </w:tcBorders>
          </w:tcPr>
          <w:p w:rsidR="004F73FC" w:rsidRPr="00A832E0" w:rsidRDefault="004F73FC" w:rsidP="00AF6ED2">
            <w:pPr>
              <w:numPr>
                <w:ilvl w:val="0"/>
                <w:numId w:val="31"/>
              </w:numPr>
              <w:spacing w:after="0"/>
              <w:contextualSpacing/>
              <w:rPr>
                <w:rFonts w:eastAsia="Calibri"/>
              </w:rPr>
            </w:pPr>
          </w:p>
        </w:tc>
        <w:tc>
          <w:tcPr>
            <w:tcW w:w="405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Ensure ongoing support from other units such as facilities management and IT</w:t>
            </w:r>
            <w:r>
              <w:rPr>
                <w:rFonts w:eastAsia="Calibri"/>
              </w:rPr>
              <w:t>.</w:t>
            </w:r>
          </w:p>
        </w:tc>
        <w:tc>
          <w:tcPr>
            <w:tcW w:w="288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IT, facilities management, PT, dieti</w:t>
            </w:r>
            <w:r>
              <w:rPr>
                <w:rFonts w:eastAsia="Calibri"/>
              </w:rPr>
              <w:t>t</w:t>
            </w:r>
            <w:r w:rsidRPr="00A832E0">
              <w:rPr>
                <w:rFonts w:eastAsia="Calibri"/>
              </w:rPr>
              <w:t>ians</w:t>
            </w: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Within 40 weeks from initiative start</w:t>
            </w:r>
          </w:p>
        </w:tc>
      </w:tr>
      <w:tr w:rsidR="004F73FC" w:rsidRPr="00A832E0" w:rsidTr="001144F8">
        <w:trPr>
          <w:cantSplit/>
          <w:trHeight w:val="20"/>
          <w:jc w:val="center"/>
        </w:trPr>
        <w:tc>
          <w:tcPr>
            <w:tcW w:w="3510" w:type="dxa"/>
            <w:vMerge/>
            <w:tcBorders>
              <w:left w:val="single" w:sz="4" w:space="0" w:color="000000"/>
              <w:bottom w:val="single" w:sz="4" w:space="0" w:color="000000"/>
              <w:right w:val="single" w:sz="4" w:space="0" w:color="000000"/>
            </w:tcBorders>
          </w:tcPr>
          <w:p w:rsidR="004F73FC" w:rsidRPr="00A832E0" w:rsidRDefault="004F73FC" w:rsidP="00AF6ED2">
            <w:pPr>
              <w:numPr>
                <w:ilvl w:val="0"/>
                <w:numId w:val="31"/>
              </w:numPr>
              <w:spacing w:after="0"/>
              <w:contextualSpacing/>
              <w:rPr>
                <w:rFonts w:eastAsia="Calibri"/>
              </w:rPr>
            </w:pPr>
          </w:p>
        </w:tc>
        <w:tc>
          <w:tcPr>
            <w:tcW w:w="405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Designate responsibility and accountability for pressure ulcer prevention oversight and continuous quality improvement</w:t>
            </w:r>
            <w:r>
              <w:rPr>
                <w:rFonts w:eastAsia="Calibri"/>
              </w:rPr>
              <w:t>.</w:t>
            </w:r>
          </w:p>
        </w:tc>
        <w:tc>
          <w:tcPr>
            <w:tcW w:w="288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Team leader and implementation team</w:t>
            </w: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rPr>
            </w:pPr>
            <w:r w:rsidRPr="00A832E0">
              <w:rPr>
                <w:rFonts w:eastAsia="Calibri"/>
              </w:rPr>
              <w:t>Within 40 weeks from initiative start</w:t>
            </w:r>
          </w:p>
        </w:tc>
      </w:tr>
    </w:tbl>
    <w:p w:rsidR="004F73FC" w:rsidRDefault="004F73FC" w:rsidP="004F73FC">
      <w:pPr>
        <w:spacing w:after="0"/>
        <w:rPr>
          <w:rFonts w:eastAsia="Calibri"/>
        </w:rPr>
      </w:pPr>
      <w:r>
        <w:rPr>
          <w:rFonts w:eastAsia="Calibri"/>
        </w:rPr>
        <w:br w:type="page"/>
      </w:r>
    </w:p>
    <w:p w:rsidR="004F73FC" w:rsidRPr="007D5FC3" w:rsidRDefault="004F73FC" w:rsidP="004F73FC">
      <w:pPr>
        <w:tabs>
          <w:tab w:val="left" w:pos="10080"/>
          <w:tab w:val="right" w:leader="underscore" w:pos="12960"/>
        </w:tabs>
        <w:rPr>
          <w:rFonts w:eastAsia="Calibri"/>
        </w:rPr>
      </w:pPr>
      <w:r>
        <w:rPr>
          <w:rFonts w:eastAsia="Calibri"/>
          <w:b/>
        </w:rPr>
        <w:lastRenderedPageBreak/>
        <w:t>Pressure Ulcer Prevention Action Plan</w:t>
      </w:r>
      <w:r>
        <w:rPr>
          <w:rFonts w:eastAsia="Calibri"/>
          <w:b/>
        </w:rPr>
        <w:tab/>
        <w:t xml:space="preserve">Date: </w:t>
      </w:r>
      <w:r>
        <w:rPr>
          <w:rFonts w:eastAsia="Calibri"/>
          <w:b/>
        </w:rPr>
        <w:tab/>
      </w:r>
    </w:p>
    <w:p w:rsidR="004F73FC" w:rsidRPr="002036DB" w:rsidRDefault="004F73FC" w:rsidP="004F73FC">
      <w:pPr>
        <w:rPr>
          <w:rFonts w:eastAsia="Calibri"/>
          <w:b/>
        </w:rPr>
      </w:pPr>
      <w:r w:rsidRPr="00A832E0">
        <w:rPr>
          <w:rFonts w:eastAsia="Calibri"/>
          <w:b/>
        </w:rPr>
        <w:t xml:space="preserve">Improvement </w:t>
      </w:r>
      <w:r>
        <w:rPr>
          <w:rFonts w:eastAsia="Calibri"/>
          <w:b/>
        </w:rPr>
        <w:t>Objective</w:t>
      </w:r>
      <w:r w:rsidRPr="00A832E0">
        <w:rPr>
          <w:rFonts w:eastAsia="Calibri"/>
          <w:b/>
        </w:rPr>
        <w:t xml:space="preserve">: </w:t>
      </w: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firstRow="1" w:lastRow="0" w:firstColumn="1" w:lastColumn="0" w:noHBand="0" w:noVBand="1"/>
        <w:tblDescription w:val="Pressure Ulcer Prevention Action Plan checklist"/>
      </w:tblPr>
      <w:tblGrid>
        <w:gridCol w:w="3829"/>
        <w:gridCol w:w="4091"/>
        <w:gridCol w:w="2520"/>
        <w:gridCol w:w="2520"/>
      </w:tblGrid>
      <w:tr w:rsidR="004F73FC" w:rsidRPr="00A832E0">
        <w:trPr>
          <w:trHeight w:val="20"/>
          <w:tblHeader/>
          <w:jc w:val="center"/>
        </w:trPr>
        <w:tc>
          <w:tcPr>
            <w:tcW w:w="3829" w:type="dxa"/>
            <w:vAlign w:val="bottom"/>
          </w:tcPr>
          <w:p w:rsidR="004F73FC" w:rsidRPr="00A832E0" w:rsidRDefault="004F73FC" w:rsidP="00DF6554">
            <w:pPr>
              <w:spacing w:after="0"/>
              <w:jc w:val="center"/>
              <w:rPr>
                <w:rFonts w:eastAsia="Calibri"/>
                <w:b/>
              </w:rPr>
            </w:pPr>
            <w:r w:rsidRPr="00A832E0">
              <w:rPr>
                <w:rFonts w:eastAsia="Calibri"/>
                <w:b/>
              </w:rPr>
              <w:t>Key Interventions/Tasks</w:t>
            </w:r>
          </w:p>
        </w:tc>
        <w:tc>
          <w:tcPr>
            <w:tcW w:w="4091" w:type="dxa"/>
            <w:tcBorders>
              <w:bottom w:val="single" w:sz="4" w:space="0" w:color="auto"/>
            </w:tcBorders>
            <w:vAlign w:val="bottom"/>
          </w:tcPr>
          <w:p w:rsidR="004F73FC" w:rsidRPr="00A832E0" w:rsidRDefault="004F73FC" w:rsidP="00DF6554">
            <w:pPr>
              <w:spacing w:after="0"/>
              <w:jc w:val="center"/>
              <w:rPr>
                <w:rFonts w:eastAsia="Calibri"/>
                <w:b/>
              </w:rPr>
            </w:pPr>
            <w:r>
              <w:rPr>
                <w:rFonts w:eastAsia="Calibri"/>
                <w:b/>
              </w:rPr>
              <w:t>Steps To Complete Task and Tools To Use</w:t>
            </w:r>
          </w:p>
        </w:tc>
        <w:tc>
          <w:tcPr>
            <w:tcW w:w="2520" w:type="dxa"/>
            <w:tcBorders>
              <w:bottom w:val="single" w:sz="4" w:space="0" w:color="auto"/>
            </w:tcBorders>
            <w:vAlign w:val="bottom"/>
          </w:tcPr>
          <w:p w:rsidR="004F73FC" w:rsidRPr="00A832E0" w:rsidRDefault="004F73FC" w:rsidP="00DF6554">
            <w:pPr>
              <w:spacing w:after="0"/>
              <w:jc w:val="center"/>
              <w:rPr>
                <w:rFonts w:eastAsia="Calibri"/>
                <w:b/>
              </w:rPr>
            </w:pPr>
            <w:r>
              <w:rPr>
                <w:rFonts w:eastAsia="Calibri"/>
                <w:b/>
              </w:rPr>
              <w:t>T</w:t>
            </w:r>
            <w:r w:rsidRPr="00A832E0">
              <w:rPr>
                <w:rFonts w:eastAsia="Calibri"/>
                <w:b/>
              </w:rPr>
              <w:t xml:space="preserve">eam </w:t>
            </w:r>
            <w:r>
              <w:rPr>
                <w:rFonts w:eastAsia="Calibri"/>
                <w:b/>
              </w:rPr>
              <w:t>M</w:t>
            </w:r>
            <w:r w:rsidRPr="00A832E0">
              <w:rPr>
                <w:rFonts w:eastAsia="Calibri"/>
                <w:b/>
              </w:rPr>
              <w:t xml:space="preserve">embers </w:t>
            </w:r>
            <w:r>
              <w:rPr>
                <w:rFonts w:eastAsia="Calibri"/>
                <w:b/>
              </w:rPr>
              <w:t>Responsible for Task Completion</w:t>
            </w:r>
          </w:p>
        </w:tc>
        <w:tc>
          <w:tcPr>
            <w:tcW w:w="2520" w:type="dxa"/>
            <w:tcBorders>
              <w:bottom w:val="single" w:sz="4" w:space="0" w:color="auto"/>
            </w:tcBorders>
            <w:vAlign w:val="bottom"/>
          </w:tcPr>
          <w:p w:rsidR="004F73FC" w:rsidRPr="00A832E0" w:rsidRDefault="004F73FC" w:rsidP="00DF6554">
            <w:pPr>
              <w:spacing w:after="0"/>
              <w:jc w:val="center"/>
              <w:rPr>
                <w:rFonts w:eastAsia="Calibri"/>
                <w:b/>
              </w:rPr>
            </w:pPr>
            <w:r w:rsidRPr="00A832E0">
              <w:rPr>
                <w:rFonts w:eastAsia="Calibri"/>
                <w:b/>
              </w:rPr>
              <w:t xml:space="preserve">Target Date for </w:t>
            </w:r>
            <w:r>
              <w:rPr>
                <w:rFonts w:eastAsia="Calibri"/>
                <w:b/>
              </w:rPr>
              <w:t>Task C</w:t>
            </w:r>
            <w:r w:rsidRPr="00A832E0">
              <w:rPr>
                <w:rFonts w:eastAsia="Calibri"/>
                <w:b/>
              </w:rPr>
              <w:t>ompletion</w:t>
            </w:r>
          </w:p>
        </w:tc>
      </w:tr>
      <w:tr w:rsidR="004F73FC" w:rsidRPr="00A832E0">
        <w:trPr>
          <w:trHeight w:val="20"/>
          <w:jc w:val="center"/>
        </w:trPr>
        <w:tc>
          <w:tcPr>
            <w:tcW w:w="3829" w:type="dxa"/>
            <w:vMerge w:val="restart"/>
            <w:tcBorders>
              <w:right w:val="single" w:sz="4" w:space="0" w:color="auto"/>
            </w:tcBorders>
          </w:tcPr>
          <w:p w:rsidR="004F73FC" w:rsidRPr="007D5FC3" w:rsidRDefault="004F73FC" w:rsidP="00AF6ED2">
            <w:pPr>
              <w:pStyle w:val="ListParagraph"/>
              <w:numPr>
                <w:ilvl w:val="0"/>
                <w:numId w:val="33"/>
              </w:numPr>
              <w:spacing w:after="0"/>
              <w:rPr>
                <w:rFonts w:eastAsia="Calibri"/>
              </w:rPr>
            </w:pPr>
            <w:r w:rsidRPr="007D5FC3">
              <w:rPr>
                <w:rFonts w:eastAsia="Calibri"/>
              </w:rPr>
              <w:t>Analyze current state of pressure ulcer prevention practices in this organization.</w:t>
            </w:r>
          </w:p>
        </w:tc>
        <w:tc>
          <w:tcPr>
            <w:tcW w:w="4091" w:type="dxa"/>
            <w:tcBorders>
              <w:top w:val="single" w:sz="4" w:space="0" w:color="auto"/>
              <w:left w:val="single" w:sz="4" w:space="0" w:color="auto"/>
              <w:bottom w:val="single" w:sz="4" w:space="0" w:color="auto"/>
              <w:right w:val="single" w:sz="4" w:space="0" w:color="auto"/>
            </w:tcBorders>
          </w:tcPr>
          <w:p w:rsidR="004F73FC" w:rsidRPr="002B6865" w:rsidRDefault="004F73FC" w:rsidP="00DF6554">
            <w:pPr>
              <w:spacing w:after="0"/>
              <w:rPr>
                <w:rFonts w:eastAsia="Calibri"/>
              </w:rPr>
            </w:pPr>
          </w:p>
        </w:tc>
        <w:tc>
          <w:tcPr>
            <w:tcW w:w="2520" w:type="dxa"/>
            <w:tcBorders>
              <w:top w:val="single" w:sz="4" w:space="0" w:color="auto"/>
              <w:left w:val="single" w:sz="4" w:space="0" w:color="auto"/>
              <w:bottom w:val="single" w:sz="4" w:space="0" w:color="auto"/>
              <w:right w:val="single" w:sz="4" w:space="0" w:color="auto"/>
            </w:tcBorders>
          </w:tcPr>
          <w:p w:rsidR="004F73FC" w:rsidRPr="002B6865" w:rsidRDefault="004F73FC" w:rsidP="00DF6554">
            <w:pPr>
              <w:spacing w:after="0"/>
              <w:rPr>
                <w:rFonts w:eastAsia="Calibri"/>
              </w:rPr>
            </w:pPr>
          </w:p>
        </w:tc>
        <w:tc>
          <w:tcPr>
            <w:tcW w:w="2520" w:type="dxa"/>
            <w:tcBorders>
              <w:top w:val="single" w:sz="4" w:space="0" w:color="auto"/>
              <w:left w:val="single" w:sz="4" w:space="0" w:color="auto"/>
              <w:bottom w:val="single" w:sz="4" w:space="0" w:color="auto"/>
              <w:right w:val="single" w:sz="4" w:space="0" w:color="auto"/>
            </w:tcBorders>
          </w:tcPr>
          <w:p w:rsidR="004F73FC" w:rsidRPr="002B6865" w:rsidRDefault="004F73FC" w:rsidP="00DF6554">
            <w:pPr>
              <w:spacing w:after="0"/>
              <w:rPr>
                <w:rFonts w:eastAsia="Calibri"/>
              </w:rPr>
            </w:pPr>
          </w:p>
        </w:tc>
      </w:tr>
      <w:tr w:rsidR="004F73FC" w:rsidRPr="00A832E0">
        <w:trPr>
          <w:trHeight w:val="20"/>
          <w:jc w:val="center"/>
        </w:trPr>
        <w:tc>
          <w:tcPr>
            <w:tcW w:w="3829" w:type="dxa"/>
            <w:vMerge/>
            <w:tcBorders>
              <w:right w:val="single" w:sz="4" w:space="0" w:color="auto"/>
            </w:tcBorders>
          </w:tcPr>
          <w:p w:rsidR="004F73FC" w:rsidRPr="00A832E0" w:rsidRDefault="004F73FC" w:rsidP="00AF6ED2">
            <w:pPr>
              <w:numPr>
                <w:ilvl w:val="0"/>
                <w:numId w:val="31"/>
              </w:numPr>
              <w:spacing w:after="0"/>
              <w:contextualSpacing/>
              <w:rPr>
                <w:rFonts w:eastAsia="Calibri"/>
              </w:rPr>
            </w:pPr>
          </w:p>
        </w:tc>
        <w:tc>
          <w:tcPr>
            <w:tcW w:w="4091" w:type="dxa"/>
            <w:tcBorders>
              <w:top w:val="single" w:sz="4" w:space="0" w:color="auto"/>
              <w:left w:val="single" w:sz="4" w:space="0" w:color="auto"/>
              <w:bottom w:val="single" w:sz="4" w:space="0" w:color="auto"/>
              <w:right w:val="single" w:sz="4" w:space="0" w:color="auto"/>
            </w:tcBorders>
          </w:tcPr>
          <w:p w:rsidR="004F73FC" w:rsidRPr="002B6865" w:rsidRDefault="004F73FC" w:rsidP="00DF6554">
            <w:pPr>
              <w:spacing w:after="0"/>
              <w:rPr>
                <w:rFonts w:eastAsia="Calibri"/>
              </w:rPr>
            </w:pPr>
          </w:p>
        </w:tc>
        <w:tc>
          <w:tcPr>
            <w:tcW w:w="2520" w:type="dxa"/>
            <w:tcBorders>
              <w:top w:val="single" w:sz="4" w:space="0" w:color="auto"/>
              <w:left w:val="single" w:sz="4" w:space="0" w:color="auto"/>
              <w:bottom w:val="single" w:sz="4" w:space="0" w:color="auto"/>
              <w:right w:val="single" w:sz="4" w:space="0" w:color="auto"/>
            </w:tcBorders>
          </w:tcPr>
          <w:p w:rsidR="004F73FC" w:rsidRPr="002B6865" w:rsidRDefault="004F73FC" w:rsidP="00DF6554">
            <w:pPr>
              <w:spacing w:after="0"/>
              <w:rPr>
                <w:rFonts w:eastAsia="Calibri"/>
              </w:rPr>
            </w:pPr>
          </w:p>
        </w:tc>
        <w:tc>
          <w:tcPr>
            <w:tcW w:w="2520" w:type="dxa"/>
            <w:tcBorders>
              <w:top w:val="single" w:sz="4" w:space="0" w:color="auto"/>
              <w:left w:val="single" w:sz="4" w:space="0" w:color="auto"/>
              <w:bottom w:val="single" w:sz="4" w:space="0" w:color="auto"/>
              <w:right w:val="single" w:sz="4" w:space="0" w:color="auto"/>
            </w:tcBorders>
          </w:tcPr>
          <w:p w:rsidR="004F73FC" w:rsidRPr="002B6865" w:rsidRDefault="004F73FC" w:rsidP="00DF6554">
            <w:pPr>
              <w:spacing w:after="0"/>
              <w:rPr>
                <w:rFonts w:eastAsia="Calibri"/>
              </w:rPr>
            </w:pPr>
          </w:p>
        </w:tc>
      </w:tr>
      <w:tr w:rsidR="004F73FC" w:rsidRPr="00A832E0">
        <w:trPr>
          <w:trHeight w:val="20"/>
          <w:jc w:val="center"/>
        </w:trPr>
        <w:tc>
          <w:tcPr>
            <w:tcW w:w="3829" w:type="dxa"/>
            <w:vMerge/>
            <w:tcBorders>
              <w:right w:val="single" w:sz="4" w:space="0" w:color="auto"/>
            </w:tcBorders>
          </w:tcPr>
          <w:p w:rsidR="004F73FC" w:rsidRPr="00A832E0" w:rsidRDefault="004F73FC" w:rsidP="00AF6ED2">
            <w:pPr>
              <w:numPr>
                <w:ilvl w:val="0"/>
                <w:numId w:val="31"/>
              </w:numPr>
              <w:spacing w:after="0"/>
              <w:contextualSpacing/>
              <w:rPr>
                <w:rFonts w:eastAsia="Calibri"/>
              </w:rPr>
            </w:pPr>
          </w:p>
        </w:tc>
        <w:tc>
          <w:tcPr>
            <w:tcW w:w="4091" w:type="dxa"/>
            <w:tcBorders>
              <w:top w:val="single" w:sz="4" w:space="0" w:color="auto"/>
              <w:left w:val="single" w:sz="4" w:space="0" w:color="auto"/>
              <w:bottom w:val="single" w:sz="4" w:space="0" w:color="auto"/>
              <w:right w:val="single" w:sz="4" w:space="0" w:color="auto"/>
            </w:tcBorders>
          </w:tcPr>
          <w:p w:rsidR="004F73FC" w:rsidRPr="002B6865" w:rsidRDefault="004F73FC" w:rsidP="00DF6554">
            <w:pPr>
              <w:spacing w:after="0"/>
              <w:rPr>
                <w:rFonts w:eastAsia="Calibri"/>
              </w:rPr>
            </w:pPr>
          </w:p>
        </w:tc>
        <w:tc>
          <w:tcPr>
            <w:tcW w:w="2520" w:type="dxa"/>
            <w:tcBorders>
              <w:top w:val="single" w:sz="4" w:space="0" w:color="auto"/>
              <w:left w:val="single" w:sz="4" w:space="0" w:color="auto"/>
              <w:bottom w:val="single" w:sz="4" w:space="0" w:color="auto"/>
              <w:right w:val="single" w:sz="4" w:space="0" w:color="auto"/>
            </w:tcBorders>
          </w:tcPr>
          <w:p w:rsidR="004F73FC" w:rsidRPr="002B6865" w:rsidRDefault="004F73FC" w:rsidP="00DF6554">
            <w:pPr>
              <w:spacing w:after="0"/>
              <w:rPr>
                <w:rFonts w:eastAsia="Calibri"/>
              </w:rPr>
            </w:pPr>
          </w:p>
        </w:tc>
        <w:tc>
          <w:tcPr>
            <w:tcW w:w="2520" w:type="dxa"/>
            <w:tcBorders>
              <w:top w:val="single" w:sz="4" w:space="0" w:color="auto"/>
              <w:left w:val="single" w:sz="4" w:space="0" w:color="auto"/>
              <w:bottom w:val="single" w:sz="4" w:space="0" w:color="auto"/>
              <w:right w:val="single" w:sz="4" w:space="0" w:color="auto"/>
            </w:tcBorders>
          </w:tcPr>
          <w:p w:rsidR="004F73FC" w:rsidRPr="002B6865" w:rsidRDefault="004F73FC" w:rsidP="00DF6554">
            <w:pPr>
              <w:spacing w:after="0"/>
              <w:rPr>
                <w:rFonts w:eastAsia="Calibri"/>
              </w:rPr>
            </w:pPr>
          </w:p>
        </w:tc>
      </w:tr>
      <w:tr w:rsidR="004F73FC" w:rsidRPr="00A832E0">
        <w:trPr>
          <w:trHeight w:val="20"/>
          <w:jc w:val="center"/>
        </w:trPr>
        <w:tc>
          <w:tcPr>
            <w:tcW w:w="3829" w:type="dxa"/>
            <w:vMerge w:val="restart"/>
          </w:tcPr>
          <w:p w:rsidR="004F73FC" w:rsidRPr="007D5FC3" w:rsidRDefault="004F73FC" w:rsidP="00AF6ED2">
            <w:pPr>
              <w:pStyle w:val="ListParagraph"/>
              <w:numPr>
                <w:ilvl w:val="0"/>
                <w:numId w:val="33"/>
              </w:numPr>
              <w:spacing w:after="0"/>
              <w:rPr>
                <w:rFonts w:eastAsia="Calibri"/>
              </w:rPr>
            </w:pPr>
            <w:r w:rsidRPr="007D5FC3">
              <w:rPr>
                <w:rFonts w:eastAsia="Calibri"/>
              </w:rPr>
              <w:t>Identify the bundle of prevention practices to be used in redesigned system.</w:t>
            </w:r>
          </w:p>
        </w:tc>
        <w:tc>
          <w:tcPr>
            <w:tcW w:w="4091" w:type="dxa"/>
            <w:tcBorders>
              <w:top w:val="single" w:sz="4" w:space="0" w:color="auto"/>
            </w:tcBorders>
          </w:tcPr>
          <w:p w:rsidR="004F73FC" w:rsidRPr="00A832E0" w:rsidRDefault="004F73FC" w:rsidP="00DF6554">
            <w:pPr>
              <w:spacing w:after="0"/>
              <w:rPr>
                <w:rFonts w:eastAsia="Calibri"/>
              </w:rPr>
            </w:pPr>
          </w:p>
        </w:tc>
        <w:tc>
          <w:tcPr>
            <w:tcW w:w="2520" w:type="dxa"/>
            <w:tcBorders>
              <w:top w:val="single" w:sz="4" w:space="0" w:color="auto"/>
            </w:tcBorders>
          </w:tcPr>
          <w:p w:rsidR="004F73FC" w:rsidRPr="00A832E0" w:rsidRDefault="004F73FC" w:rsidP="00DF6554">
            <w:pPr>
              <w:spacing w:after="0"/>
              <w:rPr>
                <w:rFonts w:eastAsia="Calibri"/>
              </w:rPr>
            </w:pPr>
          </w:p>
        </w:tc>
        <w:tc>
          <w:tcPr>
            <w:tcW w:w="2520" w:type="dxa"/>
            <w:tcBorders>
              <w:top w:val="single" w:sz="4" w:space="0" w:color="auto"/>
            </w:tcBorders>
          </w:tcPr>
          <w:p w:rsidR="004F73FC" w:rsidRPr="00A832E0" w:rsidRDefault="004F73FC" w:rsidP="00DF6554">
            <w:pPr>
              <w:spacing w:after="0"/>
              <w:rPr>
                <w:rFonts w:eastAsia="Calibri"/>
              </w:rPr>
            </w:pPr>
          </w:p>
        </w:tc>
      </w:tr>
      <w:tr w:rsidR="004F73FC" w:rsidRPr="00A832E0">
        <w:trPr>
          <w:trHeight w:val="20"/>
          <w:jc w:val="center"/>
        </w:trPr>
        <w:tc>
          <w:tcPr>
            <w:tcW w:w="3829" w:type="dxa"/>
            <w:vMerge/>
          </w:tcPr>
          <w:p w:rsidR="004F73FC" w:rsidRPr="00A832E0" w:rsidRDefault="004F73FC" w:rsidP="00AF6ED2">
            <w:pPr>
              <w:numPr>
                <w:ilvl w:val="0"/>
                <w:numId w:val="31"/>
              </w:numPr>
              <w:spacing w:after="0"/>
              <w:contextualSpacing/>
              <w:rPr>
                <w:rFonts w:eastAsia="Calibri"/>
              </w:rPr>
            </w:pPr>
          </w:p>
        </w:tc>
        <w:tc>
          <w:tcPr>
            <w:tcW w:w="4091" w:type="dxa"/>
            <w:tcBorders>
              <w:top w:val="single" w:sz="4" w:space="0" w:color="auto"/>
            </w:tcBorders>
          </w:tcPr>
          <w:p w:rsidR="004F73FC" w:rsidRPr="00A832E0" w:rsidRDefault="004F73FC" w:rsidP="00DF6554">
            <w:pPr>
              <w:spacing w:after="0"/>
              <w:rPr>
                <w:rFonts w:eastAsia="Calibri"/>
              </w:rPr>
            </w:pPr>
          </w:p>
        </w:tc>
        <w:tc>
          <w:tcPr>
            <w:tcW w:w="2520" w:type="dxa"/>
            <w:tcBorders>
              <w:top w:val="single" w:sz="4" w:space="0" w:color="auto"/>
            </w:tcBorders>
          </w:tcPr>
          <w:p w:rsidR="004F73FC" w:rsidRPr="00A832E0" w:rsidRDefault="004F73FC" w:rsidP="00DF6554">
            <w:pPr>
              <w:spacing w:after="0"/>
              <w:rPr>
                <w:rFonts w:eastAsia="Calibri"/>
              </w:rPr>
            </w:pPr>
          </w:p>
        </w:tc>
        <w:tc>
          <w:tcPr>
            <w:tcW w:w="2520" w:type="dxa"/>
            <w:tcBorders>
              <w:top w:val="single" w:sz="4" w:space="0" w:color="auto"/>
            </w:tcBorders>
          </w:tcPr>
          <w:p w:rsidR="004F73FC" w:rsidRPr="00A832E0" w:rsidRDefault="004F73FC" w:rsidP="00DF6554">
            <w:pPr>
              <w:spacing w:after="0"/>
              <w:rPr>
                <w:rFonts w:eastAsia="Calibri"/>
              </w:rPr>
            </w:pPr>
          </w:p>
        </w:tc>
      </w:tr>
      <w:tr w:rsidR="004F73FC" w:rsidRPr="00A832E0">
        <w:trPr>
          <w:trHeight w:val="20"/>
          <w:jc w:val="center"/>
        </w:trPr>
        <w:tc>
          <w:tcPr>
            <w:tcW w:w="3829" w:type="dxa"/>
            <w:vMerge/>
          </w:tcPr>
          <w:p w:rsidR="004F73FC" w:rsidRPr="00A832E0" w:rsidRDefault="004F73FC" w:rsidP="00AF6ED2">
            <w:pPr>
              <w:numPr>
                <w:ilvl w:val="0"/>
                <w:numId w:val="31"/>
              </w:numPr>
              <w:spacing w:after="0"/>
              <w:contextualSpacing/>
              <w:rPr>
                <w:rFonts w:eastAsia="Calibri"/>
              </w:rPr>
            </w:pPr>
          </w:p>
        </w:tc>
        <w:tc>
          <w:tcPr>
            <w:tcW w:w="4091" w:type="dxa"/>
            <w:tcBorders>
              <w:top w:val="single" w:sz="4" w:space="0" w:color="auto"/>
            </w:tcBorders>
          </w:tcPr>
          <w:p w:rsidR="004F73FC" w:rsidRPr="00A832E0" w:rsidRDefault="004F73FC" w:rsidP="00DF6554">
            <w:pPr>
              <w:spacing w:after="0"/>
              <w:rPr>
                <w:rFonts w:eastAsia="Calibri"/>
              </w:rPr>
            </w:pPr>
          </w:p>
        </w:tc>
        <w:tc>
          <w:tcPr>
            <w:tcW w:w="2520" w:type="dxa"/>
            <w:tcBorders>
              <w:top w:val="single" w:sz="4" w:space="0" w:color="auto"/>
            </w:tcBorders>
          </w:tcPr>
          <w:p w:rsidR="004F73FC" w:rsidRPr="00A832E0" w:rsidRDefault="004F73FC" w:rsidP="00DF6554">
            <w:pPr>
              <w:spacing w:after="0"/>
              <w:rPr>
                <w:rFonts w:eastAsia="Calibri"/>
              </w:rPr>
            </w:pPr>
          </w:p>
        </w:tc>
        <w:tc>
          <w:tcPr>
            <w:tcW w:w="2520" w:type="dxa"/>
            <w:tcBorders>
              <w:top w:val="single" w:sz="4" w:space="0" w:color="auto"/>
            </w:tcBorders>
          </w:tcPr>
          <w:p w:rsidR="004F73FC" w:rsidRPr="00A832E0" w:rsidRDefault="004F73FC" w:rsidP="00DF6554">
            <w:pPr>
              <w:spacing w:after="0"/>
              <w:rPr>
                <w:rFonts w:eastAsia="Calibri"/>
              </w:rPr>
            </w:pPr>
          </w:p>
        </w:tc>
      </w:tr>
      <w:tr w:rsidR="004F73FC" w:rsidRPr="00A832E0">
        <w:trPr>
          <w:trHeight w:val="20"/>
          <w:jc w:val="center"/>
        </w:trPr>
        <w:tc>
          <w:tcPr>
            <w:tcW w:w="3829" w:type="dxa"/>
            <w:vMerge w:val="restart"/>
          </w:tcPr>
          <w:p w:rsidR="004F73FC" w:rsidRPr="007D5FC3" w:rsidRDefault="004F73FC" w:rsidP="00AF6ED2">
            <w:pPr>
              <w:pStyle w:val="ListParagraph"/>
              <w:numPr>
                <w:ilvl w:val="0"/>
                <w:numId w:val="33"/>
              </w:numPr>
              <w:spacing w:after="0"/>
              <w:rPr>
                <w:rFonts w:eastAsia="Calibri"/>
              </w:rPr>
            </w:pPr>
            <w:r w:rsidRPr="007D5FC3">
              <w:rPr>
                <w:rFonts w:eastAsia="Calibri"/>
              </w:rPr>
              <w:t>Assign roles and responsibilities for implementing the redesigned pressure ulcer prevention practices.</w:t>
            </w:r>
          </w:p>
        </w:tc>
        <w:tc>
          <w:tcPr>
            <w:tcW w:w="4091"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r>
      <w:tr w:rsidR="004F73FC" w:rsidRPr="00A832E0">
        <w:trPr>
          <w:trHeight w:val="20"/>
          <w:jc w:val="center"/>
        </w:trPr>
        <w:tc>
          <w:tcPr>
            <w:tcW w:w="3829" w:type="dxa"/>
            <w:vMerge/>
          </w:tcPr>
          <w:p w:rsidR="004F73FC" w:rsidRPr="00A832E0" w:rsidRDefault="004F73FC" w:rsidP="00AF6ED2">
            <w:pPr>
              <w:numPr>
                <w:ilvl w:val="0"/>
                <w:numId w:val="31"/>
              </w:numPr>
              <w:spacing w:after="0"/>
              <w:contextualSpacing/>
              <w:rPr>
                <w:rFonts w:eastAsia="Calibri"/>
              </w:rPr>
            </w:pPr>
          </w:p>
        </w:tc>
        <w:tc>
          <w:tcPr>
            <w:tcW w:w="4091"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r>
      <w:tr w:rsidR="004F73FC" w:rsidRPr="00A832E0">
        <w:trPr>
          <w:trHeight w:val="20"/>
          <w:jc w:val="center"/>
        </w:trPr>
        <w:tc>
          <w:tcPr>
            <w:tcW w:w="3829" w:type="dxa"/>
            <w:vMerge/>
          </w:tcPr>
          <w:p w:rsidR="004F73FC" w:rsidRPr="00A832E0" w:rsidRDefault="004F73FC" w:rsidP="00AF6ED2">
            <w:pPr>
              <w:numPr>
                <w:ilvl w:val="0"/>
                <w:numId w:val="31"/>
              </w:numPr>
              <w:spacing w:after="0"/>
              <w:contextualSpacing/>
              <w:rPr>
                <w:rFonts w:eastAsia="Calibri"/>
              </w:rPr>
            </w:pPr>
          </w:p>
        </w:tc>
        <w:tc>
          <w:tcPr>
            <w:tcW w:w="4091"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r>
      <w:tr w:rsidR="004F73FC" w:rsidRPr="00A832E0">
        <w:trPr>
          <w:trHeight w:val="20"/>
          <w:jc w:val="center"/>
        </w:trPr>
        <w:tc>
          <w:tcPr>
            <w:tcW w:w="3829" w:type="dxa"/>
            <w:vMerge/>
          </w:tcPr>
          <w:p w:rsidR="004F73FC" w:rsidRPr="00A832E0" w:rsidRDefault="004F73FC" w:rsidP="00AF6ED2">
            <w:pPr>
              <w:numPr>
                <w:ilvl w:val="0"/>
                <w:numId w:val="31"/>
              </w:numPr>
              <w:spacing w:after="0"/>
              <w:contextualSpacing/>
              <w:rPr>
                <w:rFonts w:eastAsia="Calibri"/>
              </w:rPr>
            </w:pPr>
          </w:p>
        </w:tc>
        <w:tc>
          <w:tcPr>
            <w:tcW w:w="4091"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r>
      <w:tr w:rsidR="004F73FC" w:rsidRPr="00A832E0">
        <w:trPr>
          <w:trHeight w:val="20"/>
          <w:jc w:val="center"/>
        </w:trPr>
        <w:tc>
          <w:tcPr>
            <w:tcW w:w="3829" w:type="dxa"/>
            <w:vMerge w:val="restart"/>
          </w:tcPr>
          <w:p w:rsidR="004F73FC" w:rsidRPr="007D5FC3" w:rsidRDefault="004F73FC" w:rsidP="00AF6ED2">
            <w:pPr>
              <w:pStyle w:val="ListParagraph"/>
              <w:numPr>
                <w:ilvl w:val="0"/>
                <w:numId w:val="33"/>
              </w:numPr>
              <w:spacing w:after="0"/>
              <w:rPr>
                <w:rFonts w:eastAsia="Calibri"/>
              </w:rPr>
            </w:pPr>
            <w:r w:rsidRPr="007D5FC3">
              <w:rPr>
                <w:rFonts w:eastAsia="Calibri"/>
              </w:rPr>
              <w:t xml:space="preserve">Put the redesigned bundle into practice. </w:t>
            </w:r>
          </w:p>
          <w:p w:rsidR="004F73FC" w:rsidRPr="00A832E0" w:rsidRDefault="004F73FC" w:rsidP="00DF6554">
            <w:pPr>
              <w:spacing w:after="0"/>
              <w:rPr>
                <w:rFonts w:eastAsia="Calibri"/>
              </w:rPr>
            </w:pPr>
          </w:p>
        </w:tc>
        <w:tc>
          <w:tcPr>
            <w:tcW w:w="4091"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r>
      <w:tr w:rsidR="004F73FC" w:rsidRPr="00A832E0">
        <w:trPr>
          <w:trHeight w:val="20"/>
          <w:jc w:val="center"/>
        </w:trPr>
        <w:tc>
          <w:tcPr>
            <w:tcW w:w="3829" w:type="dxa"/>
            <w:vMerge/>
          </w:tcPr>
          <w:p w:rsidR="004F73FC" w:rsidRPr="007D5FC3" w:rsidRDefault="004F73FC" w:rsidP="00AF6ED2">
            <w:pPr>
              <w:pStyle w:val="ListParagraph"/>
              <w:numPr>
                <w:ilvl w:val="0"/>
                <w:numId w:val="33"/>
              </w:numPr>
              <w:spacing w:after="0"/>
              <w:rPr>
                <w:rFonts w:eastAsia="Calibri"/>
              </w:rPr>
            </w:pPr>
          </w:p>
        </w:tc>
        <w:tc>
          <w:tcPr>
            <w:tcW w:w="4091"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r>
      <w:tr w:rsidR="004F73FC" w:rsidRPr="00A832E0">
        <w:trPr>
          <w:trHeight w:val="20"/>
          <w:jc w:val="center"/>
        </w:trPr>
        <w:tc>
          <w:tcPr>
            <w:tcW w:w="3829" w:type="dxa"/>
            <w:vMerge/>
          </w:tcPr>
          <w:p w:rsidR="004F73FC" w:rsidRPr="007D5FC3" w:rsidRDefault="004F73FC" w:rsidP="00AF6ED2">
            <w:pPr>
              <w:pStyle w:val="ListParagraph"/>
              <w:numPr>
                <w:ilvl w:val="0"/>
                <w:numId w:val="33"/>
              </w:numPr>
              <w:spacing w:after="0"/>
              <w:rPr>
                <w:rFonts w:eastAsia="Calibri"/>
              </w:rPr>
            </w:pPr>
          </w:p>
        </w:tc>
        <w:tc>
          <w:tcPr>
            <w:tcW w:w="4091"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c>
          <w:tcPr>
            <w:tcW w:w="2520" w:type="dxa"/>
          </w:tcPr>
          <w:p w:rsidR="004F73FC" w:rsidRPr="00A832E0" w:rsidRDefault="004F73FC" w:rsidP="00DF6554">
            <w:pPr>
              <w:spacing w:after="0"/>
              <w:rPr>
                <w:rFonts w:eastAsia="Calibri"/>
              </w:rPr>
            </w:pPr>
          </w:p>
        </w:tc>
      </w:tr>
      <w:tr w:rsidR="004F73FC" w:rsidRPr="00A832E0">
        <w:trPr>
          <w:trHeight w:val="20"/>
          <w:jc w:val="center"/>
        </w:trPr>
        <w:tc>
          <w:tcPr>
            <w:tcW w:w="3829" w:type="dxa"/>
            <w:vMerge w:val="restart"/>
            <w:tcBorders>
              <w:top w:val="single" w:sz="4" w:space="0" w:color="000000"/>
              <w:left w:val="single" w:sz="4" w:space="0" w:color="000000"/>
              <w:right w:val="single" w:sz="4" w:space="0" w:color="000000"/>
            </w:tcBorders>
          </w:tcPr>
          <w:p w:rsidR="004F73FC" w:rsidRPr="007D5FC3" w:rsidRDefault="004F73FC" w:rsidP="00AF6ED2">
            <w:pPr>
              <w:pStyle w:val="ListParagraph"/>
              <w:numPr>
                <w:ilvl w:val="0"/>
                <w:numId w:val="33"/>
              </w:numPr>
              <w:spacing w:after="0"/>
              <w:rPr>
                <w:rFonts w:eastAsia="Calibri"/>
              </w:rPr>
            </w:pPr>
            <w:r w:rsidRPr="007D5FC3">
              <w:rPr>
                <w:rFonts w:eastAsia="Calibri"/>
              </w:rPr>
              <w:t>Monitor pressure ulcer rates and practices</w:t>
            </w:r>
            <w:r>
              <w:rPr>
                <w:rFonts w:eastAsia="Calibri"/>
              </w:rPr>
              <w:t>.</w:t>
            </w:r>
          </w:p>
        </w:tc>
        <w:tc>
          <w:tcPr>
            <w:tcW w:w="4091"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r>
      <w:tr w:rsidR="004F73FC" w:rsidRPr="00A832E0">
        <w:trPr>
          <w:trHeight w:val="20"/>
          <w:jc w:val="center"/>
        </w:trPr>
        <w:tc>
          <w:tcPr>
            <w:tcW w:w="3829" w:type="dxa"/>
            <w:vMerge/>
            <w:tcBorders>
              <w:left w:val="single" w:sz="4" w:space="0" w:color="000000"/>
              <w:right w:val="single" w:sz="4" w:space="0" w:color="000000"/>
            </w:tcBorders>
          </w:tcPr>
          <w:p w:rsidR="004F73FC" w:rsidRPr="007D5FC3" w:rsidRDefault="004F73FC" w:rsidP="00AF6ED2">
            <w:pPr>
              <w:pStyle w:val="ListParagraph"/>
              <w:numPr>
                <w:ilvl w:val="0"/>
                <w:numId w:val="33"/>
              </w:numPr>
              <w:spacing w:after="0"/>
              <w:rPr>
                <w:rFonts w:eastAsia="Calibri"/>
              </w:rPr>
            </w:pPr>
          </w:p>
        </w:tc>
        <w:tc>
          <w:tcPr>
            <w:tcW w:w="4091"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r>
      <w:tr w:rsidR="004F73FC" w:rsidRPr="00A832E0">
        <w:trPr>
          <w:trHeight w:val="20"/>
          <w:jc w:val="center"/>
        </w:trPr>
        <w:tc>
          <w:tcPr>
            <w:tcW w:w="3829" w:type="dxa"/>
            <w:vMerge/>
            <w:tcBorders>
              <w:left w:val="single" w:sz="4" w:space="0" w:color="000000"/>
              <w:bottom w:val="single" w:sz="4" w:space="0" w:color="000000"/>
              <w:right w:val="single" w:sz="4" w:space="0" w:color="000000"/>
            </w:tcBorders>
          </w:tcPr>
          <w:p w:rsidR="004F73FC" w:rsidRPr="007D5FC3" w:rsidRDefault="004F73FC" w:rsidP="00AF6ED2">
            <w:pPr>
              <w:pStyle w:val="ListParagraph"/>
              <w:numPr>
                <w:ilvl w:val="0"/>
                <w:numId w:val="33"/>
              </w:numPr>
              <w:spacing w:after="0"/>
              <w:rPr>
                <w:rFonts w:eastAsia="Calibri"/>
              </w:rPr>
            </w:pPr>
          </w:p>
        </w:tc>
        <w:tc>
          <w:tcPr>
            <w:tcW w:w="4091"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r>
      <w:tr w:rsidR="004F73FC" w:rsidRPr="00A832E0">
        <w:trPr>
          <w:trHeight w:val="20"/>
          <w:jc w:val="center"/>
        </w:trPr>
        <w:tc>
          <w:tcPr>
            <w:tcW w:w="3829" w:type="dxa"/>
            <w:vMerge w:val="restart"/>
            <w:tcBorders>
              <w:top w:val="single" w:sz="4" w:space="0" w:color="000000"/>
              <w:left w:val="single" w:sz="4" w:space="0" w:color="000000"/>
              <w:right w:val="single" w:sz="4" w:space="0" w:color="000000"/>
            </w:tcBorders>
          </w:tcPr>
          <w:p w:rsidR="004F73FC" w:rsidRPr="007D5FC3" w:rsidRDefault="004F73FC" w:rsidP="00AF6ED2">
            <w:pPr>
              <w:pStyle w:val="ListParagraph"/>
              <w:numPr>
                <w:ilvl w:val="0"/>
                <w:numId w:val="33"/>
              </w:numPr>
              <w:spacing w:after="0"/>
              <w:rPr>
                <w:rFonts w:eastAsia="Calibri"/>
              </w:rPr>
            </w:pPr>
            <w:r w:rsidRPr="007D5FC3">
              <w:rPr>
                <w:rFonts w:eastAsia="Calibri"/>
              </w:rPr>
              <w:t xml:space="preserve">Sustain the redesigned prevention practices. </w:t>
            </w:r>
          </w:p>
        </w:tc>
        <w:tc>
          <w:tcPr>
            <w:tcW w:w="4091"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r>
      <w:tr w:rsidR="004F73FC" w:rsidRPr="00A832E0">
        <w:trPr>
          <w:trHeight w:val="20"/>
          <w:jc w:val="center"/>
        </w:trPr>
        <w:tc>
          <w:tcPr>
            <w:tcW w:w="3829" w:type="dxa"/>
            <w:vMerge/>
            <w:tcBorders>
              <w:left w:val="single" w:sz="4" w:space="0" w:color="000000"/>
              <w:right w:val="single" w:sz="4" w:space="0" w:color="000000"/>
            </w:tcBorders>
          </w:tcPr>
          <w:p w:rsidR="004F73FC" w:rsidRPr="007D5FC3" w:rsidRDefault="004F73FC" w:rsidP="00AF6ED2">
            <w:pPr>
              <w:pStyle w:val="ListParagraph"/>
              <w:numPr>
                <w:ilvl w:val="0"/>
                <w:numId w:val="33"/>
              </w:numPr>
              <w:spacing w:after="0"/>
              <w:rPr>
                <w:rFonts w:eastAsia="Calibri"/>
              </w:rPr>
            </w:pPr>
          </w:p>
        </w:tc>
        <w:tc>
          <w:tcPr>
            <w:tcW w:w="4091"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r>
      <w:tr w:rsidR="004F73FC" w:rsidRPr="00A832E0">
        <w:trPr>
          <w:trHeight w:val="20"/>
          <w:jc w:val="center"/>
        </w:trPr>
        <w:tc>
          <w:tcPr>
            <w:tcW w:w="3829" w:type="dxa"/>
            <w:vMerge/>
            <w:tcBorders>
              <w:left w:val="single" w:sz="4" w:space="0" w:color="000000"/>
              <w:bottom w:val="single" w:sz="4" w:space="0" w:color="000000"/>
              <w:right w:val="single" w:sz="4" w:space="0" w:color="000000"/>
            </w:tcBorders>
          </w:tcPr>
          <w:p w:rsidR="004F73FC" w:rsidRPr="007D5FC3" w:rsidRDefault="004F73FC" w:rsidP="00AF6ED2">
            <w:pPr>
              <w:pStyle w:val="ListParagraph"/>
              <w:numPr>
                <w:ilvl w:val="0"/>
                <w:numId w:val="33"/>
              </w:numPr>
              <w:spacing w:after="0"/>
              <w:rPr>
                <w:rFonts w:eastAsia="Calibri"/>
              </w:rPr>
            </w:pPr>
          </w:p>
        </w:tc>
        <w:tc>
          <w:tcPr>
            <w:tcW w:w="4091"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3FC" w:rsidRPr="00A832E0" w:rsidRDefault="004F73FC" w:rsidP="00DF6554">
            <w:pPr>
              <w:spacing w:after="0"/>
              <w:rPr>
                <w:rFonts w:eastAsia="Calibri"/>
                <w:i/>
                <w:sz w:val="20"/>
                <w:szCs w:val="20"/>
              </w:rPr>
            </w:pPr>
          </w:p>
        </w:tc>
      </w:tr>
    </w:tbl>
    <w:p w:rsidR="00AF6ED2" w:rsidRPr="00AF6ED2" w:rsidRDefault="00AF6ED2" w:rsidP="009560E2">
      <w:pPr>
        <w:rPr>
          <w:rFonts w:eastAsia="Calibri"/>
        </w:rPr>
      </w:pPr>
    </w:p>
    <w:sectPr w:rsidR="00AF6ED2" w:rsidRPr="00AF6ED2" w:rsidSect="009560E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C96" w:rsidRDefault="00B54C96" w:rsidP="008730EA">
      <w:pPr>
        <w:spacing w:after="0"/>
      </w:pPr>
      <w:r>
        <w:separator/>
      </w:r>
    </w:p>
  </w:endnote>
  <w:endnote w:type="continuationSeparator" w:id="0">
    <w:p w:rsidR="00B54C96" w:rsidRDefault="00B54C96" w:rsidP="00873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Garamond LightCondense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49" w:rsidRPr="00301549" w:rsidRDefault="00301549" w:rsidP="00301549">
    <w:pPr>
      <w:pStyle w:val="Footer"/>
      <w:pBdr>
        <w:top w:val="single" w:sz="4" w:space="1" w:color="auto"/>
      </w:pBdr>
      <w:spacing w:after="0"/>
      <w:rPr>
        <w:sz w:val="20"/>
      </w:rPr>
    </w:pPr>
    <w:r w:rsidRPr="00301549">
      <w:rPr>
        <w:sz w:val="20"/>
      </w:rPr>
      <w:t>AHRQ Pressure Ulcer Prevention Program</w:t>
    </w:r>
  </w:p>
  <w:p w:rsidR="00301549" w:rsidRPr="00301549" w:rsidRDefault="00B24B44" w:rsidP="00301549">
    <w:pPr>
      <w:pStyle w:val="Footer"/>
      <w:spacing w:after="0"/>
      <w:rPr>
        <w:sz w:val="20"/>
      </w:rPr>
    </w:pPr>
    <w:r>
      <w:rPr>
        <w:sz w:val="20"/>
      </w:rPr>
      <w:t>Module 2</w:t>
    </w:r>
    <w:r w:rsidR="00301549" w:rsidRPr="00301549">
      <w:rPr>
        <w:sz w:val="20"/>
      </w:rPr>
      <w:t xml:space="preserve"> Tools</w:t>
    </w:r>
    <w:r w:rsidR="00301549" w:rsidRPr="00301549">
      <w:rPr>
        <w:sz w:val="20"/>
      </w:rPr>
      <w:tab/>
    </w:r>
    <w:r w:rsidR="00301549" w:rsidRPr="00301549">
      <w:rPr>
        <w:sz w:val="20"/>
      </w:rPr>
      <w:tab/>
    </w:r>
    <w:sdt>
      <w:sdtPr>
        <w:rPr>
          <w:sz w:val="20"/>
        </w:rPr>
        <w:id w:val="-696081630"/>
        <w:docPartObj>
          <w:docPartGallery w:val="Page Numbers (Bottom of Page)"/>
          <w:docPartUnique/>
        </w:docPartObj>
      </w:sdtPr>
      <w:sdtEndPr>
        <w:rPr>
          <w:noProof/>
        </w:rPr>
      </w:sdtEndPr>
      <w:sdtContent>
        <w:r w:rsidR="00520B25">
          <w:fldChar w:fldCharType="begin"/>
        </w:r>
        <w:r w:rsidR="00520B25">
          <w:instrText xml:space="preserve"> PAGE   \* MERGEFORMAT </w:instrText>
        </w:r>
        <w:r w:rsidR="00520B25">
          <w:fldChar w:fldCharType="separate"/>
        </w:r>
        <w:r w:rsidR="009560E2" w:rsidRPr="009560E2">
          <w:rPr>
            <w:noProof/>
            <w:sz w:val="20"/>
          </w:rPr>
          <w:t>13</w:t>
        </w:r>
        <w:r w:rsidR="00520B25">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C96" w:rsidRDefault="00B54C96" w:rsidP="008730EA">
      <w:pPr>
        <w:spacing w:after="0"/>
      </w:pPr>
      <w:r>
        <w:separator/>
      </w:r>
    </w:p>
  </w:footnote>
  <w:footnote w:type="continuationSeparator" w:id="0">
    <w:p w:rsidR="00B54C96" w:rsidRDefault="00B54C96" w:rsidP="008730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45E29E0"/>
    <w:lvl w:ilvl="0">
      <w:start w:val="1"/>
      <w:numFmt w:val="decimal"/>
      <w:pStyle w:val="ListNumber2"/>
      <w:lvlText w:val="%1."/>
      <w:lvlJc w:val="left"/>
      <w:pPr>
        <w:tabs>
          <w:tab w:val="num" w:pos="720"/>
        </w:tabs>
        <w:ind w:left="720" w:hanging="360"/>
      </w:pPr>
      <w:rPr>
        <w:rFonts w:hint="default"/>
      </w:rPr>
    </w:lvl>
  </w:abstractNum>
  <w:abstractNum w:abstractNumId="1">
    <w:nsid w:val="FFFFFF80"/>
    <w:multiLevelType w:val="singleLevel"/>
    <w:tmpl w:val="911095EC"/>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8374A172"/>
    <w:lvl w:ilvl="0">
      <w:start w:val="1"/>
      <w:numFmt w:val="bullet"/>
      <w:pStyle w:val="ListBullet4"/>
      <w:lvlText w:val=""/>
      <w:lvlJc w:val="left"/>
      <w:pPr>
        <w:ind w:left="1440" w:hanging="360"/>
      </w:pPr>
      <w:rPr>
        <w:rFonts w:ascii="Wingdings" w:hAnsi="Wingdings" w:hint="default"/>
        <w:sz w:val="20"/>
      </w:rPr>
    </w:lvl>
  </w:abstractNum>
  <w:abstractNum w:abstractNumId="3">
    <w:nsid w:val="FFFFFF82"/>
    <w:multiLevelType w:val="singleLevel"/>
    <w:tmpl w:val="D7E063CE"/>
    <w:lvl w:ilvl="0">
      <w:start w:val="1"/>
      <w:numFmt w:val="bullet"/>
      <w:pStyle w:val="ListBullet3"/>
      <w:lvlText w:val="o"/>
      <w:lvlJc w:val="left"/>
      <w:pPr>
        <w:ind w:left="1080" w:hanging="360"/>
      </w:pPr>
      <w:rPr>
        <w:rFonts w:ascii="Courier New" w:hAnsi="Courier New" w:hint="default"/>
      </w:rPr>
    </w:lvl>
  </w:abstractNum>
  <w:abstractNum w:abstractNumId="4">
    <w:nsid w:val="FFFFFF83"/>
    <w:multiLevelType w:val="singleLevel"/>
    <w:tmpl w:val="F196B528"/>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0409000F"/>
    <w:lvl w:ilvl="0">
      <w:start w:val="1"/>
      <w:numFmt w:val="decimal"/>
      <w:lvlText w:val="%1."/>
      <w:lvlJc w:val="left"/>
      <w:pPr>
        <w:ind w:left="360" w:hanging="360"/>
      </w:pPr>
      <w:rPr>
        <w:rFonts w:hint="default"/>
      </w:rPr>
    </w:lvl>
  </w:abstractNum>
  <w:abstractNum w:abstractNumId="6">
    <w:nsid w:val="FFFFFF89"/>
    <w:multiLevelType w:val="singleLevel"/>
    <w:tmpl w:val="148E0DD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504251E"/>
    <w:multiLevelType w:val="hybridMultilevel"/>
    <w:tmpl w:val="2F1E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258B8"/>
    <w:multiLevelType w:val="hybridMultilevel"/>
    <w:tmpl w:val="BD2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263E85"/>
    <w:multiLevelType w:val="hybridMultilevel"/>
    <w:tmpl w:val="47A85B94"/>
    <w:lvl w:ilvl="0" w:tplc="F60851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4187D"/>
    <w:multiLevelType w:val="hybridMultilevel"/>
    <w:tmpl w:val="D3D29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FD1DFD"/>
    <w:multiLevelType w:val="hybridMultilevel"/>
    <w:tmpl w:val="35F20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A2535D"/>
    <w:multiLevelType w:val="hybridMultilevel"/>
    <w:tmpl w:val="C0C4C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9E24E1"/>
    <w:multiLevelType w:val="hybridMultilevel"/>
    <w:tmpl w:val="EAC29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516A74"/>
    <w:multiLevelType w:val="hybridMultilevel"/>
    <w:tmpl w:val="C324C390"/>
    <w:lvl w:ilvl="0" w:tplc="972022E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AA31CA"/>
    <w:multiLevelType w:val="multilevel"/>
    <w:tmpl w:val="06A40096"/>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16">
    <w:nsid w:val="327323C5"/>
    <w:multiLevelType w:val="hybridMultilevel"/>
    <w:tmpl w:val="B3F07E48"/>
    <w:lvl w:ilvl="0" w:tplc="6530695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27DD3"/>
    <w:multiLevelType w:val="hybridMultilevel"/>
    <w:tmpl w:val="A3940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3659D"/>
    <w:multiLevelType w:val="hybridMultilevel"/>
    <w:tmpl w:val="FF5E7580"/>
    <w:lvl w:ilvl="0" w:tplc="0A104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C44968"/>
    <w:multiLevelType w:val="hybridMultilevel"/>
    <w:tmpl w:val="DDFEF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5D2C04"/>
    <w:multiLevelType w:val="hybridMultilevel"/>
    <w:tmpl w:val="C184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835FAD"/>
    <w:multiLevelType w:val="hybridMultilevel"/>
    <w:tmpl w:val="8A08E522"/>
    <w:lvl w:ilvl="0" w:tplc="0A104F10">
      <w:start w:val="1"/>
      <w:numFmt w:val="lowerLetter"/>
      <w:lvlText w:val="%1."/>
      <w:lvlJc w:val="left"/>
      <w:pPr>
        <w:ind w:left="720" w:hanging="360"/>
      </w:pPr>
      <w:rPr>
        <w:rFonts w:hint="default"/>
      </w:rPr>
    </w:lvl>
    <w:lvl w:ilvl="1" w:tplc="8412355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6C3BEE"/>
    <w:multiLevelType w:val="hybridMultilevel"/>
    <w:tmpl w:val="A82C19A8"/>
    <w:lvl w:ilvl="0" w:tplc="29EA4C9E">
      <w:start w:val="1"/>
      <w:numFmt w:val="decimal"/>
      <w:lvlText w:val="%1."/>
      <w:lvlJc w:val="left"/>
      <w:pPr>
        <w:ind w:left="360" w:hanging="360"/>
      </w:pPr>
      <w:rPr>
        <w:rFonts w:hint="default"/>
      </w:rPr>
    </w:lvl>
    <w:lvl w:ilvl="1" w:tplc="BF5226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5415B"/>
    <w:multiLevelType w:val="hybridMultilevel"/>
    <w:tmpl w:val="3A2CFFD8"/>
    <w:lvl w:ilvl="0" w:tplc="F60851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2E3B61"/>
    <w:multiLevelType w:val="hybridMultilevel"/>
    <w:tmpl w:val="4D44C1E8"/>
    <w:lvl w:ilvl="0" w:tplc="0A104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201F9"/>
    <w:multiLevelType w:val="hybridMultilevel"/>
    <w:tmpl w:val="68DE9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4DB1303"/>
    <w:multiLevelType w:val="hybridMultilevel"/>
    <w:tmpl w:val="036A6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F865B9"/>
    <w:multiLevelType w:val="hybridMultilevel"/>
    <w:tmpl w:val="8FB0E7CC"/>
    <w:lvl w:ilvl="0" w:tplc="972022E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B8474D"/>
    <w:multiLevelType w:val="hybridMultilevel"/>
    <w:tmpl w:val="3C38A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B52EF9"/>
    <w:multiLevelType w:val="hybridMultilevel"/>
    <w:tmpl w:val="70EEEA7C"/>
    <w:lvl w:ilvl="0" w:tplc="500EA58E">
      <w:start w:val="1"/>
      <w:numFmt w:val="decimal"/>
      <w:lvlText w:val="%1."/>
      <w:lvlJc w:val="left"/>
      <w:pPr>
        <w:ind w:left="360" w:hanging="360"/>
      </w:pPr>
      <w:rPr>
        <w:rFonts w:hint="default"/>
      </w:rPr>
    </w:lvl>
    <w:lvl w:ilvl="1" w:tplc="332ED02E">
      <w:numFmt w:val="bullet"/>
      <w:lvlText w:val="-"/>
      <w:lvlJc w:val="left"/>
      <w:pPr>
        <w:ind w:left="1440" w:hanging="360"/>
      </w:pPr>
      <w:rPr>
        <w:rFonts w:ascii="Times New Roman" w:eastAsia="Calibri" w:hAnsi="Times New Roman" w:cs="Times New Roman" w:hint="default"/>
      </w:rPr>
    </w:lvl>
    <w:lvl w:ilvl="2" w:tplc="37A64B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E5777"/>
    <w:multiLevelType w:val="hybridMultilevel"/>
    <w:tmpl w:val="F502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853BF"/>
    <w:multiLevelType w:val="multilevel"/>
    <w:tmpl w:val="70BC535A"/>
    <w:lvl w:ilvl="0">
      <w:start w:val="4"/>
      <w:numFmt w:val="decimal"/>
      <w:lvlText w:val="%1."/>
      <w:lvlJc w:val="left"/>
      <w:pPr>
        <w:ind w:left="360" w:hanging="360"/>
      </w:pPr>
      <w:rPr>
        <w:rFonts w:hint="default"/>
        <w:sz w:val="2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32">
    <w:nsid w:val="7C2E47F4"/>
    <w:multiLevelType w:val="multilevel"/>
    <w:tmpl w:val="1D42B072"/>
    <w:lvl w:ilvl="0">
      <w:start w:val="4"/>
      <w:numFmt w:val="decimal"/>
      <w:lvlText w:val="%1."/>
      <w:lvlJc w:val="left"/>
      <w:pPr>
        <w:ind w:left="360" w:hanging="360"/>
      </w:pPr>
      <w:rPr>
        <w:rFonts w:hint="default"/>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33">
    <w:nsid w:val="7E0854E1"/>
    <w:multiLevelType w:val="hybridMultilevel"/>
    <w:tmpl w:val="211CAFD6"/>
    <w:lvl w:ilvl="0" w:tplc="972022E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6"/>
  </w:num>
  <w:num w:numId="3">
    <w:abstractNumId w:val="15"/>
  </w:num>
  <w:num w:numId="4">
    <w:abstractNumId w:val="6"/>
  </w:num>
  <w:num w:numId="5">
    <w:abstractNumId w:val="4"/>
  </w:num>
  <w:num w:numId="6">
    <w:abstractNumId w:val="3"/>
  </w:num>
  <w:num w:numId="7">
    <w:abstractNumId w:val="2"/>
  </w:num>
  <w:num w:numId="8">
    <w:abstractNumId w:val="0"/>
  </w:num>
  <w:num w:numId="9">
    <w:abstractNumId w:val="10"/>
  </w:num>
  <w:num w:numId="10">
    <w:abstractNumId w:val="18"/>
  </w:num>
  <w:num w:numId="11">
    <w:abstractNumId w:val="21"/>
  </w:num>
  <w:num w:numId="12">
    <w:abstractNumId w:val="5"/>
    <w:lvlOverride w:ilvl="0">
      <w:startOverride w:val="1"/>
    </w:lvlOverride>
  </w:num>
  <w:num w:numId="13">
    <w:abstractNumId w:val="24"/>
  </w:num>
  <w:num w:numId="14">
    <w:abstractNumId w:val="31"/>
  </w:num>
  <w:num w:numId="15">
    <w:abstractNumId w:val="7"/>
  </w:num>
  <w:num w:numId="16">
    <w:abstractNumId w:val="32"/>
  </w:num>
  <w:num w:numId="17">
    <w:abstractNumId w:val="25"/>
  </w:num>
  <w:num w:numId="18">
    <w:abstractNumId w:val="27"/>
  </w:num>
  <w:num w:numId="19">
    <w:abstractNumId w:val="30"/>
  </w:num>
  <w:num w:numId="20">
    <w:abstractNumId w:val="14"/>
  </w:num>
  <w:num w:numId="21">
    <w:abstractNumId w:val="33"/>
  </w:num>
  <w:num w:numId="22">
    <w:abstractNumId w:val="26"/>
  </w:num>
  <w:num w:numId="23">
    <w:abstractNumId w:val="28"/>
  </w:num>
  <w:num w:numId="24">
    <w:abstractNumId w:val="20"/>
  </w:num>
  <w:num w:numId="25">
    <w:abstractNumId w:val="11"/>
  </w:num>
  <w:num w:numId="26">
    <w:abstractNumId w:val="12"/>
  </w:num>
  <w:num w:numId="27">
    <w:abstractNumId w:val="8"/>
  </w:num>
  <w:num w:numId="28">
    <w:abstractNumId w:val="19"/>
  </w:num>
  <w:num w:numId="29">
    <w:abstractNumId w:val="13"/>
  </w:num>
  <w:num w:numId="30">
    <w:abstractNumId w:val="1"/>
  </w:num>
  <w:num w:numId="31">
    <w:abstractNumId w:val="29"/>
  </w:num>
  <w:num w:numId="32">
    <w:abstractNumId w:val="9"/>
  </w:num>
  <w:num w:numId="33">
    <w:abstractNumId w:val="23"/>
  </w:num>
  <w:num w:numId="34">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E0"/>
    <w:rsid w:val="00024509"/>
    <w:rsid w:val="00024FCE"/>
    <w:rsid w:val="00031BB2"/>
    <w:rsid w:val="00043A54"/>
    <w:rsid w:val="000556FF"/>
    <w:rsid w:val="000649A5"/>
    <w:rsid w:val="0006540D"/>
    <w:rsid w:val="000848E4"/>
    <w:rsid w:val="00095259"/>
    <w:rsid w:val="000A6D4A"/>
    <w:rsid w:val="000C72AE"/>
    <w:rsid w:val="000E572C"/>
    <w:rsid w:val="001111BF"/>
    <w:rsid w:val="001144F8"/>
    <w:rsid w:val="00143843"/>
    <w:rsid w:val="00162F5C"/>
    <w:rsid w:val="001631DD"/>
    <w:rsid w:val="00183A75"/>
    <w:rsid w:val="001B1698"/>
    <w:rsid w:val="001C4578"/>
    <w:rsid w:val="001E167C"/>
    <w:rsid w:val="001E70D5"/>
    <w:rsid w:val="002036DB"/>
    <w:rsid w:val="00214B0E"/>
    <w:rsid w:val="002907C1"/>
    <w:rsid w:val="002B6865"/>
    <w:rsid w:val="002F0248"/>
    <w:rsid w:val="002F0880"/>
    <w:rsid w:val="00301549"/>
    <w:rsid w:val="003126B2"/>
    <w:rsid w:val="00414E84"/>
    <w:rsid w:val="004227BF"/>
    <w:rsid w:val="00436BC9"/>
    <w:rsid w:val="00455950"/>
    <w:rsid w:val="004F73FC"/>
    <w:rsid w:val="00506188"/>
    <w:rsid w:val="00516AF2"/>
    <w:rsid w:val="0051750A"/>
    <w:rsid w:val="00520B25"/>
    <w:rsid w:val="005259C5"/>
    <w:rsid w:val="005311B1"/>
    <w:rsid w:val="00562E49"/>
    <w:rsid w:val="005733D2"/>
    <w:rsid w:val="0057359D"/>
    <w:rsid w:val="00573CAA"/>
    <w:rsid w:val="005A5B19"/>
    <w:rsid w:val="006372A1"/>
    <w:rsid w:val="00637CAD"/>
    <w:rsid w:val="00650F65"/>
    <w:rsid w:val="006B1B14"/>
    <w:rsid w:val="006B739A"/>
    <w:rsid w:val="006D057B"/>
    <w:rsid w:val="006D45A1"/>
    <w:rsid w:val="006E54B2"/>
    <w:rsid w:val="006F16A8"/>
    <w:rsid w:val="00712AFD"/>
    <w:rsid w:val="00715B10"/>
    <w:rsid w:val="00734C8C"/>
    <w:rsid w:val="00755B48"/>
    <w:rsid w:val="00761321"/>
    <w:rsid w:val="00786D2F"/>
    <w:rsid w:val="007D5FC3"/>
    <w:rsid w:val="00803F39"/>
    <w:rsid w:val="00846AFB"/>
    <w:rsid w:val="00854571"/>
    <w:rsid w:val="008601C8"/>
    <w:rsid w:val="008730EA"/>
    <w:rsid w:val="00873D39"/>
    <w:rsid w:val="00876636"/>
    <w:rsid w:val="008910D8"/>
    <w:rsid w:val="0089655F"/>
    <w:rsid w:val="008B119C"/>
    <w:rsid w:val="008B5C20"/>
    <w:rsid w:val="008C7262"/>
    <w:rsid w:val="008D5B4A"/>
    <w:rsid w:val="008E1C5E"/>
    <w:rsid w:val="009042F4"/>
    <w:rsid w:val="00932716"/>
    <w:rsid w:val="0095455F"/>
    <w:rsid w:val="009560E2"/>
    <w:rsid w:val="00985AC2"/>
    <w:rsid w:val="009C0AEF"/>
    <w:rsid w:val="009C30E9"/>
    <w:rsid w:val="009F4A48"/>
    <w:rsid w:val="00A00B85"/>
    <w:rsid w:val="00A139F1"/>
    <w:rsid w:val="00A33145"/>
    <w:rsid w:val="00A4587A"/>
    <w:rsid w:val="00A832E0"/>
    <w:rsid w:val="00A872B2"/>
    <w:rsid w:val="00A924D6"/>
    <w:rsid w:val="00AC2F26"/>
    <w:rsid w:val="00AF072C"/>
    <w:rsid w:val="00AF6ED2"/>
    <w:rsid w:val="00B00E0F"/>
    <w:rsid w:val="00B24B44"/>
    <w:rsid w:val="00B261AA"/>
    <w:rsid w:val="00B54C96"/>
    <w:rsid w:val="00B5665B"/>
    <w:rsid w:val="00B70E2E"/>
    <w:rsid w:val="00B831FA"/>
    <w:rsid w:val="00BA65D4"/>
    <w:rsid w:val="00BD5E07"/>
    <w:rsid w:val="00BE0FA0"/>
    <w:rsid w:val="00BE22CB"/>
    <w:rsid w:val="00BF4A49"/>
    <w:rsid w:val="00C1240A"/>
    <w:rsid w:val="00C1572D"/>
    <w:rsid w:val="00C4729F"/>
    <w:rsid w:val="00C541D2"/>
    <w:rsid w:val="00CA320F"/>
    <w:rsid w:val="00CB5F9A"/>
    <w:rsid w:val="00CC7ECD"/>
    <w:rsid w:val="00CE5C85"/>
    <w:rsid w:val="00CE760A"/>
    <w:rsid w:val="00CF35F4"/>
    <w:rsid w:val="00D15EDF"/>
    <w:rsid w:val="00D2580F"/>
    <w:rsid w:val="00D67CBF"/>
    <w:rsid w:val="00D81ED4"/>
    <w:rsid w:val="00D921FA"/>
    <w:rsid w:val="00D92EDD"/>
    <w:rsid w:val="00DD78DC"/>
    <w:rsid w:val="00DF6554"/>
    <w:rsid w:val="00E2427F"/>
    <w:rsid w:val="00E34D1E"/>
    <w:rsid w:val="00E35B08"/>
    <w:rsid w:val="00E36A88"/>
    <w:rsid w:val="00E64B9F"/>
    <w:rsid w:val="00EF5C09"/>
    <w:rsid w:val="00F10234"/>
    <w:rsid w:val="00F62A40"/>
    <w:rsid w:val="00F63FDE"/>
    <w:rsid w:val="00F869F5"/>
    <w:rsid w:val="00FE31DF"/>
    <w:rsid w:val="00FF6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7"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872B2"/>
    <w:pPr>
      <w:spacing w:after="240"/>
    </w:pPr>
    <w:rPr>
      <w:rFonts w:ascii="Times New Roman" w:hAnsi="Times New Roman"/>
      <w:sz w:val="24"/>
      <w:szCs w:val="24"/>
    </w:rPr>
  </w:style>
  <w:style w:type="paragraph" w:styleId="Heading1">
    <w:name w:val="heading 1"/>
    <w:basedOn w:val="Heading2"/>
    <w:next w:val="Normal"/>
    <w:link w:val="Heading1Char"/>
    <w:qFormat/>
    <w:rsid w:val="001144F8"/>
    <w:pPr>
      <w:outlineLvl w:val="0"/>
    </w:pPr>
    <w:rPr>
      <w:i w:val="0"/>
      <w:u w:val="single"/>
    </w:rPr>
  </w:style>
  <w:style w:type="paragraph" w:styleId="Heading2">
    <w:name w:val="heading 2"/>
    <w:basedOn w:val="Normal"/>
    <w:next w:val="Normal"/>
    <w:link w:val="Heading2Char"/>
    <w:qFormat/>
    <w:rsid w:val="001144F8"/>
    <w:pPr>
      <w:keepNext/>
      <w:spacing w:before="240" w:after="60"/>
      <w:outlineLvl w:val="1"/>
    </w:pPr>
    <w:rPr>
      <w:rFonts w:ascii="Arial" w:hAnsi="Arial"/>
      <w:b/>
      <w:bCs/>
      <w:i/>
      <w:iCs/>
      <w:szCs w:val="28"/>
    </w:rPr>
  </w:style>
  <w:style w:type="paragraph" w:styleId="Heading3">
    <w:name w:val="heading 3"/>
    <w:basedOn w:val="Normal"/>
    <w:next w:val="Normal"/>
    <w:link w:val="Heading3Char"/>
    <w:qFormat/>
    <w:rsid w:val="001144F8"/>
    <w:pPr>
      <w:outlineLvl w:val="2"/>
    </w:pPr>
    <w:rPr>
      <w:rFonts w:ascii="Arial" w:hAnsi="Arial"/>
      <w:b/>
      <w:bCs/>
    </w:rPr>
  </w:style>
  <w:style w:type="paragraph" w:styleId="Heading4">
    <w:name w:val="heading 4"/>
    <w:basedOn w:val="Normal"/>
    <w:next w:val="Normal"/>
    <w:link w:val="Heading4Char"/>
    <w:uiPriority w:val="9"/>
    <w:qFormat/>
    <w:rsid w:val="00BD5E07"/>
    <w:pPr>
      <w:spacing w:after="120"/>
      <w:outlineLvl w:val="3"/>
    </w:pPr>
    <w:rPr>
      <w:b/>
      <w:noProof/>
    </w:rPr>
  </w:style>
  <w:style w:type="paragraph" w:styleId="Heading5">
    <w:name w:val="heading 5"/>
    <w:basedOn w:val="Normal"/>
    <w:next w:val="Normal"/>
    <w:link w:val="Heading5Char"/>
    <w:unhideWhenUsed/>
    <w:qFormat/>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5455F"/>
    <w:pPr>
      <w:spacing w:after="60"/>
    </w:pPr>
    <w:rPr>
      <w:sz w:val="20"/>
      <w:szCs w:val="20"/>
    </w:rPr>
  </w:style>
  <w:style w:type="character" w:customStyle="1" w:styleId="FootnoteTextChar">
    <w:name w:val="Footnote Text Char"/>
    <w:basedOn w:val="DefaultParagraphFont"/>
    <w:link w:val="FootnoteText"/>
    <w:rsid w:val="0095455F"/>
    <w:rPr>
      <w:rFonts w:ascii="Times New Roman" w:hAnsi="Times New Roman"/>
    </w:rPr>
  </w:style>
  <w:style w:type="paragraph" w:customStyle="1" w:styleId="TableTitle">
    <w:name w:val="TableTitle"/>
    <w:basedOn w:val="Heading5"/>
    <w:rsid w:val="0095455F"/>
    <w:pPr>
      <w:spacing w:before="0" w:after="120"/>
    </w:pPr>
    <w:rPr>
      <w:rFonts w:ascii="Arial" w:hAnsi="Arial"/>
      <w:b/>
      <w:color w:val="auto"/>
      <w:sz w:val="20"/>
    </w:rPr>
  </w:style>
  <w:style w:type="character" w:customStyle="1" w:styleId="Heading5Char">
    <w:name w:val="Heading 5 Char"/>
    <w:basedOn w:val="DefaultParagraphFont"/>
    <w:link w:val="Heading5"/>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rsid w:val="002F0880"/>
    <w:rPr>
      <w:rFonts w:ascii="Arial" w:hAnsi="Arial" w:cs="Arial"/>
      <w:b/>
      <w:bCs/>
      <w:color w:val="000000"/>
      <w:sz w:val="16"/>
      <w:szCs w:val="16"/>
    </w:rPr>
  </w:style>
  <w:style w:type="character" w:customStyle="1" w:styleId="Heading1Char">
    <w:name w:val="Heading 1 Char"/>
    <w:basedOn w:val="DefaultParagraphFont"/>
    <w:link w:val="Heading1"/>
    <w:rsid w:val="001144F8"/>
    <w:rPr>
      <w:rFonts w:ascii="Arial" w:hAnsi="Arial"/>
      <w:b/>
      <w:bCs/>
      <w:iCs/>
      <w:sz w:val="28"/>
      <w:szCs w:val="28"/>
      <w:u w:val="single"/>
    </w:rPr>
  </w:style>
  <w:style w:type="character" w:customStyle="1" w:styleId="Heading2Char">
    <w:name w:val="Heading 2 Char"/>
    <w:basedOn w:val="DefaultParagraphFont"/>
    <w:link w:val="Heading2"/>
    <w:rsid w:val="001144F8"/>
    <w:rPr>
      <w:rFonts w:ascii="Arial" w:hAnsi="Arial"/>
      <w:b/>
      <w:bCs/>
      <w:i/>
      <w:iCs/>
      <w:sz w:val="24"/>
      <w:szCs w:val="28"/>
    </w:rPr>
  </w:style>
  <w:style w:type="character" w:customStyle="1" w:styleId="Heading3Char">
    <w:name w:val="Heading 3 Char"/>
    <w:basedOn w:val="DefaultParagraphFont"/>
    <w:link w:val="Heading3"/>
    <w:rsid w:val="001144F8"/>
    <w:rPr>
      <w:rFonts w:ascii="Arial" w:hAnsi="Arial"/>
      <w:b/>
      <w:bCs/>
      <w:sz w:val="24"/>
      <w:szCs w:val="24"/>
    </w:rPr>
  </w:style>
  <w:style w:type="character" w:customStyle="1" w:styleId="Heading4Char">
    <w:name w:val="Heading 4 Char"/>
    <w:basedOn w:val="DefaultParagraphFont"/>
    <w:link w:val="Heading4"/>
    <w:uiPriority w:val="9"/>
    <w:rsid w:val="00BD5E07"/>
    <w:rPr>
      <w:rFonts w:ascii="Times New Roman" w:hAnsi="Times New Roman"/>
      <w:b/>
      <w:noProof/>
      <w:sz w:val="24"/>
      <w:szCs w:val="24"/>
    </w:rPr>
  </w:style>
  <w:style w:type="numbering" w:customStyle="1" w:styleId="NoList1">
    <w:name w:val="No List1"/>
    <w:next w:val="NoList"/>
    <w:uiPriority w:val="99"/>
    <w:semiHidden/>
    <w:unhideWhenUsed/>
    <w:rsid w:val="00A832E0"/>
  </w:style>
  <w:style w:type="table" w:customStyle="1" w:styleId="LightList2">
    <w:name w:val="Light List2"/>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1"/>
    <w:rsid w:val="00A832E0"/>
    <w:rPr>
      <w:rFonts w:ascii="Times New Roman" w:eastAsia="Calibri" w:hAnsi="Times New Roman"/>
      <w:sz w:val="24"/>
      <w:szCs w:val="22"/>
    </w:rPr>
  </w:style>
  <w:style w:type="paragraph" w:styleId="BalloonText">
    <w:name w:val="Balloon Text"/>
    <w:basedOn w:val="Normal"/>
    <w:link w:val="BalloonTextChar"/>
    <w:uiPriority w:val="99"/>
    <w:qFormat/>
    <w:rsid w:val="00A832E0"/>
    <w:rPr>
      <w:rFonts w:eastAsia="Calibri" w:cs="Tahoma"/>
      <w:szCs w:val="16"/>
    </w:rPr>
  </w:style>
  <w:style w:type="character" w:customStyle="1" w:styleId="BalloonTextChar">
    <w:name w:val="Balloon Text Char"/>
    <w:basedOn w:val="DefaultParagraphFont"/>
    <w:link w:val="BalloonText"/>
    <w:uiPriority w:val="99"/>
    <w:rsid w:val="00A832E0"/>
    <w:rPr>
      <w:rFonts w:ascii="Times New Roman" w:eastAsia="Calibri" w:hAnsi="Times New Roman" w:cs="Tahoma"/>
      <w:sz w:val="24"/>
      <w:szCs w:val="16"/>
    </w:rPr>
  </w:style>
  <w:style w:type="paragraph" w:styleId="CommentText">
    <w:name w:val="annotation text"/>
    <w:basedOn w:val="Normal"/>
    <w:link w:val="CommentTextChar"/>
    <w:uiPriority w:val="99"/>
    <w:unhideWhenUsed/>
    <w:qFormat/>
    <w:rsid w:val="00A832E0"/>
    <w:rPr>
      <w:rFonts w:eastAsia="Calibri"/>
      <w:sz w:val="20"/>
      <w:szCs w:val="20"/>
    </w:rPr>
  </w:style>
  <w:style w:type="character" w:customStyle="1" w:styleId="CommentTextChar">
    <w:name w:val="Comment Text Char"/>
    <w:basedOn w:val="DefaultParagraphFont"/>
    <w:link w:val="CommentText"/>
    <w:uiPriority w:val="99"/>
    <w:rsid w:val="00A832E0"/>
    <w:rPr>
      <w:rFonts w:ascii="Times New Roman" w:eastAsia="Calibri" w:hAnsi="Times New Roman"/>
    </w:rPr>
  </w:style>
  <w:style w:type="paragraph" w:styleId="Header">
    <w:name w:val="header"/>
    <w:basedOn w:val="Normal"/>
    <w:link w:val="HeaderChar"/>
    <w:uiPriority w:val="99"/>
    <w:unhideWhenUsed/>
    <w:rsid w:val="00A832E0"/>
    <w:pPr>
      <w:tabs>
        <w:tab w:val="center" w:pos="4680"/>
        <w:tab w:val="right" w:pos="9360"/>
      </w:tabs>
    </w:pPr>
    <w:rPr>
      <w:rFonts w:eastAsia="Calibri"/>
    </w:rPr>
  </w:style>
  <w:style w:type="character" w:customStyle="1" w:styleId="HeaderChar">
    <w:name w:val="Header Char"/>
    <w:basedOn w:val="DefaultParagraphFont"/>
    <w:link w:val="Header"/>
    <w:uiPriority w:val="99"/>
    <w:rsid w:val="00A832E0"/>
    <w:rPr>
      <w:rFonts w:ascii="Times New Roman" w:eastAsia="Calibri" w:hAnsi="Times New Roman"/>
      <w:sz w:val="24"/>
      <w:szCs w:val="24"/>
    </w:rPr>
  </w:style>
  <w:style w:type="paragraph" w:styleId="Footer">
    <w:name w:val="footer"/>
    <w:basedOn w:val="Normal"/>
    <w:link w:val="FooterChar"/>
    <w:uiPriority w:val="99"/>
    <w:unhideWhenUsed/>
    <w:rsid w:val="00A832E0"/>
    <w:pPr>
      <w:tabs>
        <w:tab w:val="center" w:pos="4680"/>
        <w:tab w:val="right" w:pos="9360"/>
      </w:tabs>
    </w:pPr>
    <w:rPr>
      <w:rFonts w:eastAsia="Calibri"/>
    </w:rPr>
  </w:style>
  <w:style w:type="character" w:customStyle="1" w:styleId="FooterChar">
    <w:name w:val="Footer Char"/>
    <w:basedOn w:val="DefaultParagraphFont"/>
    <w:link w:val="Footer"/>
    <w:uiPriority w:val="99"/>
    <w:rsid w:val="00A832E0"/>
    <w:rPr>
      <w:rFonts w:ascii="Times New Roman" w:eastAsia="Calibri" w:hAnsi="Times New Roman"/>
      <w:sz w:val="24"/>
      <w:szCs w:val="24"/>
    </w:rPr>
  </w:style>
  <w:style w:type="character" w:styleId="CommentReference">
    <w:name w:val="annotation reference"/>
    <w:basedOn w:val="DefaultParagraphFont"/>
    <w:uiPriority w:val="99"/>
    <w:unhideWhenUsed/>
    <w:rsid w:val="00A832E0"/>
    <w:rPr>
      <w:sz w:val="16"/>
      <w:szCs w:val="16"/>
    </w:rPr>
  </w:style>
  <w:style w:type="paragraph" w:styleId="BodyText">
    <w:name w:val="Body Text"/>
    <w:basedOn w:val="Normal"/>
    <w:link w:val="BodyTextChar"/>
    <w:uiPriority w:val="99"/>
    <w:unhideWhenUsed/>
    <w:rsid w:val="00A832E0"/>
    <w:pPr>
      <w:spacing w:after="120"/>
    </w:pPr>
    <w:rPr>
      <w:rFonts w:eastAsia="Calibri"/>
    </w:rPr>
  </w:style>
  <w:style w:type="character" w:customStyle="1" w:styleId="BodyTextChar">
    <w:name w:val="Body Text Char"/>
    <w:basedOn w:val="DefaultParagraphFont"/>
    <w:link w:val="BodyText"/>
    <w:uiPriority w:val="99"/>
    <w:rsid w:val="00A832E0"/>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A832E0"/>
    <w:rPr>
      <w:rFonts w:ascii="Times New Roman" w:eastAsia="Calibri" w:hAnsi="Times New Roman"/>
      <w:sz w:val="24"/>
      <w:szCs w:val="24"/>
    </w:rPr>
  </w:style>
  <w:style w:type="paragraph" w:styleId="BodyText2">
    <w:name w:val="Body Text 2"/>
    <w:basedOn w:val="Normal"/>
    <w:link w:val="BodyText2Char"/>
    <w:uiPriority w:val="99"/>
    <w:unhideWhenUsed/>
    <w:rsid w:val="00A832E0"/>
    <w:pPr>
      <w:spacing w:after="120" w:line="480" w:lineRule="auto"/>
    </w:pPr>
    <w:rPr>
      <w:rFonts w:eastAsia="Calibri"/>
    </w:rPr>
  </w:style>
  <w:style w:type="character" w:customStyle="1" w:styleId="BodyText2Char">
    <w:name w:val="Body Text 2 Char"/>
    <w:basedOn w:val="DefaultParagraphFont"/>
    <w:link w:val="BodyText2"/>
    <w:uiPriority w:val="99"/>
    <w:rsid w:val="00A832E0"/>
    <w:rPr>
      <w:rFonts w:ascii="Times New Roman" w:eastAsia="Calibri" w:hAnsi="Times New Roman"/>
      <w:sz w:val="24"/>
      <w:szCs w:val="24"/>
    </w:rPr>
  </w:style>
  <w:style w:type="paragraph" w:styleId="BodyText3">
    <w:name w:val="Body Text 3"/>
    <w:basedOn w:val="Normal"/>
    <w:link w:val="BodyText3Char"/>
    <w:uiPriority w:val="99"/>
    <w:unhideWhenUsed/>
    <w:rsid w:val="00A832E0"/>
    <w:pPr>
      <w:spacing w:after="120"/>
    </w:pPr>
    <w:rPr>
      <w:rFonts w:eastAsia="Calibri"/>
      <w:sz w:val="16"/>
      <w:szCs w:val="16"/>
    </w:rPr>
  </w:style>
  <w:style w:type="character" w:customStyle="1" w:styleId="BodyText3Char">
    <w:name w:val="Body Text 3 Char"/>
    <w:basedOn w:val="DefaultParagraphFont"/>
    <w:link w:val="BodyText3"/>
    <w:uiPriority w:val="99"/>
    <w:rsid w:val="00A832E0"/>
    <w:rPr>
      <w:rFonts w:ascii="Times New Roman" w:eastAsia="Calibri" w:hAnsi="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A832E0"/>
    <w:rPr>
      <w:rFonts w:ascii="Times New Roman" w:eastAsia="Calibri" w:hAnsi="Times New Roman"/>
      <w:sz w:val="16"/>
      <w:szCs w:val="16"/>
    </w:rPr>
  </w:style>
  <w:style w:type="character" w:styleId="Hyperlink">
    <w:name w:val="Hyperlink"/>
    <w:basedOn w:val="DefaultParagraphFont"/>
    <w:uiPriority w:val="99"/>
    <w:unhideWhenUsed/>
    <w:rsid w:val="00A832E0"/>
    <w:rPr>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rsid w:val="00A832E0"/>
    <w:rPr>
      <w:rFonts w:ascii="Times New Roman" w:eastAsia="Calibri" w:hAnsi="Times New Roman"/>
      <w:b/>
      <w:bCs/>
    </w:rPr>
  </w:style>
  <w:style w:type="paragraph" w:customStyle="1" w:styleId="ColorfulList-Accent11">
    <w:name w:val="Colorful List - Accent 11"/>
    <w:basedOn w:val="Normal"/>
    <w:uiPriority w:val="34"/>
    <w:qFormat/>
    <w:rsid w:val="00A832E0"/>
    <w:pPr>
      <w:ind w:left="720"/>
      <w:contextualSpacing/>
    </w:pPr>
    <w:rPr>
      <w:rFonts w:eastAsia="Calibri"/>
    </w:rPr>
  </w:style>
  <w:style w:type="character" w:customStyle="1" w:styleId="reference-content">
    <w:name w:val="reference-content"/>
    <w:basedOn w:val="DefaultParagraphFont"/>
    <w:rsid w:val="00A832E0"/>
  </w:style>
  <w:style w:type="character" w:customStyle="1" w:styleId="name">
    <w:name w:val="name"/>
    <w:basedOn w:val="DefaultParagraphFont"/>
    <w:rsid w:val="00A832E0"/>
  </w:style>
  <w:style w:type="character" w:customStyle="1" w:styleId="surname">
    <w:name w:val="surname"/>
    <w:basedOn w:val="DefaultParagraphFont"/>
    <w:rsid w:val="00A832E0"/>
  </w:style>
  <w:style w:type="character" w:customStyle="1" w:styleId="forenames">
    <w:name w:val="forenames"/>
    <w:basedOn w:val="DefaultParagraphFont"/>
    <w:rsid w:val="00A832E0"/>
  </w:style>
  <w:style w:type="character" w:customStyle="1" w:styleId="reference-document-title">
    <w:name w:val="reference-document-title"/>
    <w:basedOn w:val="DefaultParagraphFont"/>
    <w:rsid w:val="00A832E0"/>
  </w:style>
  <w:style w:type="character" w:customStyle="1" w:styleId="reference-journal-title">
    <w:name w:val="reference-journal-title"/>
    <w:basedOn w:val="DefaultParagraphFont"/>
    <w:rsid w:val="00A832E0"/>
  </w:style>
  <w:style w:type="character" w:customStyle="1" w:styleId="reference-date">
    <w:name w:val="reference-date"/>
    <w:basedOn w:val="DefaultParagraphFont"/>
    <w:rsid w:val="00A832E0"/>
  </w:style>
  <w:style w:type="character" w:customStyle="1" w:styleId="reference-volume">
    <w:name w:val="reference-volume"/>
    <w:basedOn w:val="DefaultParagraphFont"/>
    <w:rsid w:val="00A832E0"/>
  </w:style>
  <w:style w:type="character" w:customStyle="1" w:styleId="reference-page">
    <w:name w:val="reference-page"/>
    <w:basedOn w:val="DefaultParagraphFont"/>
    <w:rsid w:val="00A832E0"/>
  </w:style>
  <w:style w:type="paragraph" w:customStyle="1" w:styleId="Default">
    <w:name w:val="Default"/>
    <w:rsid w:val="00A832E0"/>
    <w:pPr>
      <w:autoSpaceDE w:val="0"/>
      <w:autoSpaceDN w:val="0"/>
      <w:adjustRightInd w:val="0"/>
    </w:pPr>
    <w:rPr>
      <w:rFonts w:ascii="Times New Roman" w:eastAsia="Calibri" w:hAnsi="Times New Roman"/>
      <w:color w:val="000000"/>
      <w:sz w:val="24"/>
      <w:szCs w:val="24"/>
    </w:rPr>
  </w:style>
  <w:style w:type="paragraph" w:styleId="Title">
    <w:name w:val="Title"/>
    <w:link w:val="TitleChar"/>
    <w:uiPriority w:val="10"/>
    <w:qFormat/>
    <w:rsid w:val="00A832E0"/>
    <w:pPr>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10"/>
    <w:rsid w:val="00A832E0"/>
    <w:rPr>
      <w:rFonts w:ascii="Franklin Gothic Demi" w:hAnsi="Franklin Gothic Demi"/>
      <w:color w:val="006699"/>
      <w:kern w:val="28"/>
      <w:sz w:val="144"/>
      <w:szCs w:val="144"/>
    </w:rPr>
  </w:style>
  <w:style w:type="table" w:styleId="LightGrid-Accent2">
    <w:name w:val="Light Grid Accent 2"/>
    <w:basedOn w:val="TableNormal"/>
    <w:uiPriority w:val="67"/>
    <w:rsid w:val="00A832E0"/>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SpacingChar">
    <w:name w:val="No Spacing Char"/>
    <w:basedOn w:val="DefaultParagraphFont"/>
    <w:link w:val="NoSpacing1"/>
    <w:uiPriority w:val="1"/>
    <w:rsid w:val="00A832E0"/>
    <w:rPr>
      <w:rFonts w:ascii="Times New Roman" w:eastAsia="Calibri" w:hAnsi="Times New Roman"/>
      <w:sz w:val="24"/>
      <w:szCs w:val="22"/>
    </w:rPr>
  </w:style>
  <w:style w:type="table" w:styleId="TableGrid">
    <w:name w:val="Table Grid"/>
    <w:basedOn w:val="TableNormal"/>
    <w:uiPriority w:val="59"/>
    <w:rsid w:val="00A832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rsid w:val="00A832E0"/>
  </w:style>
  <w:style w:type="character" w:styleId="Strong">
    <w:name w:val="Strong"/>
    <w:basedOn w:val="DefaultParagraphFont"/>
    <w:uiPriority w:val="22"/>
    <w:qFormat/>
    <w:rsid w:val="00A832E0"/>
    <w:rPr>
      <w:b/>
      <w:bCs/>
    </w:rPr>
  </w:style>
  <w:style w:type="paragraph" w:customStyle="1" w:styleId="ColorfulShading-Accent11">
    <w:name w:val="Colorful Shading - Accent 11"/>
    <w:hidden/>
    <w:uiPriority w:val="99"/>
    <w:semiHidden/>
    <w:rsid w:val="00A832E0"/>
    <w:rPr>
      <w:rFonts w:ascii="Times New Roman" w:eastAsia="Calibri" w:hAnsi="Times New Roman"/>
      <w:sz w:val="24"/>
      <w:szCs w:val="24"/>
    </w:rPr>
  </w:style>
  <w:style w:type="character" w:styleId="FollowedHyperlink">
    <w:name w:val="FollowedHyperlink"/>
    <w:basedOn w:val="DefaultParagraphFont"/>
    <w:uiPriority w:val="99"/>
    <w:semiHidden/>
    <w:unhideWhenUsed/>
    <w:rsid w:val="00A832E0"/>
    <w:rPr>
      <w:color w:val="800080"/>
      <w:u w:val="single"/>
    </w:rPr>
  </w:style>
  <w:style w:type="paragraph" w:styleId="NormalWeb">
    <w:name w:val="Normal (Web)"/>
    <w:basedOn w:val="Normal"/>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rsid w:val="00A832E0"/>
    <w:pPr>
      <w:numPr>
        <w:numId w:val="5"/>
      </w:numPr>
      <w:contextualSpacing/>
    </w:pPr>
    <w:rPr>
      <w:rFonts w:eastAsia="Calibri"/>
    </w:rPr>
  </w:style>
  <w:style w:type="paragraph" w:styleId="ListBullet">
    <w:name w:val="List Bullet"/>
    <w:basedOn w:val="Normal"/>
    <w:rsid w:val="00A832E0"/>
    <w:pPr>
      <w:numPr>
        <w:numId w:val="4"/>
      </w:numPr>
      <w:contextualSpacing/>
    </w:pPr>
    <w:rPr>
      <w:rFonts w:eastAsia="Calibri"/>
    </w:rPr>
  </w:style>
  <w:style w:type="paragraph" w:customStyle="1" w:styleId="TableText">
    <w:name w:val="TableText"/>
    <w:basedOn w:val="Normal"/>
    <w:rsid w:val="00A832E0"/>
    <w:pPr>
      <w:spacing w:after="0"/>
    </w:pPr>
    <w:rPr>
      <w:rFonts w:eastAsia="Calibri"/>
      <w:kern w:val="28"/>
    </w:rPr>
  </w:style>
  <w:style w:type="paragraph" w:styleId="ListBullet3">
    <w:name w:val="List Bullet 3"/>
    <w:basedOn w:val="Normal"/>
    <w:rsid w:val="00A832E0"/>
    <w:pPr>
      <w:numPr>
        <w:numId w:val="6"/>
      </w:numPr>
      <w:contextualSpacing/>
    </w:pPr>
    <w:rPr>
      <w:rFonts w:eastAsia="Calibri"/>
    </w:rPr>
  </w:style>
  <w:style w:type="character" w:styleId="BookTitle">
    <w:name w:val="Book Title"/>
    <w:basedOn w:val="DefaultParagraphFont"/>
    <w:qFormat/>
    <w:rsid w:val="00A832E0"/>
    <w:rPr>
      <w:b/>
      <w:bCs/>
      <w:smallCaps/>
      <w:spacing w:val="5"/>
    </w:rPr>
  </w:style>
  <w:style w:type="paragraph" w:styleId="Caption">
    <w:name w:val="caption"/>
    <w:basedOn w:val="Normal"/>
    <w:next w:val="Normal"/>
    <w:unhideWhenUsed/>
    <w:qFormat/>
    <w:rsid w:val="00A832E0"/>
    <w:rPr>
      <w:rFonts w:ascii="Arial" w:eastAsia="Calibri" w:hAnsi="Arial"/>
      <w:b/>
      <w:bCs/>
      <w:sz w:val="20"/>
      <w:szCs w:val="20"/>
    </w:rPr>
  </w:style>
  <w:style w:type="paragraph" w:styleId="ListNumber2">
    <w:name w:val="List Number 2"/>
    <w:basedOn w:val="Normal"/>
    <w:rsid w:val="00A832E0"/>
    <w:pPr>
      <w:numPr>
        <w:numId w:val="8"/>
      </w:numPr>
      <w:contextualSpacing/>
    </w:pPr>
    <w:rPr>
      <w:rFonts w:eastAsia="Calibri"/>
    </w:rPr>
  </w:style>
  <w:style w:type="paragraph" w:styleId="ListBullet4">
    <w:name w:val="List Bullet 4"/>
    <w:basedOn w:val="Normal"/>
    <w:rsid w:val="00A832E0"/>
    <w:pPr>
      <w:numPr>
        <w:numId w:val="7"/>
      </w:numPr>
      <w:contextualSpacing/>
    </w:pPr>
    <w:rPr>
      <w:rFonts w:eastAsia="Calibri"/>
    </w:rPr>
  </w:style>
  <w:style w:type="paragraph" w:styleId="Index5">
    <w:name w:val="index 5"/>
    <w:basedOn w:val="Normal"/>
    <w:next w:val="Normal"/>
    <w:autoRedefine/>
    <w:rsid w:val="00A832E0"/>
    <w:pPr>
      <w:ind w:left="1200" w:hanging="240"/>
    </w:pPr>
    <w:rPr>
      <w:rFonts w:eastAsia="Calibri"/>
    </w:rPr>
  </w:style>
  <w:style w:type="paragraph" w:styleId="ListNumber">
    <w:name w:val="List Number"/>
    <w:basedOn w:val="Normal"/>
    <w:rsid w:val="00A832E0"/>
    <w:pPr>
      <w:contextualSpacing/>
    </w:pPr>
    <w:rPr>
      <w:rFonts w:eastAsia="Calibri"/>
    </w:rPr>
  </w:style>
  <w:style w:type="paragraph" w:styleId="ListParagraph">
    <w:name w:val="List Paragraph"/>
    <w:basedOn w:val="Normal"/>
    <w:uiPriority w:val="34"/>
    <w:qFormat/>
    <w:rsid w:val="00846AFB"/>
    <w:pPr>
      <w:ind w:left="720"/>
      <w:contextualSpacing/>
    </w:pPr>
  </w:style>
  <w:style w:type="character" w:styleId="FootnoteReference">
    <w:name w:val="footnote reference"/>
    <w:basedOn w:val="DefaultParagraphFont"/>
    <w:uiPriority w:val="99"/>
    <w:semiHidden/>
    <w:unhideWhenUsed/>
    <w:rsid w:val="008730EA"/>
    <w:rPr>
      <w:vertAlign w:val="superscript"/>
    </w:rPr>
  </w:style>
  <w:style w:type="paragraph" w:styleId="ListBullet5">
    <w:name w:val="List Bullet 5"/>
    <w:basedOn w:val="Normal"/>
    <w:uiPriority w:val="99"/>
    <w:unhideWhenUsed/>
    <w:rsid w:val="00F63FDE"/>
    <w:pPr>
      <w:numPr>
        <w:numId w:val="3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7"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872B2"/>
    <w:pPr>
      <w:spacing w:after="240"/>
    </w:pPr>
    <w:rPr>
      <w:rFonts w:ascii="Times New Roman" w:hAnsi="Times New Roman"/>
      <w:sz w:val="24"/>
      <w:szCs w:val="24"/>
    </w:rPr>
  </w:style>
  <w:style w:type="paragraph" w:styleId="Heading1">
    <w:name w:val="heading 1"/>
    <w:basedOn w:val="Heading2"/>
    <w:next w:val="Normal"/>
    <w:link w:val="Heading1Char"/>
    <w:qFormat/>
    <w:rsid w:val="001144F8"/>
    <w:pPr>
      <w:outlineLvl w:val="0"/>
    </w:pPr>
    <w:rPr>
      <w:i w:val="0"/>
      <w:u w:val="single"/>
    </w:rPr>
  </w:style>
  <w:style w:type="paragraph" w:styleId="Heading2">
    <w:name w:val="heading 2"/>
    <w:basedOn w:val="Normal"/>
    <w:next w:val="Normal"/>
    <w:link w:val="Heading2Char"/>
    <w:qFormat/>
    <w:rsid w:val="001144F8"/>
    <w:pPr>
      <w:keepNext/>
      <w:spacing w:before="240" w:after="60"/>
      <w:outlineLvl w:val="1"/>
    </w:pPr>
    <w:rPr>
      <w:rFonts w:ascii="Arial" w:hAnsi="Arial"/>
      <w:b/>
      <w:bCs/>
      <w:i/>
      <w:iCs/>
      <w:szCs w:val="28"/>
    </w:rPr>
  </w:style>
  <w:style w:type="paragraph" w:styleId="Heading3">
    <w:name w:val="heading 3"/>
    <w:basedOn w:val="Normal"/>
    <w:next w:val="Normal"/>
    <w:link w:val="Heading3Char"/>
    <w:qFormat/>
    <w:rsid w:val="001144F8"/>
    <w:pPr>
      <w:outlineLvl w:val="2"/>
    </w:pPr>
    <w:rPr>
      <w:rFonts w:ascii="Arial" w:hAnsi="Arial"/>
      <w:b/>
      <w:bCs/>
    </w:rPr>
  </w:style>
  <w:style w:type="paragraph" w:styleId="Heading4">
    <w:name w:val="heading 4"/>
    <w:basedOn w:val="Normal"/>
    <w:next w:val="Normal"/>
    <w:link w:val="Heading4Char"/>
    <w:uiPriority w:val="9"/>
    <w:qFormat/>
    <w:rsid w:val="00BD5E07"/>
    <w:pPr>
      <w:spacing w:after="120"/>
      <w:outlineLvl w:val="3"/>
    </w:pPr>
    <w:rPr>
      <w:b/>
      <w:noProof/>
    </w:rPr>
  </w:style>
  <w:style w:type="paragraph" w:styleId="Heading5">
    <w:name w:val="heading 5"/>
    <w:basedOn w:val="Normal"/>
    <w:next w:val="Normal"/>
    <w:link w:val="Heading5Char"/>
    <w:unhideWhenUsed/>
    <w:qFormat/>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5455F"/>
    <w:pPr>
      <w:spacing w:after="60"/>
    </w:pPr>
    <w:rPr>
      <w:sz w:val="20"/>
      <w:szCs w:val="20"/>
    </w:rPr>
  </w:style>
  <w:style w:type="character" w:customStyle="1" w:styleId="FootnoteTextChar">
    <w:name w:val="Footnote Text Char"/>
    <w:basedOn w:val="DefaultParagraphFont"/>
    <w:link w:val="FootnoteText"/>
    <w:rsid w:val="0095455F"/>
    <w:rPr>
      <w:rFonts w:ascii="Times New Roman" w:hAnsi="Times New Roman"/>
    </w:rPr>
  </w:style>
  <w:style w:type="paragraph" w:customStyle="1" w:styleId="TableTitle">
    <w:name w:val="TableTitle"/>
    <w:basedOn w:val="Heading5"/>
    <w:rsid w:val="0095455F"/>
    <w:pPr>
      <w:spacing w:before="0" w:after="120"/>
    </w:pPr>
    <w:rPr>
      <w:rFonts w:ascii="Arial" w:hAnsi="Arial"/>
      <w:b/>
      <w:color w:val="auto"/>
      <w:sz w:val="20"/>
    </w:rPr>
  </w:style>
  <w:style w:type="character" w:customStyle="1" w:styleId="Heading5Char">
    <w:name w:val="Heading 5 Char"/>
    <w:basedOn w:val="DefaultParagraphFont"/>
    <w:link w:val="Heading5"/>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rsid w:val="002F0880"/>
    <w:rPr>
      <w:rFonts w:ascii="Arial" w:hAnsi="Arial" w:cs="Arial"/>
      <w:b/>
      <w:bCs/>
      <w:color w:val="000000"/>
      <w:sz w:val="16"/>
      <w:szCs w:val="16"/>
    </w:rPr>
  </w:style>
  <w:style w:type="character" w:customStyle="1" w:styleId="Heading1Char">
    <w:name w:val="Heading 1 Char"/>
    <w:basedOn w:val="DefaultParagraphFont"/>
    <w:link w:val="Heading1"/>
    <w:rsid w:val="001144F8"/>
    <w:rPr>
      <w:rFonts w:ascii="Arial" w:hAnsi="Arial"/>
      <w:b/>
      <w:bCs/>
      <w:iCs/>
      <w:sz w:val="28"/>
      <w:szCs w:val="28"/>
      <w:u w:val="single"/>
    </w:rPr>
  </w:style>
  <w:style w:type="character" w:customStyle="1" w:styleId="Heading2Char">
    <w:name w:val="Heading 2 Char"/>
    <w:basedOn w:val="DefaultParagraphFont"/>
    <w:link w:val="Heading2"/>
    <w:rsid w:val="001144F8"/>
    <w:rPr>
      <w:rFonts w:ascii="Arial" w:hAnsi="Arial"/>
      <w:b/>
      <w:bCs/>
      <w:i/>
      <w:iCs/>
      <w:sz w:val="24"/>
      <w:szCs w:val="28"/>
    </w:rPr>
  </w:style>
  <w:style w:type="character" w:customStyle="1" w:styleId="Heading3Char">
    <w:name w:val="Heading 3 Char"/>
    <w:basedOn w:val="DefaultParagraphFont"/>
    <w:link w:val="Heading3"/>
    <w:rsid w:val="001144F8"/>
    <w:rPr>
      <w:rFonts w:ascii="Arial" w:hAnsi="Arial"/>
      <w:b/>
      <w:bCs/>
      <w:sz w:val="24"/>
      <w:szCs w:val="24"/>
    </w:rPr>
  </w:style>
  <w:style w:type="character" w:customStyle="1" w:styleId="Heading4Char">
    <w:name w:val="Heading 4 Char"/>
    <w:basedOn w:val="DefaultParagraphFont"/>
    <w:link w:val="Heading4"/>
    <w:uiPriority w:val="9"/>
    <w:rsid w:val="00BD5E07"/>
    <w:rPr>
      <w:rFonts w:ascii="Times New Roman" w:hAnsi="Times New Roman"/>
      <w:b/>
      <w:noProof/>
      <w:sz w:val="24"/>
      <w:szCs w:val="24"/>
    </w:rPr>
  </w:style>
  <w:style w:type="numbering" w:customStyle="1" w:styleId="NoList1">
    <w:name w:val="No List1"/>
    <w:next w:val="NoList"/>
    <w:uiPriority w:val="99"/>
    <w:semiHidden/>
    <w:unhideWhenUsed/>
    <w:rsid w:val="00A832E0"/>
  </w:style>
  <w:style w:type="table" w:customStyle="1" w:styleId="LightList2">
    <w:name w:val="Light List2"/>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1"/>
    <w:rsid w:val="00A832E0"/>
    <w:rPr>
      <w:rFonts w:ascii="Times New Roman" w:eastAsia="Calibri" w:hAnsi="Times New Roman"/>
      <w:sz w:val="24"/>
      <w:szCs w:val="22"/>
    </w:rPr>
  </w:style>
  <w:style w:type="paragraph" w:styleId="BalloonText">
    <w:name w:val="Balloon Text"/>
    <w:basedOn w:val="Normal"/>
    <w:link w:val="BalloonTextChar"/>
    <w:uiPriority w:val="99"/>
    <w:qFormat/>
    <w:rsid w:val="00A832E0"/>
    <w:rPr>
      <w:rFonts w:eastAsia="Calibri" w:cs="Tahoma"/>
      <w:szCs w:val="16"/>
    </w:rPr>
  </w:style>
  <w:style w:type="character" w:customStyle="1" w:styleId="BalloonTextChar">
    <w:name w:val="Balloon Text Char"/>
    <w:basedOn w:val="DefaultParagraphFont"/>
    <w:link w:val="BalloonText"/>
    <w:uiPriority w:val="99"/>
    <w:rsid w:val="00A832E0"/>
    <w:rPr>
      <w:rFonts w:ascii="Times New Roman" w:eastAsia="Calibri" w:hAnsi="Times New Roman" w:cs="Tahoma"/>
      <w:sz w:val="24"/>
      <w:szCs w:val="16"/>
    </w:rPr>
  </w:style>
  <w:style w:type="paragraph" w:styleId="CommentText">
    <w:name w:val="annotation text"/>
    <w:basedOn w:val="Normal"/>
    <w:link w:val="CommentTextChar"/>
    <w:uiPriority w:val="99"/>
    <w:unhideWhenUsed/>
    <w:qFormat/>
    <w:rsid w:val="00A832E0"/>
    <w:rPr>
      <w:rFonts w:eastAsia="Calibri"/>
      <w:sz w:val="20"/>
      <w:szCs w:val="20"/>
    </w:rPr>
  </w:style>
  <w:style w:type="character" w:customStyle="1" w:styleId="CommentTextChar">
    <w:name w:val="Comment Text Char"/>
    <w:basedOn w:val="DefaultParagraphFont"/>
    <w:link w:val="CommentText"/>
    <w:uiPriority w:val="99"/>
    <w:rsid w:val="00A832E0"/>
    <w:rPr>
      <w:rFonts w:ascii="Times New Roman" w:eastAsia="Calibri" w:hAnsi="Times New Roman"/>
    </w:rPr>
  </w:style>
  <w:style w:type="paragraph" w:styleId="Header">
    <w:name w:val="header"/>
    <w:basedOn w:val="Normal"/>
    <w:link w:val="HeaderChar"/>
    <w:uiPriority w:val="99"/>
    <w:unhideWhenUsed/>
    <w:rsid w:val="00A832E0"/>
    <w:pPr>
      <w:tabs>
        <w:tab w:val="center" w:pos="4680"/>
        <w:tab w:val="right" w:pos="9360"/>
      </w:tabs>
    </w:pPr>
    <w:rPr>
      <w:rFonts w:eastAsia="Calibri"/>
    </w:rPr>
  </w:style>
  <w:style w:type="character" w:customStyle="1" w:styleId="HeaderChar">
    <w:name w:val="Header Char"/>
    <w:basedOn w:val="DefaultParagraphFont"/>
    <w:link w:val="Header"/>
    <w:uiPriority w:val="99"/>
    <w:rsid w:val="00A832E0"/>
    <w:rPr>
      <w:rFonts w:ascii="Times New Roman" w:eastAsia="Calibri" w:hAnsi="Times New Roman"/>
      <w:sz w:val="24"/>
      <w:szCs w:val="24"/>
    </w:rPr>
  </w:style>
  <w:style w:type="paragraph" w:styleId="Footer">
    <w:name w:val="footer"/>
    <w:basedOn w:val="Normal"/>
    <w:link w:val="FooterChar"/>
    <w:uiPriority w:val="99"/>
    <w:unhideWhenUsed/>
    <w:rsid w:val="00A832E0"/>
    <w:pPr>
      <w:tabs>
        <w:tab w:val="center" w:pos="4680"/>
        <w:tab w:val="right" w:pos="9360"/>
      </w:tabs>
    </w:pPr>
    <w:rPr>
      <w:rFonts w:eastAsia="Calibri"/>
    </w:rPr>
  </w:style>
  <w:style w:type="character" w:customStyle="1" w:styleId="FooterChar">
    <w:name w:val="Footer Char"/>
    <w:basedOn w:val="DefaultParagraphFont"/>
    <w:link w:val="Footer"/>
    <w:uiPriority w:val="99"/>
    <w:rsid w:val="00A832E0"/>
    <w:rPr>
      <w:rFonts w:ascii="Times New Roman" w:eastAsia="Calibri" w:hAnsi="Times New Roman"/>
      <w:sz w:val="24"/>
      <w:szCs w:val="24"/>
    </w:rPr>
  </w:style>
  <w:style w:type="character" w:styleId="CommentReference">
    <w:name w:val="annotation reference"/>
    <w:basedOn w:val="DefaultParagraphFont"/>
    <w:uiPriority w:val="99"/>
    <w:unhideWhenUsed/>
    <w:rsid w:val="00A832E0"/>
    <w:rPr>
      <w:sz w:val="16"/>
      <w:szCs w:val="16"/>
    </w:rPr>
  </w:style>
  <w:style w:type="paragraph" w:styleId="BodyText">
    <w:name w:val="Body Text"/>
    <w:basedOn w:val="Normal"/>
    <w:link w:val="BodyTextChar"/>
    <w:uiPriority w:val="99"/>
    <w:unhideWhenUsed/>
    <w:rsid w:val="00A832E0"/>
    <w:pPr>
      <w:spacing w:after="120"/>
    </w:pPr>
    <w:rPr>
      <w:rFonts w:eastAsia="Calibri"/>
    </w:rPr>
  </w:style>
  <w:style w:type="character" w:customStyle="1" w:styleId="BodyTextChar">
    <w:name w:val="Body Text Char"/>
    <w:basedOn w:val="DefaultParagraphFont"/>
    <w:link w:val="BodyText"/>
    <w:uiPriority w:val="99"/>
    <w:rsid w:val="00A832E0"/>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A832E0"/>
    <w:rPr>
      <w:rFonts w:ascii="Times New Roman" w:eastAsia="Calibri" w:hAnsi="Times New Roman"/>
      <w:sz w:val="24"/>
      <w:szCs w:val="24"/>
    </w:rPr>
  </w:style>
  <w:style w:type="paragraph" w:styleId="BodyText2">
    <w:name w:val="Body Text 2"/>
    <w:basedOn w:val="Normal"/>
    <w:link w:val="BodyText2Char"/>
    <w:uiPriority w:val="99"/>
    <w:unhideWhenUsed/>
    <w:rsid w:val="00A832E0"/>
    <w:pPr>
      <w:spacing w:after="120" w:line="480" w:lineRule="auto"/>
    </w:pPr>
    <w:rPr>
      <w:rFonts w:eastAsia="Calibri"/>
    </w:rPr>
  </w:style>
  <w:style w:type="character" w:customStyle="1" w:styleId="BodyText2Char">
    <w:name w:val="Body Text 2 Char"/>
    <w:basedOn w:val="DefaultParagraphFont"/>
    <w:link w:val="BodyText2"/>
    <w:uiPriority w:val="99"/>
    <w:rsid w:val="00A832E0"/>
    <w:rPr>
      <w:rFonts w:ascii="Times New Roman" w:eastAsia="Calibri" w:hAnsi="Times New Roman"/>
      <w:sz w:val="24"/>
      <w:szCs w:val="24"/>
    </w:rPr>
  </w:style>
  <w:style w:type="paragraph" w:styleId="BodyText3">
    <w:name w:val="Body Text 3"/>
    <w:basedOn w:val="Normal"/>
    <w:link w:val="BodyText3Char"/>
    <w:uiPriority w:val="99"/>
    <w:unhideWhenUsed/>
    <w:rsid w:val="00A832E0"/>
    <w:pPr>
      <w:spacing w:after="120"/>
    </w:pPr>
    <w:rPr>
      <w:rFonts w:eastAsia="Calibri"/>
      <w:sz w:val="16"/>
      <w:szCs w:val="16"/>
    </w:rPr>
  </w:style>
  <w:style w:type="character" w:customStyle="1" w:styleId="BodyText3Char">
    <w:name w:val="Body Text 3 Char"/>
    <w:basedOn w:val="DefaultParagraphFont"/>
    <w:link w:val="BodyText3"/>
    <w:uiPriority w:val="99"/>
    <w:rsid w:val="00A832E0"/>
    <w:rPr>
      <w:rFonts w:ascii="Times New Roman" w:eastAsia="Calibri" w:hAnsi="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A832E0"/>
    <w:rPr>
      <w:rFonts w:ascii="Times New Roman" w:eastAsia="Calibri" w:hAnsi="Times New Roman"/>
      <w:sz w:val="16"/>
      <w:szCs w:val="16"/>
    </w:rPr>
  </w:style>
  <w:style w:type="character" w:styleId="Hyperlink">
    <w:name w:val="Hyperlink"/>
    <w:basedOn w:val="DefaultParagraphFont"/>
    <w:uiPriority w:val="99"/>
    <w:unhideWhenUsed/>
    <w:rsid w:val="00A832E0"/>
    <w:rPr>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rsid w:val="00A832E0"/>
    <w:rPr>
      <w:rFonts w:ascii="Times New Roman" w:eastAsia="Calibri" w:hAnsi="Times New Roman"/>
      <w:b/>
      <w:bCs/>
    </w:rPr>
  </w:style>
  <w:style w:type="paragraph" w:customStyle="1" w:styleId="ColorfulList-Accent11">
    <w:name w:val="Colorful List - Accent 11"/>
    <w:basedOn w:val="Normal"/>
    <w:uiPriority w:val="34"/>
    <w:qFormat/>
    <w:rsid w:val="00A832E0"/>
    <w:pPr>
      <w:ind w:left="720"/>
      <w:contextualSpacing/>
    </w:pPr>
    <w:rPr>
      <w:rFonts w:eastAsia="Calibri"/>
    </w:rPr>
  </w:style>
  <w:style w:type="character" w:customStyle="1" w:styleId="reference-content">
    <w:name w:val="reference-content"/>
    <w:basedOn w:val="DefaultParagraphFont"/>
    <w:rsid w:val="00A832E0"/>
  </w:style>
  <w:style w:type="character" w:customStyle="1" w:styleId="name">
    <w:name w:val="name"/>
    <w:basedOn w:val="DefaultParagraphFont"/>
    <w:rsid w:val="00A832E0"/>
  </w:style>
  <w:style w:type="character" w:customStyle="1" w:styleId="surname">
    <w:name w:val="surname"/>
    <w:basedOn w:val="DefaultParagraphFont"/>
    <w:rsid w:val="00A832E0"/>
  </w:style>
  <w:style w:type="character" w:customStyle="1" w:styleId="forenames">
    <w:name w:val="forenames"/>
    <w:basedOn w:val="DefaultParagraphFont"/>
    <w:rsid w:val="00A832E0"/>
  </w:style>
  <w:style w:type="character" w:customStyle="1" w:styleId="reference-document-title">
    <w:name w:val="reference-document-title"/>
    <w:basedOn w:val="DefaultParagraphFont"/>
    <w:rsid w:val="00A832E0"/>
  </w:style>
  <w:style w:type="character" w:customStyle="1" w:styleId="reference-journal-title">
    <w:name w:val="reference-journal-title"/>
    <w:basedOn w:val="DefaultParagraphFont"/>
    <w:rsid w:val="00A832E0"/>
  </w:style>
  <w:style w:type="character" w:customStyle="1" w:styleId="reference-date">
    <w:name w:val="reference-date"/>
    <w:basedOn w:val="DefaultParagraphFont"/>
    <w:rsid w:val="00A832E0"/>
  </w:style>
  <w:style w:type="character" w:customStyle="1" w:styleId="reference-volume">
    <w:name w:val="reference-volume"/>
    <w:basedOn w:val="DefaultParagraphFont"/>
    <w:rsid w:val="00A832E0"/>
  </w:style>
  <w:style w:type="character" w:customStyle="1" w:styleId="reference-page">
    <w:name w:val="reference-page"/>
    <w:basedOn w:val="DefaultParagraphFont"/>
    <w:rsid w:val="00A832E0"/>
  </w:style>
  <w:style w:type="paragraph" w:customStyle="1" w:styleId="Default">
    <w:name w:val="Default"/>
    <w:rsid w:val="00A832E0"/>
    <w:pPr>
      <w:autoSpaceDE w:val="0"/>
      <w:autoSpaceDN w:val="0"/>
      <w:adjustRightInd w:val="0"/>
    </w:pPr>
    <w:rPr>
      <w:rFonts w:ascii="Times New Roman" w:eastAsia="Calibri" w:hAnsi="Times New Roman"/>
      <w:color w:val="000000"/>
      <w:sz w:val="24"/>
      <w:szCs w:val="24"/>
    </w:rPr>
  </w:style>
  <w:style w:type="paragraph" w:styleId="Title">
    <w:name w:val="Title"/>
    <w:link w:val="TitleChar"/>
    <w:uiPriority w:val="10"/>
    <w:qFormat/>
    <w:rsid w:val="00A832E0"/>
    <w:pPr>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10"/>
    <w:rsid w:val="00A832E0"/>
    <w:rPr>
      <w:rFonts w:ascii="Franklin Gothic Demi" w:hAnsi="Franklin Gothic Demi"/>
      <w:color w:val="006699"/>
      <w:kern w:val="28"/>
      <w:sz w:val="144"/>
      <w:szCs w:val="144"/>
    </w:rPr>
  </w:style>
  <w:style w:type="table" w:styleId="LightGrid-Accent2">
    <w:name w:val="Light Grid Accent 2"/>
    <w:basedOn w:val="TableNormal"/>
    <w:uiPriority w:val="67"/>
    <w:rsid w:val="00A832E0"/>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SpacingChar">
    <w:name w:val="No Spacing Char"/>
    <w:basedOn w:val="DefaultParagraphFont"/>
    <w:link w:val="NoSpacing1"/>
    <w:uiPriority w:val="1"/>
    <w:rsid w:val="00A832E0"/>
    <w:rPr>
      <w:rFonts w:ascii="Times New Roman" w:eastAsia="Calibri" w:hAnsi="Times New Roman"/>
      <w:sz w:val="24"/>
      <w:szCs w:val="22"/>
    </w:rPr>
  </w:style>
  <w:style w:type="table" w:styleId="TableGrid">
    <w:name w:val="Table Grid"/>
    <w:basedOn w:val="TableNormal"/>
    <w:uiPriority w:val="59"/>
    <w:rsid w:val="00A832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rsid w:val="00A832E0"/>
  </w:style>
  <w:style w:type="character" w:styleId="Strong">
    <w:name w:val="Strong"/>
    <w:basedOn w:val="DefaultParagraphFont"/>
    <w:uiPriority w:val="22"/>
    <w:qFormat/>
    <w:rsid w:val="00A832E0"/>
    <w:rPr>
      <w:b/>
      <w:bCs/>
    </w:rPr>
  </w:style>
  <w:style w:type="paragraph" w:customStyle="1" w:styleId="ColorfulShading-Accent11">
    <w:name w:val="Colorful Shading - Accent 11"/>
    <w:hidden/>
    <w:uiPriority w:val="99"/>
    <w:semiHidden/>
    <w:rsid w:val="00A832E0"/>
    <w:rPr>
      <w:rFonts w:ascii="Times New Roman" w:eastAsia="Calibri" w:hAnsi="Times New Roman"/>
      <w:sz w:val="24"/>
      <w:szCs w:val="24"/>
    </w:rPr>
  </w:style>
  <w:style w:type="character" w:styleId="FollowedHyperlink">
    <w:name w:val="FollowedHyperlink"/>
    <w:basedOn w:val="DefaultParagraphFont"/>
    <w:uiPriority w:val="99"/>
    <w:semiHidden/>
    <w:unhideWhenUsed/>
    <w:rsid w:val="00A832E0"/>
    <w:rPr>
      <w:color w:val="800080"/>
      <w:u w:val="single"/>
    </w:rPr>
  </w:style>
  <w:style w:type="paragraph" w:styleId="NormalWeb">
    <w:name w:val="Normal (Web)"/>
    <w:basedOn w:val="Normal"/>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rsid w:val="00A832E0"/>
    <w:pPr>
      <w:numPr>
        <w:numId w:val="5"/>
      </w:numPr>
      <w:contextualSpacing/>
    </w:pPr>
    <w:rPr>
      <w:rFonts w:eastAsia="Calibri"/>
    </w:rPr>
  </w:style>
  <w:style w:type="paragraph" w:styleId="ListBullet">
    <w:name w:val="List Bullet"/>
    <w:basedOn w:val="Normal"/>
    <w:rsid w:val="00A832E0"/>
    <w:pPr>
      <w:numPr>
        <w:numId w:val="4"/>
      </w:numPr>
      <w:contextualSpacing/>
    </w:pPr>
    <w:rPr>
      <w:rFonts w:eastAsia="Calibri"/>
    </w:rPr>
  </w:style>
  <w:style w:type="paragraph" w:customStyle="1" w:styleId="TableText">
    <w:name w:val="TableText"/>
    <w:basedOn w:val="Normal"/>
    <w:rsid w:val="00A832E0"/>
    <w:pPr>
      <w:spacing w:after="0"/>
    </w:pPr>
    <w:rPr>
      <w:rFonts w:eastAsia="Calibri"/>
      <w:kern w:val="28"/>
    </w:rPr>
  </w:style>
  <w:style w:type="paragraph" w:styleId="ListBullet3">
    <w:name w:val="List Bullet 3"/>
    <w:basedOn w:val="Normal"/>
    <w:rsid w:val="00A832E0"/>
    <w:pPr>
      <w:numPr>
        <w:numId w:val="6"/>
      </w:numPr>
      <w:contextualSpacing/>
    </w:pPr>
    <w:rPr>
      <w:rFonts w:eastAsia="Calibri"/>
    </w:rPr>
  </w:style>
  <w:style w:type="character" w:styleId="BookTitle">
    <w:name w:val="Book Title"/>
    <w:basedOn w:val="DefaultParagraphFont"/>
    <w:qFormat/>
    <w:rsid w:val="00A832E0"/>
    <w:rPr>
      <w:b/>
      <w:bCs/>
      <w:smallCaps/>
      <w:spacing w:val="5"/>
    </w:rPr>
  </w:style>
  <w:style w:type="paragraph" w:styleId="Caption">
    <w:name w:val="caption"/>
    <w:basedOn w:val="Normal"/>
    <w:next w:val="Normal"/>
    <w:unhideWhenUsed/>
    <w:qFormat/>
    <w:rsid w:val="00A832E0"/>
    <w:rPr>
      <w:rFonts w:ascii="Arial" w:eastAsia="Calibri" w:hAnsi="Arial"/>
      <w:b/>
      <w:bCs/>
      <w:sz w:val="20"/>
      <w:szCs w:val="20"/>
    </w:rPr>
  </w:style>
  <w:style w:type="paragraph" w:styleId="ListNumber2">
    <w:name w:val="List Number 2"/>
    <w:basedOn w:val="Normal"/>
    <w:rsid w:val="00A832E0"/>
    <w:pPr>
      <w:numPr>
        <w:numId w:val="8"/>
      </w:numPr>
      <w:contextualSpacing/>
    </w:pPr>
    <w:rPr>
      <w:rFonts w:eastAsia="Calibri"/>
    </w:rPr>
  </w:style>
  <w:style w:type="paragraph" w:styleId="ListBullet4">
    <w:name w:val="List Bullet 4"/>
    <w:basedOn w:val="Normal"/>
    <w:rsid w:val="00A832E0"/>
    <w:pPr>
      <w:numPr>
        <w:numId w:val="7"/>
      </w:numPr>
      <w:contextualSpacing/>
    </w:pPr>
    <w:rPr>
      <w:rFonts w:eastAsia="Calibri"/>
    </w:rPr>
  </w:style>
  <w:style w:type="paragraph" w:styleId="Index5">
    <w:name w:val="index 5"/>
    <w:basedOn w:val="Normal"/>
    <w:next w:val="Normal"/>
    <w:autoRedefine/>
    <w:rsid w:val="00A832E0"/>
    <w:pPr>
      <w:ind w:left="1200" w:hanging="240"/>
    </w:pPr>
    <w:rPr>
      <w:rFonts w:eastAsia="Calibri"/>
    </w:rPr>
  </w:style>
  <w:style w:type="paragraph" w:styleId="ListNumber">
    <w:name w:val="List Number"/>
    <w:basedOn w:val="Normal"/>
    <w:rsid w:val="00A832E0"/>
    <w:pPr>
      <w:contextualSpacing/>
    </w:pPr>
    <w:rPr>
      <w:rFonts w:eastAsia="Calibri"/>
    </w:rPr>
  </w:style>
  <w:style w:type="paragraph" w:styleId="ListParagraph">
    <w:name w:val="List Paragraph"/>
    <w:basedOn w:val="Normal"/>
    <w:uiPriority w:val="34"/>
    <w:qFormat/>
    <w:rsid w:val="00846AFB"/>
    <w:pPr>
      <w:ind w:left="720"/>
      <w:contextualSpacing/>
    </w:pPr>
  </w:style>
  <w:style w:type="character" w:styleId="FootnoteReference">
    <w:name w:val="footnote reference"/>
    <w:basedOn w:val="DefaultParagraphFont"/>
    <w:uiPriority w:val="99"/>
    <w:semiHidden/>
    <w:unhideWhenUsed/>
    <w:rsid w:val="008730EA"/>
    <w:rPr>
      <w:vertAlign w:val="superscript"/>
    </w:rPr>
  </w:style>
  <w:style w:type="paragraph" w:styleId="ListBullet5">
    <w:name w:val="List Bullet 5"/>
    <w:basedOn w:val="Normal"/>
    <w:uiPriority w:val="99"/>
    <w:unhideWhenUsed/>
    <w:rsid w:val="00F63FDE"/>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17675">
      <w:bodyDiv w:val="1"/>
      <w:marLeft w:val="0"/>
      <w:marRight w:val="0"/>
      <w:marTop w:val="0"/>
      <w:marBottom w:val="0"/>
      <w:divBdr>
        <w:top w:val="none" w:sz="0" w:space="0" w:color="auto"/>
        <w:left w:val="none" w:sz="0" w:space="0" w:color="auto"/>
        <w:bottom w:val="none" w:sz="0" w:space="0" w:color="auto"/>
        <w:right w:val="none" w:sz="0" w:space="0" w:color="auto"/>
      </w:divBdr>
      <w:divsChild>
        <w:div w:id="74857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alitynet.org/dcs/ContentServer?cid=1098482996140&amp;pagename=Medqic%2FMQTools%2FToolTemplate&amp;c=MQTool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qualitynet.org/dcs/ContentServer?cid=1098482996140&amp;pagename=Medqic%2FMQTools%2FToolTemplate&amp;c=MQTo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alitynet.org/dcs/ContentServer?c=MQTools&amp;pagename=Medqic%2FMQTools%2FToolTemplate&amp;cid=10965850749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urningpointprogram.org/toolkit/pdf/PM_Self_Assess_Tool.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qualitynet.org/dcs/ContentServer?cid=1098482996140&amp;pagename=Medqic%2FMQTools%2FToolTemplate&amp;c=MQ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1AA12-2E3E-4C0B-A5E9-4A5B31B8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Ulcer Prevention Toolkit</dc:title>
  <dc:subject>Module 2 Tools </dc:subject>
  <dc:creator>HHS and AHRQ</dc:creator>
  <cp:keywords>HHS; AHRQ; Pressure; Ulcer; Prevention; Toolkit; Module, 2;</cp:keywords>
  <cp:lastModifiedBy>Doreen Bonnett</cp:lastModifiedBy>
  <cp:revision>5</cp:revision>
  <cp:lastPrinted>2011-04-06T22:28:00Z</cp:lastPrinted>
  <dcterms:created xsi:type="dcterms:W3CDTF">2017-07-28T19:21:00Z</dcterms:created>
  <dcterms:modified xsi:type="dcterms:W3CDTF">2017-08-31T21:55:00Z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