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Arial" w:hAnsi="Arial"/>
          <w:szCs w:val="56"/>
        </w:rPr>
        <w:id w:val="1771347310"/>
        <w:docPartObj>
          <w:docPartGallery w:val="Cover Pages"/>
          <w:docPartUnique/>
        </w:docPartObj>
      </w:sdtPr>
      <w:sdtEndPr>
        <w:rPr>
          <w:rFonts w:cs="Arial"/>
          <w:szCs w:val="22"/>
        </w:rPr>
      </w:sdtEndPr>
      <w:sdtContent>
        <w:p w14:paraId="56AF6C9E" w14:textId="2E4FFDF1" w:rsidR="004973CF" w:rsidRDefault="007528BA" w:rsidP="004973CF">
          <w:pPr>
            <w:rPr>
              <w:rFonts w:ascii="Arial" w:hAnsi="Arial"/>
              <w:szCs w:val="56"/>
            </w:rPr>
          </w:pPr>
          <w:r w:rsidRPr="00706966">
            <w:rPr>
              <w:noProof/>
              <w:sz w:val="36"/>
              <w:szCs w:val="36"/>
            </w:rPr>
            <w:drawing>
              <wp:anchor distT="0" distB="0" distL="114300" distR="114300" simplePos="0" relativeHeight="251659264" behindDoc="1" locked="0" layoutInCell="1" allowOverlap="1" wp14:anchorId="237F4C52" wp14:editId="7D2EF0D6">
                <wp:simplePos x="0" y="0"/>
                <wp:positionH relativeFrom="margin">
                  <wp:posOffset>-213360</wp:posOffset>
                </wp:positionH>
                <wp:positionV relativeFrom="paragraph">
                  <wp:posOffset>197485</wp:posOffset>
                </wp:positionV>
                <wp:extent cx="2051050" cy="781050"/>
                <wp:effectExtent l="0" t="0" r="6350" b="0"/>
                <wp:wrapTight wrapText="bothSides">
                  <wp:wrapPolygon edited="0">
                    <wp:start x="0" y="0"/>
                    <wp:lineTo x="0" y="21073"/>
                    <wp:lineTo x="21466" y="21073"/>
                    <wp:lineTo x="21466" y="0"/>
                    <wp:lineTo x="0" y="0"/>
                  </wp:wrapPolygon>
                </wp:wrapTight>
                <wp:docPr id="3" name="Picture 3" descr="Surveys on Patient Safety Culture (TM)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rveys on Patient Safety Culture (TM) logo. "/>
                        <pic:cNvPicPr>
                          <a:picLocks noChangeAspect="1" noChangeArrowheads="1"/>
                        </pic:cNvPicPr>
                      </pic:nvPicPr>
                      <pic:blipFill>
                        <a:blip r:embed="rId8" cstate="print">
                          <a:extLst>
                            <a:ext uri="{28A0092B-C50C-407E-A947-70E740481C1C}">
                              <a14:useLocalDpi xmlns:a14="http://schemas.microsoft.com/office/drawing/2010/main" val="0"/>
                            </a:ext>
                          </a:extLst>
                        </a:blip>
                        <a:srcRect l="12285" t="22478" r="16563" b="29793"/>
                        <a:stretch>
                          <a:fillRect/>
                        </a:stretch>
                      </pic:blipFill>
                      <pic:spPr bwMode="auto">
                        <a:xfrm>
                          <a:off x="0" y="0"/>
                          <a:ext cx="205105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F7AF8C" w14:textId="087C9440" w:rsidR="007528BA" w:rsidRPr="00706966" w:rsidRDefault="007528BA" w:rsidP="007528BA">
          <w:pPr>
            <w:pStyle w:val="CoverPage"/>
            <w:pBdr>
              <w:top w:val="single" w:sz="2" w:space="1" w:color="auto"/>
              <w:bottom w:val="single" w:sz="2" w:space="1" w:color="auto"/>
            </w:pBdr>
            <w:contextualSpacing/>
            <w:outlineLvl w:val="0"/>
            <w:rPr>
              <w:b/>
              <w:sz w:val="36"/>
              <w:szCs w:val="36"/>
            </w:rPr>
          </w:pPr>
          <w:r w:rsidRPr="00706966">
            <w:rPr>
              <w:b/>
              <w:sz w:val="36"/>
              <w:szCs w:val="36"/>
            </w:rPr>
            <w:t>SOPS</w:t>
          </w:r>
          <w:r w:rsidRPr="00706966">
            <w:rPr>
              <w:b/>
              <w:sz w:val="36"/>
              <w:szCs w:val="36"/>
              <w:vertAlign w:val="superscript"/>
            </w:rPr>
            <w:t>®</w:t>
          </w:r>
          <w:r w:rsidRPr="00706966">
            <w:rPr>
              <w:b/>
              <w:sz w:val="36"/>
              <w:szCs w:val="36"/>
            </w:rPr>
            <w:t xml:space="preserve"> </w:t>
          </w:r>
          <w:r>
            <w:rPr>
              <w:b/>
              <w:sz w:val="36"/>
              <w:szCs w:val="36"/>
            </w:rPr>
            <w:t>Health Information Technology (IT)</w:t>
          </w:r>
          <w:r w:rsidRPr="00706966">
            <w:rPr>
              <w:b/>
              <w:sz w:val="36"/>
              <w:szCs w:val="36"/>
            </w:rPr>
            <w:t xml:space="preserve"> Supplemental Item Set for the SOPS Hospital Survey </w:t>
          </w:r>
        </w:p>
        <w:p w14:paraId="311666CD" w14:textId="77777777" w:rsidR="007528BA" w:rsidRPr="00B77FA8" w:rsidRDefault="007528BA" w:rsidP="002A395B">
          <w:pPr>
            <w:pStyle w:val="CoverPage"/>
            <w:spacing w:before="160" w:after="240"/>
            <w:ind w:left="2880" w:firstLine="90"/>
            <w:rPr>
              <w:b/>
              <w:szCs w:val="24"/>
            </w:rPr>
          </w:pPr>
          <w:r w:rsidRPr="00B77FA8">
            <w:rPr>
              <w:b/>
              <w:szCs w:val="24"/>
            </w:rPr>
            <w:t>Language: English</w:t>
          </w:r>
        </w:p>
        <w:p w14:paraId="6496E36F" w14:textId="46B5B497" w:rsidR="000F77E8" w:rsidRPr="002A395B" w:rsidRDefault="007528BA" w:rsidP="000F77E8">
          <w:pPr>
            <w:pStyle w:val="Instructions-Survey"/>
            <w:spacing w:before="160" w:after="160"/>
            <w:rPr>
              <w:rFonts w:cs="Arial"/>
              <w:sz w:val="20"/>
              <w:szCs w:val="20"/>
            </w:rPr>
          </w:pPr>
          <w:r w:rsidRPr="002A395B">
            <w:rPr>
              <w:rFonts w:cs="Arial"/>
              <w:b/>
              <w:sz w:val="20"/>
              <w:szCs w:val="20"/>
            </w:rPr>
            <w:t>Purpose:</w:t>
          </w:r>
          <w:r w:rsidRPr="002A395B">
            <w:rPr>
              <w:rFonts w:cs="Arial"/>
              <w:sz w:val="20"/>
              <w:szCs w:val="20"/>
            </w:rPr>
            <w:t xml:space="preserve"> This supplemental item set was designed for use with the core </w:t>
          </w:r>
          <w:hyperlink r:id="rId9" w:tooltip="SOPS Hospital Survey Version 2.0 home page" w:history="1">
            <w:r w:rsidRPr="002A395B">
              <w:rPr>
                <w:rStyle w:val="Hyperlink"/>
                <w:rFonts w:cs="Arial"/>
                <w:sz w:val="20"/>
                <w:szCs w:val="20"/>
              </w:rPr>
              <w:t>SOPS</w:t>
            </w:r>
            <w:r w:rsidRPr="002A395B">
              <w:rPr>
                <w:rStyle w:val="Hyperlink"/>
                <w:rFonts w:cs="Arial"/>
                <w:sz w:val="20"/>
                <w:szCs w:val="20"/>
                <w:vertAlign w:val="superscript"/>
              </w:rPr>
              <w:t>®</w:t>
            </w:r>
            <w:r w:rsidRPr="002A395B">
              <w:rPr>
                <w:rStyle w:val="Hyperlink"/>
                <w:rFonts w:cs="Arial"/>
                <w:sz w:val="20"/>
                <w:szCs w:val="20"/>
              </w:rPr>
              <w:t xml:space="preserve"> Hospital Survey Version 2.0</w:t>
            </w:r>
          </w:hyperlink>
          <w:r w:rsidRPr="002A395B">
            <w:rPr>
              <w:sz w:val="20"/>
              <w:szCs w:val="20"/>
            </w:rPr>
            <w:t xml:space="preserve"> to </w:t>
          </w:r>
          <w:r w:rsidRPr="002A395B">
            <w:rPr>
              <w:rFonts w:cs="Arial"/>
              <w:sz w:val="20"/>
              <w:szCs w:val="20"/>
            </w:rPr>
            <w:t>help hospitals assess the extent to which their culture is sensitive to how the use of health IT affects patient safety.</w:t>
          </w:r>
          <w:r w:rsidR="000F77E8" w:rsidRPr="002A395B">
            <w:rPr>
              <w:rFonts w:cs="Arial"/>
              <w:sz w:val="20"/>
              <w:szCs w:val="20"/>
            </w:rPr>
            <w:t xml:space="preserve"> </w:t>
          </w:r>
        </w:p>
        <w:p w14:paraId="730AB4CB" w14:textId="67541571" w:rsidR="000F77E8" w:rsidRPr="002A395B" w:rsidRDefault="000F77E8" w:rsidP="002A395B">
          <w:pPr>
            <w:pStyle w:val="Instructions-Survey"/>
            <w:spacing w:before="160" w:after="160"/>
            <w:ind w:right="-90"/>
            <w:rPr>
              <w:rFonts w:cs="Arial"/>
              <w:sz w:val="20"/>
              <w:szCs w:val="20"/>
            </w:rPr>
          </w:pPr>
          <w:r w:rsidRPr="002A395B">
            <w:rPr>
              <w:rFonts w:cs="Arial"/>
              <w:sz w:val="20"/>
              <w:szCs w:val="20"/>
            </w:rPr>
            <w:t xml:space="preserve">Respondents who answer “No” to the first question: “Do you use your hospital’s Electronic Health Record (EHR) system(s) to enter or review patient information?” should follow the skip instructions and should </w:t>
          </w:r>
          <w:r w:rsidRPr="002A395B">
            <w:rPr>
              <w:rFonts w:cs="Arial"/>
              <w:b/>
              <w:sz w:val="20"/>
              <w:szCs w:val="20"/>
            </w:rPr>
            <w:t>not</w:t>
          </w:r>
          <w:r w:rsidRPr="002A395B">
            <w:rPr>
              <w:rFonts w:cs="Arial"/>
              <w:b/>
              <w:i/>
              <w:sz w:val="20"/>
              <w:szCs w:val="20"/>
            </w:rPr>
            <w:t xml:space="preserve"> </w:t>
          </w:r>
          <w:r w:rsidRPr="002A395B">
            <w:rPr>
              <w:rFonts w:cs="Arial"/>
              <w:sz w:val="20"/>
              <w:szCs w:val="20"/>
            </w:rPr>
            <w:t xml:space="preserve">complete this supplemental item set. This supplemental item set is intended for those who enter or review patient information in your hospital’s electronic health record (EHR) system(s). These items were </w:t>
          </w:r>
          <w:r w:rsidRPr="002A395B">
            <w:rPr>
              <w:rFonts w:cs="Arial"/>
              <w:b/>
              <w:sz w:val="20"/>
              <w:szCs w:val="20"/>
            </w:rPr>
            <w:t>not</w:t>
          </w:r>
          <w:r w:rsidRPr="002A395B">
            <w:rPr>
              <w:rFonts w:cs="Arial"/>
              <w:b/>
              <w:i/>
              <w:sz w:val="20"/>
              <w:szCs w:val="20"/>
            </w:rPr>
            <w:t xml:space="preserve"> </w:t>
          </w:r>
          <w:r w:rsidRPr="002A395B">
            <w:rPr>
              <w:rFonts w:cs="Arial"/>
              <w:sz w:val="20"/>
              <w:szCs w:val="20"/>
            </w:rPr>
            <w:t>designed to be completed by staff who work in your hospital’s Information Technology or Clinical Informatics departments or for staff whose primary responsibility is to provide technical assistance for your hospital’s EHR systems.</w:t>
          </w:r>
        </w:p>
        <w:p w14:paraId="1D3B28BB" w14:textId="3099385F" w:rsidR="007528BA" w:rsidRPr="002A395B" w:rsidRDefault="007528BA" w:rsidP="007528BA">
          <w:pPr>
            <w:widowControl w:val="0"/>
            <w:spacing w:before="160" w:after="160" w:line="240" w:lineRule="auto"/>
            <w:jc w:val="left"/>
            <w:rPr>
              <w:rFonts w:ascii="Arial" w:hAnsi="Arial" w:cs="Arial"/>
              <w:sz w:val="20"/>
            </w:rPr>
          </w:pPr>
          <w:r w:rsidRPr="002A395B">
            <w:rPr>
              <w:rFonts w:ascii="Arial" w:hAnsi="Arial" w:cs="Arial"/>
              <w:b/>
              <w:sz w:val="20"/>
            </w:rPr>
            <w:t>Placement:</w:t>
          </w:r>
          <w:r w:rsidRPr="002A395B">
            <w:rPr>
              <w:rFonts w:ascii="Arial" w:hAnsi="Arial" w:cs="Arial"/>
              <w:sz w:val="20"/>
            </w:rPr>
            <w:t xml:space="preserve"> This supplemental item set should be added to the end of the SOPS Hospital Survey 2.0, after Section F: Your Hospital, just before the Background Questions section. Be sure to include the introductory text and subheadings. Add the SOPS Hospital 2.0 Background Questions </w:t>
          </w:r>
          <w:r w:rsidRPr="002A395B">
            <w:rPr>
              <w:rFonts w:ascii="Arial" w:hAnsi="Arial" w:cs="Arial"/>
              <w:b/>
              <w:sz w:val="20"/>
            </w:rPr>
            <w:t>after</w:t>
          </w:r>
          <w:r w:rsidRPr="002A395B">
            <w:rPr>
              <w:rFonts w:ascii="Arial" w:hAnsi="Arial" w:cs="Arial"/>
              <w:i/>
              <w:sz w:val="20"/>
            </w:rPr>
            <w:t xml:space="preserve"> </w:t>
          </w:r>
          <w:r w:rsidRPr="002A395B">
            <w:rPr>
              <w:rFonts w:ascii="Arial" w:hAnsi="Arial" w:cs="Arial"/>
              <w:sz w:val="20"/>
            </w:rPr>
            <w:t>these Health IT items.</w:t>
          </w:r>
        </w:p>
        <w:p w14:paraId="244FB5CD" w14:textId="531ACB02" w:rsidR="007528BA" w:rsidRPr="002A395B" w:rsidRDefault="007528BA" w:rsidP="002A395B">
          <w:pPr>
            <w:pStyle w:val="Instructions-Survey"/>
            <w:widowControl/>
            <w:spacing w:before="160" w:after="160"/>
            <w:contextualSpacing/>
            <w:rPr>
              <w:sz w:val="20"/>
              <w:szCs w:val="20"/>
            </w:rPr>
          </w:pPr>
          <w:r w:rsidRPr="002A395B">
            <w:rPr>
              <w:rFonts w:cs="Arial"/>
              <w:b/>
              <w:sz w:val="20"/>
              <w:szCs w:val="20"/>
            </w:rPr>
            <w:t>Composite Measures:</w:t>
          </w:r>
          <w:r w:rsidRPr="002A395B">
            <w:rPr>
              <w:rFonts w:cs="Arial"/>
              <w:sz w:val="20"/>
              <w:szCs w:val="20"/>
            </w:rPr>
            <w:t xml:space="preserve"> A composite measure is a grouping of two or more survey items that assess the same area of culture. </w:t>
          </w:r>
          <w:r w:rsidRPr="002A395B">
            <w:rPr>
              <w:sz w:val="20"/>
              <w:szCs w:val="20"/>
            </w:rPr>
            <w:t>The composite measures in this supplemental item set are listed below along with the internal consistency reliability scores (Cronbach’s alpha).</w:t>
          </w:r>
          <w:r w:rsidRPr="002A395B">
            <w:rPr>
              <w:rStyle w:val="FootnoteReference"/>
              <w:i/>
              <w:sz w:val="20"/>
              <w:szCs w:val="20"/>
            </w:rPr>
            <w:footnoteReference w:id="1"/>
          </w:r>
        </w:p>
        <w:p w14:paraId="20FE36C4" w14:textId="3FBFA669" w:rsidR="007528BA" w:rsidRPr="002A395B" w:rsidRDefault="007528BA" w:rsidP="002A395B">
          <w:pPr>
            <w:pStyle w:val="Instructions-Survey"/>
            <w:numPr>
              <w:ilvl w:val="1"/>
              <w:numId w:val="18"/>
            </w:numPr>
            <w:tabs>
              <w:tab w:val="clear" w:pos="1440"/>
              <w:tab w:val="num" w:pos="1080"/>
            </w:tabs>
            <w:spacing w:before="120" w:after="120"/>
            <w:ind w:left="720"/>
            <w:contextualSpacing/>
            <w:rPr>
              <w:rFonts w:cs="Arial"/>
              <w:sz w:val="20"/>
              <w:szCs w:val="20"/>
            </w:rPr>
          </w:pPr>
          <w:r w:rsidRPr="002A395B">
            <w:rPr>
              <w:rFonts w:cs="Arial"/>
              <w:sz w:val="20"/>
              <w:szCs w:val="20"/>
            </w:rPr>
            <w:t xml:space="preserve">EHR System Training (3 items) </w:t>
          </w:r>
          <w:r w:rsidRPr="002A395B">
            <w:rPr>
              <w:rFonts w:cs="Arial"/>
              <w:i/>
              <w:sz w:val="20"/>
              <w:szCs w:val="20"/>
            </w:rPr>
            <w:t xml:space="preserve">(Cronbach’s alpha = </w:t>
          </w:r>
          <w:r w:rsidR="00CC2A71">
            <w:rPr>
              <w:rFonts w:cs="Arial"/>
              <w:i/>
              <w:sz w:val="20"/>
              <w:szCs w:val="20"/>
            </w:rPr>
            <w:t>0</w:t>
          </w:r>
          <w:r w:rsidRPr="002A395B">
            <w:rPr>
              <w:rFonts w:cs="Arial"/>
              <w:i/>
              <w:sz w:val="20"/>
              <w:szCs w:val="20"/>
            </w:rPr>
            <w:t>.76)</w:t>
          </w:r>
        </w:p>
        <w:p w14:paraId="5387C702" w14:textId="1B72DF28" w:rsidR="007528BA" w:rsidRPr="002A395B" w:rsidRDefault="007528BA" w:rsidP="002A395B">
          <w:pPr>
            <w:pStyle w:val="Instructions-Survey"/>
            <w:numPr>
              <w:ilvl w:val="1"/>
              <w:numId w:val="18"/>
            </w:numPr>
            <w:tabs>
              <w:tab w:val="clear" w:pos="1440"/>
              <w:tab w:val="num" w:pos="1080"/>
            </w:tabs>
            <w:spacing w:before="120" w:after="160"/>
            <w:ind w:left="720"/>
            <w:rPr>
              <w:rFonts w:cs="Arial"/>
              <w:sz w:val="20"/>
              <w:szCs w:val="20"/>
            </w:rPr>
          </w:pPr>
          <w:r w:rsidRPr="002A395B">
            <w:rPr>
              <w:rFonts w:cs="Arial"/>
              <w:sz w:val="20"/>
              <w:szCs w:val="20"/>
            </w:rPr>
            <w:t xml:space="preserve">EHR System Support and Communication (3 items) </w:t>
          </w:r>
          <w:r w:rsidRPr="002A395B">
            <w:rPr>
              <w:rFonts w:cs="Arial"/>
              <w:i/>
              <w:sz w:val="20"/>
              <w:szCs w:val="20"/>
            </w:rPr>
            <w:t xml:space="preserve">(Cronbach’s alpha = </w:t>
          </w:r>
          <w:r w:rsidR="00CC2A71">
            <w:rPr>
              <w:rFonts w:cs="Arial"/>
              <w:i/>
              <w:sz w:val="20"/>
              <w:szCs w:val="20"/>
            </w:rPr>
            <w:t>0</w:t>
          </w:r>
          <w:r w:rsidRPr="002A395B">
            <w:rPr>
              <w:rFonts w:cs="Arial"/>
              <w:i/>
              <w:sz w:val="20"/>
              <w:szCs w:val="20"/>
            </w:rPr>
            <w:t>.73)</w:t>
          </w:r>
        </w:p>
        <w:p w14:paraId="691EBA87" w14:textId="40F56A51" w:rsidR="007528BA" w:rsidRPr="002A395B" w:rsidRDefault="007528BA" w:rsidP="002A395B">
          <w:pPr>
            <w:pStyle w:val="Instructions-Survey"/>
            <w:widowControl/>
            <w:spacing w:before="160" w:after="160"/>
            <w:contextualSpacing/>
            <w:rPr>
              <w:sz w:val="20"/>
              <w:szCs w:val="20"/>
            </w:rPr>
          </w:pPr>
          <w:r w:rsidRPr="002A395B">
            <w:rPr>
              <w:rFonts w:cs="Arial"/>
              <w:b/>
              <w:sz w:val="20"/>
              <w:szCs w:val="20"/>
            </w:rPr>
            <w:t xml:space="preserve">Additional Measures: </w:t>
          </w:r>
          <w:r w:rsidRPr="002A395B">
            <w:rPr>
              <w:sz w:val="20"/>
              <w:szCs w:val="20"/>
            </w:rPr>
            <w:t>Other measures assess:</w:t>
          </w:r>
        </w:p>
        <w:p w14:paraId="5AE6B6FE" w14:textId="77777777" w:rsidR="007528BA" w:rsidRPr="002A395B" w:rsidRDefault="007528BA" w:rsidP="002A395B">
          <w:pPr>
            <w:pStyle w:val="Instructions-Survey"/>
            <w:numPr>
              <w:ilvl w:val="1"/>
              <w:numId w:val="18"/>
            </w:numPr>
            <w:tabs>
              <w:tab w:val="clear" w:pos="1440"/>
              <w:tab w:val="num" w:pos="1080"/>
            </w:tabs>
            <w:spacing w:before="120" w:after="120"/>
            <w:ind w:left="720"/>
            <w:contextualSpacing/>
            <w:rPr>
              <w:rFonts w:cs="Arial"/>
              <w:sz w:val="20"/>
              <w:szCs w:val="20"/>
            </w:rPr>
          </w:pPr>
          <w:r w:rsidRPr="002A395B">
            <w:rPr>
              <w:rFonts w:cs="Arial"/>
              <w:sz w:val="20"/>
              <w:szCs w:val="20"/>
            </w:rPr>
            <w:t>EHR Patient Safety and Quality Issues (5 items)</w:t>
          </w:r>
        </w:p>
        <w:p w14:paraId="6D1D09F3" w14:textId="77777777" w:rsidR="007528BA" w:rsidRPr="002A395B" w:rsidRDefault="007528BA" w:rsidP="002A395B">
          <w:pPr>
            <w:pStyle w:val="Instructions-Survey"/>
            <w:numPr>
              <w:ilvl w:val="1"/>
              <w:numId w:val="18"/>
            </w:numPr>
            <w:tabs>
              <w:tab w:val="clear" w:pos="1440"/>
              <w:tab w:val="num" w:pos="1080"/>
            </w:tabs>
            <w:spacing w:before="120" w:after="120"/>
            <w:ind w:left="720"/>
            <w:contextualSpacing/>
            <w:rPr>
              <w:rFonts w:cs="Arial"/>
              <w:sz w:val="20"/>
              <w:szCs w:val="20"/>
            </w:rPr>
          </w:pPr>
          <w:r w:rsidRPr="002A395B">
            <w:rPr>
              <w:rFonts w:cs="Arial"/>
              <w:sz w:val="20"/>
              <w:szCs w:val="20"/>
            </w:rPr>
            <w:t>EHR and Workflow/Work Process (3 items)</w:t>
          </w:r>
        </w:p>
        <w:p w14:paraId="41680035" w14:textId="1D01E78F" w:rsidR="007528BA" w:rsidRPr="002A395B" w:rsidRDefault="007528BA" w:rsidP="002A395B">
          <w:pPr>
            <w:pStyle w:val="Instructions-Survey"/>
            <w:numPr>
              <w:ilvl w:val="1"/>
              <w:numId w:val="18"/>
            </w:numPr>
            <w:tabs>
              <w:tab w:val="clear" w:pos="1440"/>
              <w:tab w:val="num" w:pos="1080"/>
            </w:tabs>
            <w:spacing w:before="120" w:after="120"/>
            <w:ind w:left="720"/>
            <w:contextualSpacing/>
            <w:rPr>
              <w:rFonts w:cs="Arial"/>
              <w:sz w:val="20"/>
              <w:szCs w:val="20"/>
            </w:rPr>
          </w:pPr>
          <w:r w:rsidRPr="002A395B">
            <w:rPr>
              <w:rFonts w:cs="Arial"/>
              <w:sz w:val="20"/>
              <w:szCs w:val="20"/>
            </w:rPr>
            <w:t>Overall EHR System Rating (1 item)</w:t>
          </w:r>
        </w:p>
        <w:p w14:paraId="56B7744B" w14:textId="41D81289" w:rsidR="007528BA" w:rsidRPr="002A395B" w:rsidRDefault="007528BA" w:rsidP="002A395B">
          <w:pPr>
            <w:widowControl w:val="0"/>
            <w:spacing w:before="160" w:line="240" w:lineRule="auto"/>
            <w:contextualSpacing/>
            <w:jc w:val="left"/>
            <w:rPr>
              <w:rFonts w:ascii="Arial" w:hAnsi="Arial" w:cs="Arial"/>
              <w:sz w:val="20"/>
            </w:rPr>
          </w:pPr>
          <w:r w:rsidRPr="002A395B">
            <w:rPr>
              <w:rFonts w:ascii="Arial" w:hAnsi="Arial" w:cs="Arial"/>
              <w:b/>
              <w:sz w:val="20"/>
            </w:rPr>
            <w:t>Administration Instructions:</w:t>
          </w:r>
          <w:r w:rsidRPr="002A395B">
            <w:rPr>
              <w:rFonts w:ascii="Arial" w:hAnsi="Arial" w:cs="Arial"/>
              <w:sz w:val="20"/>
            </w:rPr>
            <w:t xml:space="preserve"> To submit data from this supplemental item set to the AHRQ </w:t>
          </w:r>
          <w:hyperlink r:id="rId10" w:tooltip="SOPS Hospital Survey Database home page URL" w:history="1">
            <w:r w:rsidRPr="002A395B">
              <w:rPr>
                <w:rFonts w:ascii="Arial" w:hAnsi="Arial" w:cs="Arial"/>
                <w:color w:val="0000FF"/>
                <w:sz w:val="20"/>
                <w:u w:val="single"/>
              </w:rPr>
              <w:t>SOPS Hospital Survey Database</w:t>
            </w:r>
          </w:hyperlink>
          <w:r w:rsidRPr="002A395B">
            <w:rPr>
              <w:rFonts w:ascii="Arial" w:hAnsi="Arial" w:cs="Arial"/>
              <w:sz w:val="20"/>
            </w:rPr>
            <w:t xml:space="preserve">, and to enable comparisons to the Database, administer the supplemental item set in its entirety without modifications or deletions: </w:t>
          </w:r>
        </w:p>
        <w:p w14:paraId="56F53624" w14:textId="6BACC090" w:rsidR="007528BA" w:rsidRPr="002A395B" w:rsidRDefault="007528BA" w:rsidP="002A395B">
          <w:pPr>
            <w:widowControl w:val="0"/>
            <w:numPr>
              <w:ilvl w:val="1"/>
              <w:numId w:val="18"/>
            </w:numPr>
            <w:tabs>
              <w:tab w:val="clear" w:pos="1440"/>
              <w:tab w:val="num" w:pos="720"/>
              <w:tab w:val="num" w:pos="1800"/>
            </w:tabs>
            <w:spacing w:after="160" w:line="240" w:lineRule="auto"/>
            <w:ind w:left="720"/>
            <w:contextualSpacing/>
            <w:rPr>
              <w:rFonts w:cs="Arial"/>
              <w:sz w:val="20"/>
            </w:rPr>
          </w:pPr>
          <w:r w:rsidRPr="002A395B">
            <w:rPr>
              <w:rFonts w:ascii="Arial" w:hAnsi="Arial" w:cs="Arial"/>
              <w:sz w:val="20"/>
            </w:rPr>
            <w:t>No changes to any of the survey item text and response options</w:t>
          </w:r>
        </w:p>
        <w:p w14:paraId="182AD534" w14:textId="24CE3BBA" w:rsidR="007528BA" w:rsidRPr="002A395B" w:rsidRDefault="007528BA" w:rsidP="002A395B">
          <w:pPr>
            <w:widowControl w:val="0"/>
            <w:numPr>
              <w:ilvl w:val="1"/>
              <w:numId w:val="18"/>
            </w:numPr>
            <w:tabs>
              <w:tab w:val="clear" w:pos="1440"/>
              <w:tab w:val="num" w:pos="720"/>
              <w:tab w:val="num" w:pos="1800"/>
            </w:tabs>
            <w:spacing w:before="160" w:after="160" w:line="240" w:lineRule="auto"/>
            <w:ind w:left="720"/>
            <w:rPr>
              <w:rFonts w:cs="Arial"/>
              <w:sz w:val="20"/>
            </w:rPr>
          </w:pPr>
          <w:r w:rsidRPr="002A395B">
            <w:rPr>
              <w:rFonts w:ascii="Arial" w:hAnsi="Arial" w:cs="Arial"/>
              <w:sz w:val="20"/>
            </w:rPr>
            <w:t>No reordering of survey items</w:t>
          </w:r>
        </w:p>
        <w:p w14:paraId="0C5BE089" w14:textId="7C3EDA4B" w:rsidR="007528BA" w:rsidRPr="002A395B" w:rsidRDefault="007528BA" w:rsidP="007528BA">
          <w:pPr>
            <w:spacing w:before="160" w:after="160" w:line="240" w:lineRule="auto"/>
            <w:contextualSpacing/>
            <w:jc w:val="left"/>
            <w:rPr>
              <w:rFonts w:ascii="Arial" w:hAnsi="Arial" w:cs="Arial"/>
              <w:sz w:val="20"/>
            </w:rPr>
          </w:pPr>
          <w:r w:rsidRPr="002A395B">
            <w:rPr>
              <w:rFonts w:ascii="Arial" w:hAnsi="Arial" w:cs="Arial"/>
              <w:b/>
              <w:sz w:val="20"/>
            </w:rPr>
            <w:t>Calculating Results:</w:t>
          </w:r>
          <w:r w:rsidRPr="002A395B">
            <w:rPr>
              <w:rFonts w:cs="Arial"/>
              <w:b/>
              <w:sz w:val="20"/>
            </w:rPr>
            <w:t xml:space="preserve"> </w:t>
          </w:r>
          <w:r w:rsidRPr="002A395B">
            <w:rPr>
              <w:rFonts w:ascii="Arial" w:hAnsi="Arial" w:cs="Arial"/>
              <w:bCs/>
              <w:sz w:val="20"/>
            </w:rPr>
            <w:t xml:space="preserve">For more information on preparing and analyzing data and calculating results, please refer to Chapter 6 in the </w:t>
          </w:r>
          <w:hyperlink r:id="rId11" w:tooltip="Link to Hospital Survey Version 2.0 User's Guide" w:history="1">
            <w:r w:rsidRPr="002A395B">
              <w:rPr>
                <w:rStyle w:val="Hyperlink"/>
                <w:rFonts w:ascii="Arial" w:hAnsi="Arial" w:cs="Arial"/>
                <w:bCs/>
                <w:sz w:val="20"/>
              </w:rPr>
              <w:t>Hospital Survey Version 2.0 User’s Guide</w:t>
            </w:r>
          </w:hyperlink>
          <w:r w:rsidRPr="002A395B">
            <w:rPr>
              <w:rFonts w:ascii="Arial" w:hAnsi="Arial" w:cs="Arial"/>
              <w:bCs/>
              <w:sz w:val="20"/>
            </w:rPr>
            <w:t xml:space="preserve">. Additionally, the Data Entry and Analysis Tool for the Health IT Supplemental Item Set for hospitals can be used to calculate results. To request this tool, email </w:t>
          </w:r>
          <w:hyperlink r:id="rId12" w:tooltip="DatabasesOnSafetyCulture@westat.com email address" w:history="1">
            <w:r w:rsidRPr="002A395B">
              <w:rPr>
                <w:rStyle w:val="Hyperlink"/>
                <w:rFonts w:ascii="Arial" w:hAnsi="Arial" w:cs="Arial"/>
                <w:bCs/>
                <w:sz w:val="20"/>
              </w:rPr>
              <w:t>DatabasesOnSafetyCulture@westat.com</w:t>
            </w:r>
          </w:hyperlink>
          <w:r w:rsidRPr="002A395B">
            <w:rPr>
              <w:rFonts w:ascii="Arial" w:hAnsi="Arial" w:cs="Arial"/>
              <w:bCs/>
              <w:sz w:val="20"/>
            </w:rPr>
            <w:t>.</w:t>
          </w:r>
        </w:p>
        <w:p w14:paraId="09859C70" w14:textId="398F4274" w:rsidR="007528BA" w:rsidRPr="002A395B" w:rsidRDefault="007528BA" w:rsidP="002A395B">
          <w:pPr>
            <w:pStyle w:val="Instructions-Survey"/>
            <w:spacing w:before="160" w:after="160"/>
            <w:rPr>
              <w:rFonts w:cs="Arial"/>
              <w:b/>
              <w:sz w:val="20"/>
              <w:szCs w:val="20"/>
            </w:rPr>
          </w:pPr>
          <w:r w:rsidRPr="002A395B">
            <w:rPr>
              <w:rFonts w:cs="Arial"/>
              <w:sz w:val="20"/>
              <w:szCs w:val="20"/>
            </w:rPr>
            <w:t xml:space="preserve">For assistance with this supplemental item set, please contact the SOPS Help Line at 1-888-324-9749 or </w:t>
          </w:r>
          <w:hyperlink r:id="rId13" w:history="1">
            <w:r w:rsidRPr="002A395B">
              <w:rPr>
                <w:rStyle w:val="Hyperlink"/>
                <w:rFonts w:cs="Arial"/>
                <w:sz w:val="20"/>
                <w:szCs w:val="20"/>
              </w:rPr>
              <w:t>SafetyCultureSurveys@westat.com</w:t>
            </w:r>
          </w:hyperlink>
        </w:p>
        <w:p w14:paraId="1204B682" w14:textId="77777777" w:rsidR="007528BA" w:rsidRDefault="007528BA" w:rsidP="002A395B">
          <w:pPr>
            <w:pStyle w:val="Instructions-Survey"/>
            <w:spacing w:before="60" w:after="60"/>
            <w:rPr>
              <w:rFonts w:cs="Arial"/>
              <w:sz w:val="20"/>
              <w:szCs w:val="20"/>
            </w:rPr>
          </w:pPr>
        </w:p>
        <w:p w14:paraId="21A1B0FA" w14:textId="77777777" w:rsidR="007528BA" w:rsidRDefault="007528BA" w:rsidP="002A395B">
          <w:pPr>
            <w:pStyle w:val="Instructions-Survey"/>
            <w:spacing w:before="60" w:after="60"/>
            <w:rPr>
              <w:rFonts w:cs="Arial"/>
            </w:rPr>
          </w:pPr>
        </w:p>
        <w:p w14:paraId="0736D2DA" w14:textId="36652D41" w:rsidR="007528BA" w:rsidRDefault="007528BA" w:rsidP="002A395B">
          <w:pPr>
            <w:pStyle w:val="Instructions-Survey"/>
            <w:spacing w:before="60" w:after="60"/>
            <w:rPr>
              <w:rFonts w:cs="Arial"/>
            </w:rPr>
          </w:pPr>
        </w:p>
        <w:p w14:paraId="6285F64C" w14:textId="0781FDAF" w:rsidR="008A75C6" w:rsidRDefault="008A75C6" w:rsidP="002A395B">
          <w:pPr>
            <w:pStyle w:val="Instructions-Survey"/>
            <w:spacing w:before="60" w:after="60"/>
            <w:rPr>
              <w:rFonts w:cs="Arial"/>
            </w:rPr>
          </w:pPr>
        </w:p>
        <w:p w14:paraId="6B992CCB" w14:textId="77777777" w:rsidR="000F77E8" w:rsidRDefault="000F77E8" w:rsidP="002A395B">
          <w:pPr>
            <w:pStyle w:val="Instructions-Survey"/>
            <w:spacing w:before="60" w:after="60"/>
            <w:rPr>
              <w:rFonts w:cs="Arial"/>
            </w:rPr>
          </w:pPr>
        </w:p>
        <w:p w14:paraId="7DA251C0" w14:textId="1F805063" w:rsidR="000A21EE" w:rsidRPr="002A395B" w:rsidRDefault="007528BA" w:rsidP="002A395B">
          <w:pPr>
            <w:pStyle w:val="Instructions-Survey"/>
            <w:spacing w:before="60" w:after="60"/>
            <w:rPr>
              <w:rFonts w:cs="Arial"/>
              <w:sz w:val="20"/>
              <w:szCs w:val="20"/>
            </w:rPr>
          </w:pPr>
          <w:r w:rsidRPr="002A395B">
            <w:rPr>
              <w:rFonts w:cs="Arial"/>
              <w:b/>
              <w:sz w:val="20"/>
              <w:szCs w:val="20"/>
            </w:rPr>
            <w:t>L</w:t>
          </w:r>
          <w:r w:rsidR="000A21EE" w:rsidRPr="002A395B">
            <w:rPr>
              <w:rFonts w:cs="Arial"/>
              <w:b/>
              <w:sz w:val="20"/>
              <w:szCs w:val="20"/>
            </w:rPr>
            <w:t>ast updated:</w:t>
          </w:r>
          <w:r w:rsidR="000A21EE" w:rsidRPr="002A395B">
            <w:rPr>
              <w:rFonts w:cs="Arial"/>
              <w:sz w:val="20"/>
              <w:szCs w:val="20"/>
            </w:rPr>
            <w:t xml:space="preserve"> </w:t>
          </w:r>
          <w:r w:rsidR="009100F4">
            <w:rPr>
              <w:rFonts w:cs="Arial"/>
              <w:sz w:val="20"/>
              <w:szCs w:val="20"/>
            </w:rPr>
            <w:t>December</w:t>
          </w:r>
          <w:r w:rsidR="009100F4" w:rsidRPr="002A395B">
            <w:rPr>
              <w:rFonts w:cs="Arial"/>
              <w:sz w:val="20"/>
              <w:szCs w:val="20"/>
            </w:rPr>
            <w:t xml:space="preserve"> </w:t>
          </w:r>
          <w:r w:rsidR="00A922C7" w:rsidRPr="002A395B">
            <w:rPr>
              <w:rFonts w:cs="Arial"/>
              <w:sz w:val="20"/>
              <w:szCs w:val="20"/>
            </w:rPr>
            <w:t>2022</w:t>
          </w:r>
        </w:p>
        <w:tbl>
          <w:tblPr>
            <w:tblpPr w:topFromText="288" w:horzAnchor="margin" w:tblpYSpec="bottom"/>
            <w:tblOverlap w:val="never"/>
            <w:tblW w:w="10080" w:type="dxa"/>
            <w:tblLayout w:type="fixed"/>
            <w:tblCellMar>
              <w:left w:w="0" w:type="dxa"/>
              <w:right w:w="0" w:type="dxa"/>
            </w:tblCellMar>
            <w:tblLook w:val="0000" w:firstRow="0" w:lastRow="0" w:firstColumn="0" w:lastColumn="0" w:noHBand="0" w:noVBand="0"/>
          </w:tblPr>
          <w:tblGrid>
            <w:gridCol w:w="2795"/>
            <w:gridCol w:w="7285"/>
          </w:tblGrid>
          <w:tr w:rsidR="005420E8" w14:paraId="247BB5E4" w14:textId="77777777" w:rsidTr="005420E8">
            <w:trPr>
              <w:cantSplit/>
              <w:trHeight w:val="60"/>
            </w:trPr>
            <w:tc>
              <w:tcPr>
                <w:tcW w:w="2795" w:type="dxa"/>
                <w:vAlign w:val="center"/>
              </w:tcPr>
              <w:p w14:paraId="5B7357C5" w14:textId="3BE9309D" w:rsidR="005420E8" w:rsidRDefault="005420E8" w:rsidP="00C35938">
                <w:pPr>
                  <w:pStyle w:val="CoverPage"/>
                </w:pPr>
              </w:p>
            </w:tc>
            <w:tc>
              <w:tcPr>
                <w:tcW w:w="7285" w:type="dxa"/>
                <w:vAlign w:val="center"/>
              </w:tcPr>
              <w:p w14:paraId="72FB0F02" w14:textId="70AD9A51" w:rsidR="005420E8" w:rsidRDefault="005420E8" w:rsidP="003D0A4C">
                <w:pPr>
                  <w:pStyle w:val="CoverPage"/>
                </w:pPr>
              </w:p>
            </w:tc>
          </w:tr>
        </w:tbl>
        <w:p w14:paraId="38FDB08A" w14:textId="77777777" w:rsidR="004973CF" w:rsidRPr="002A395B" w:rsidRDefault="00B61021" w:rsidP="002A395B">
          <w:pPr>
            <w:pStyle w:val="Instructions-Survey"/>
            <w:rPr>
              <w:rFonts w:cs="Arial"/>
              <w:sz w:val="16"/>
              <w:szCs w:val="16"/>
            </w:rPr>
          </w:pPr>
        </w:p>
      </w:sdtContent>
    </w:sdt>
    <w:tbl>
      <w:tblPr>
        <w:tblpPr w:leftFromText="180" w:rightFromText="180" w:vertAnchor="text" w:horzAnchor="margin" w:tblpY="36"/>
        <w:tblW w:w="9792" w:type="dxa"/>
        <w:tblBorders>
          <w:top w:val="single" w:sz="2" w:space="0" w:color="auto"/>
          <w:left w:val="single" w:sz="8" w:space="0" w:color="auto"/>
          <w:bottom w:val="single" w:sz="8" w:space="0" w:color="auto"/>
          <w:right w:val="single" w:sz="8" w:space="0" w:color="auto"/>
        </w:tblBorders>
        <w:shd w:val="clear" w:color="auto" w:fill="D9D9D9"/>
        <w:tblLayout w:type="fixed"/>
        <w:tblLook w:val="04A0" w:firstRow="1" w:lastRow="0" w:firstColumn="1" w:lastColumn="0" w:noHBand="0" w:noVBand="1"/>
      </w:tblPr>
      <w:tblGrid>
        <w:gridCol w:w="9792"/>
      </w:tblGrid>
      <w:tr w:rsidR="004973CF" w:rsidRPr="009A1AD5" w14:paraId="480859F8" w14:textId="77777777" w:rsidTr="004973CF">
        <w:tc>
          <w:tcPr>
            <w:tcW w:w="9792" w:type="dxa"/>
            <w:shd w:val="clear" w:color="auto" w:fill="D9D9D9"/>
            <w:vAlign w:val="center"/>
          </w:tcPr>
          <w:p w14:paraId="776A6743" w14:textId="77777777" w:rsidR="004973CF" w:rsidRPr="009A1AD5" w:rsidRDefault="004973CF" w:rsidP="00223701">
            <w:pPr>
              <w:widowControl w:val="0"/>
              <w:tabs>
                <w:tab w:val="left" w:pos="0"/>
                <w:tab w:val="right" w:leader="dot" w:pos="5126"/>
                <w:tab w:val="right" w:leader="dot" w:pos="6786"/>
              </w:tabs>
              <w:adjustRightInd w:val="0"/>
              <w:spacing w:before="60" w:after="60"/>
              <w:jc w:val="center"/>
              <w:textAlignment w:val="baseline"/>
              <w:rPr>
                <w:rFonts w:ascii="Arial" w:hAnsi="Arial" w:cs="Arial"/>
                <w:sz w:val="20"/>
                <w:u w:val="single"/>
              </w:rPr>
            </w:pPr>
            <w:r w:rsidRPr="009A1AD5">
              <w:rPr>
                <w:rFonts w:ascii="Arial" w:hAnsi="Arial" w:cs="Arial"/>
                <w:b/>
                <w:szCs w:val="24"/>
              </w:rPr>
              <w:t>Your Hospital’s Electronic Health Record (EHR) System</w:t>
            </w:r>
          </w:p>
        </w:tc>
      </w:tr>
    </w:tbl>
    <w:p w14:paraId="037056D7" w14:textId="77777777" w:rsidR="004973CF" w:rsidRPr="009A1AD5" w:rsidRDefault="004973CF" w:rsidP="004973CF">
      <w:pPr>
        <w:rPr>
          <w:rFonts w:ascii="Arial" w:hAnsi="Arial"/>
          <w:sz w:val="20"/>
        </w:rPr>
      </w:pPr>
    </w:p>
    <w:p w14:paraId="07C01E1F" w14:textId="77777777" w:rsidR="004973CF" w:rsidRPr="009A1AD5" w:rsidRDefault="004973CF" w:rsidP="004973CF">
      <w:pPr>
        <w:keepNext/>
        <w:keepLines/>
        <w:tabs>
          <w:tab w:val="left" w:pos="720"/>
        </w:tabs>
        <w:ind w:left="360" w:hanging="360"/>
        <w:rPr>
          <w:rFonts w:ascii="Arial" w:hAnsi="Arial"/>
          <w:b/>
          <w:bCs/>
          <w:sz w:val="20"/>
        </w:rPr>
      </w:pPr>
      <w:r w:rsidRPr="009A1AD5">
        <w:rPr>
          <w:rFonts w:ascii="Arial" w:hAnsi="Arial"/>
          <w:b/>
          <w:bCs/>
          <w:sz w:val="20"/>
        </w:rPr>
        <w:t>1.</w:t>
      </w:r>
      <w:r w:rsidRPr="009A1AD5">
        <w:rPr>
          <w:rFonts w:ascii="Arial" w:hAnsi="Arial"/>
          <w:b/>
          <w:bCs/>
          <w:sz w:val="20"/>
        </w:rPr>
        <w:tab/>
        <w:t>Do you use your hospital’s Electronic Health Record (EHR) system(s) to enter or review patient information?</w:t>
      </w:r>
    </w:p>
    <w:p w14:paraId="70503E96" w14:textId="77777777" w:rsidR="004973CF" w:rsidRPr="009A1AD5" w:rsidRDefault="004973CF" w:rsidP="004973CF">
      <w:pPr>
        <w:keepNext/>
        <w:keepLines/>
        <w:tabs>
          <w:tab w:val="left" w:pos="720"/>
        </w:tabs>
        <w:ind w:left="360" w:hanging="360"/>
        <w:rPr>
          <w:rFonts w:ascii="Arial" w:hAnsi="Arial"/>
          <w:b/>
          <w:bCs/>
          <w:sz w:val="20"/>
        </w:rPr>
      </w:pPr>
    </w:p>
    <w:p w14:paraId="517DEA97" w14:textId="77777777" w:rsidR="004973CF" w:rsidRPr="009A1AD5" w:rsidRDefault="00BC2F91" w:rsidP="004973CF">
      <w:pPr>
        <w:tabs>
          <w:tab w:val="left" w:pos="720"/>
        </w:tabs>
        <w:autoSpaceDE w:val="0"/>
        <w:autoSpaceDN w:val="0"/>
        <w:spacing w:after="60"/>
        <w:ind w:left="360"/>
        <w:jc w:val="left"/>
        <w:rPr>
          <w:rFonts w:ascii="Arial" w:hAnsi="Arial"/>
          <w:sz w:val="20"/>
        </w:rPr>
      </w:pPr>
      <w:r w:rsidRPr="00BC2F91">
        <w:rPr>
          <w:rFonts w:ascii="Arial" w:hAnsi="Arial" w:cs="Arial"/>
          <w:sz w:val="28"/>
          <w:szCs w:val="28"/>
        </w:rPr>
        <w:sym w:font="Wingdings" w:char="F0A8"/>
      </w:r>
      <w:r w:rsidR="000F5057" w:rsidRPr="001C7475">
        <w:rPr>
          <w:rFonts w:ascii="Arial" w:hAnsi="Arial" w:cs="Arial"/>
          <w:sz w:val="16"/>
          <w:szCs w:val="16"/>
        </w:rPr>
        <w:t>1</w:t>
      </w:r>
      <w:r w:rsidRPr="00BC2F91">
        <w:rPr>
          <w:rFonts w:ascii="Arial" w:hAnsi="Arial" w:cs="Arial"/>
          <w:sz w:val="28"/>
          <w:szCs w:val="28"/>
        </w:rPr>
        <w:t xml:space="preserve"> </w:t>
      </w:r>
      <w:r w:rsidR="004973CF" w:rsidRPr="009A1AD5">
        <w:rPr>
          <w:rFonts w:ascii="Arial" w:hAnsi="Arial"/>
          <w:sz w:val="20"/>
        </w:rPr>
        <w:t xml:space="preserve">Yes </w:t>
      </w:r>
    </w:p>
    <w:p w14:paraId="669D847C" w14:textId="77777777" w:rsidR="004973CF" w:rsidRPr="009A1AD5" w:rsidRDefault="00BC2F91" w:rsidP="004973CF">
      <w:pPr>
        <w:tabs>
          <w:tab w:val="left" w:pos="720"/>
        </w:tabs>
        <w:autoSpaceDE w:val="0"/>
        <w:autoSpaceDN w:val="0"/>
        <w:spacing w:after="60"/>
        <w:ind w:left="360"/>
        <w:jc w:val="left"/>
        <w:rPr>
          <w:rFonts w:ascii="Arial" w:hAnsi="Arial"/>
          <w:sz w:val="20"/>
        </w:rPr>
      </w:pPr>
      <w:r w:rsidRPr="00BC2F91">
        <w:rPr>
          <w:rFonts w:ascii="Arial" w:hAnsi="Arial" w:cs="Arial"/>
          <w:sz w:val="28"/>
          <w:szCs w:val="28"/>
        </w:rPr>
        <w:sym w:font="Wingdings" w:char="F0A8"/>
      </w:r>
      <w:r w:rsidR="000F5057" w:rsidRPr="001C7475">
        <w:rPr>
          <w:rFonts w:ascii="Arial" w:hAnsi="Arial" w:cs="Arial"/>
          <w:sz w:val="16"/>
          <w:szCs w:val="16"/>
        </w:rPr>
        <w:t>2</w:t>
      </w:r>
      <w:r>
        <w:rPr>
          <w:rFonts w:ascii="Arial" w:hAnsi="Arial" w:cs="Arial"/>
          <w:sz w:val="32"/>
          <w:szCs w:val="32"/>
        </w:rPr>
        <w:t xml:space="preserve"> </w:t>
      </w:r>
      <w:r w:rsidR="004973CF" w:rsidRPr="009A1AD5">
        <w:rPr>
          <w:rFonts w:ascii="Arial" w:hAnsi="Arial"/>
          <w:sz w:val="20"/>
        </w:rPr>
        <w:t xml:space="preserve">No </w:t>
      </w:r>
      <w:r w:rsidRPr="00BC2F91">
        <w:rPr>
          <w:rFonts w:ascii="Arial" w:hAnsi="Arial"/>
          <w:sz w:val="22"/>
          <w:szCs w:val="22"/>
        </w:rPr>
        <w:sym w:font="Wingdings" w:char="F0E0"/>
      </w:r>
      <w:r>
        <w:rPr>
          <w:rFonts w:ascii="Arial" w:hAnsi="Arial"/>
          <w:sz w:val="20"/>
        </w:rPr>
        <w:t xml:space="preserve"> </w:t>
      </w:r>
      <w:r w:rsidR="004973CF" w:rsidRPr="009A1AD5">
        <w:rPr>
          <w:rFonts w:ascii="Arial" w:hAnsi="Arial"/>
          <w:sz w:val="20"/>
        </w:rPr>
        <w:t>[</w:t>
      </w:r>
      <w:r w:rsidR="005250F0">
        <w:rPr>
          <w:rFonts w:ascii="Arial" w:hAnsi="Arial"/>
          <w:sz w:val="20"/>
        </w:rPr>
        <w:t xml:space="preserve">GO TO BACKGROUND QUESTIONS OR </w:t>
      </w:r>
      <w:r w:rsidR="004973CF">
        <w:rPr>
          <w:rFonts w:ascii="Arial" w:eastAsia="Calibri" w:hAnsi="Arial" w:cs="Arial"/>
          <w:color w:val="000000"/>
          <w:sz w:val="20"/>
        </w:rPr>
        <w:t>END</w:t>
      </w:r>
      <w:r w:rsidR="004973CF" w:rsidRPr="009A1AD5">
        <w:rPr>
          <w:rFonts w:ascii="Arial" w:eastAsia="Calibri" w:hAnsi="Arial" w:cs="Arial"/>
          <w:color w:val="000000"/>
          <w:sz w:val="20"/>
        </w:rPr>
        <w:t>]</w:t>
      </w:r>
    </w:p>
    <w:p w14:paraId="43F07CE3" w14:textId="77777777" w:rsidR="004973CF" w:rsidRPr="009A1AD5" w:rsidRDefault="004973CF" w:rsidP="004973CF">
      <w:pPr>
        <w:spacing w:before="60" w:after="60" w:line="240" w:lineRule="auto"/>
        <w:jc w:val="left"/>
        <w:rPr>
          <w:rFonts w:ascii="Arial" w:hAnsi="Arial"/>
          <w:sz w:val="20"/>
        </w:rPr>
      </w:pPr>
    </w:p>
    <w:tbl>
      <w:tblPr>
        <w:tblStyle w:val="TableGrid3"/>
        <w:tblW w:w="9792" w:type="dxa"/>
        <w:tblInd w:w="-5" w:type="dxa"/>
        <w:shd w:val="clear" w:color="auto" w:fill="D9D9D9"/>
        <w:tblLayout w:type="fixed"/>
        <w:tblLook w:val="04A0" w:firstRow="1" w:lastRow="0" w:firstColumn="1" w:lastColumn="0" w:noHBand="0" w:noVBand="1"/>
      </w:tblPr>
      <w:tblGrid>
        <w:gridCol w:w="9792"/>
      </w:tblGrid>
      <w:tr w:rsidR="004973CF" w:rsidRPr="009A1AD5" w14:paraId="5662502A" w14:textId="77777777" w:rsidTr="00223701">
        <w:tc>
          <w:tcPr>
            <w:tcW w:w="9792" w:type="dxa"/>
            <w:shd w:val="clear" w:color="auto" w:fill="D9D9D9"/>
          </w:tcPr>
          <w:p w14:paraId="7BF3E342" w14:textId="26EFAABB" w:rsidR="004973CF" w:rsidRPr="009A1AD5" w:rsidRDefault="004973CF" w:rsidP="00223701">
            <w:pPr>
              <w:spacing w:before="60" w:after="60"/>
              <w:jc w:val="center"/>
              <w:rPr>
                <w:rFonts w:ascii="Arial" w:hAnsi="Arial" w:cs="Arial"/>
                <w:b/>
                <w:bCs/>
                <w:szCs w:val="22"/>
              </w:rPr>
            </w:pPr>
            <w:r>
              <w:rPr>
                <w:rFonts w:ascii="Arial" w:hAnsi="Arial" w:cs="Arial"/>
                <w:b/>
                <w:bCs/>
                <w:szCs w:val="22"/>
              </w:rPr>
              <w:t xml:space="preserve">Section A: </w:t>
            </w:r>
            <w:r w:rsidR="009E7DFD">
              <w:rPr>
                <w:rFonts w:ascii="Arial" w:hAnsi="Arial" w:cs="Arial"/>
                <w:b/>
                <w:bCs/>
                <w:szCs w:val="22"/>
              </w:rPr>
              <w:t xml:space="preserve">EHR </w:t>
            </w:r>
            <w:r w:rsidRPr="009A1AD5">
              <w:rPr>
                <w:rFonts w:ascii="Arial" w:hAnsi="Arial" w:cs="Arial"/>
                <w:b/>
                <w:bCs/>
                <w:szCs w:val="22"/>
              </w:rPr>
              <w:t>Patient Safety and Quality Issues</w:t>
            </w:r>
          </w:p>
        </w:tc>
      </w:tr>
    </w:tbl>
    <w:p w14:paraId="14AA3866" w14:textId="77777777" w:rsidR="004973CF" w:rsidRPr="009A1AD5" w:rsidRDefault="004973CF" w:rsidP="004973CF">
      <w:pPr>
        <w:rPr>
          <w:rFonts w:ascii="Arial" w:hAnsi="Arial"/>
          <w:sz w:val="20"/>
        </w:rPr>
      </w:pPr>
    </w:p>
    <w:p w14:paraId="61424C10" w14:textId="77777777" w:rsidR="004973CF" w:rsidRPr="009A1AD5" w:rsidRDefault="004973CF" w:rsidP="004973CF">
      <w:pPr>
        <w:rPr>
          <w:rFonts w:ascii="Arial" w:hAnsi="Arial"/>
          <w:b/>
          <w:sz w:val="20"/>
        </w:rPr>
      </w:pPr>
      <w:r w:rsidRPr="009A1AD5">
        <w:rPr>
          <w:rFonts w:ascii="Arial" w:hAnsi="Arial"/>
          <w:b/>
          <w:sz w:val="20"/>
        </w:rPr>
        <w:t xml:space="preserve">If you use more than one EHR System in your hospital, please think about the one you use the most. </w:t>
      </w:r>
    </w:p>
    <w:p w14:paraId="476CE5B1" w14:textId="77777777" w:rsidR="004973CF" w:rsidRPr="009A1AD5" w:rsidRDefault="004973CF" w:rsidP="004973CF">
      <w:pPr>
        <w:rPr>
          <w:rFonts w:ascii="Arial" w:hAnsi="Arial"/>
          <w:sz w:val="20"/>
        </w:rPr>
      </w:pPr>
    </w:p>
    <w:p w14:paraId="37B49603" w14:textId="77777777" w:rsidR="004973CF" w:rsidRPr="009A1AD5" w:rsidRDefault="004973CF" w:rsidP="004973CF">
      <w:pPr>
        <w:rPr>
          <w:rFonts w:ascii="Arial" w:hAnsi="Arial" w:cs="Arial"/>
          <w:i/>
          <w:sz w:val="20"/>
        </w:rPr>
      </w:pPr>
      <w:r w:rsidRPr="009A1AD5">
        <w:rPr>
          <w:rFonts w:ascii="Arial" w:hAnsi="Arial" w:cs="Arial"/>
          <w:sz w:val="20"/>
        </w:rPr>
        <w:t>The following items describe things that can affect patient safety and quality when using EHR systems</w:t>
      </w:r>
      <w:r w:rsidRPr="009A1AD5">
        <w:rPr>
          <w:rFonts w:ascii="Arial" w:hAnsi="Arial" w:cs="Arial"/>
          <w:i/>
          <w:sz w:val="20"/>
        </w:rPr>
        <w:t xml:space="preserve">. </w:t>
      </w:r>
    </w:p>
    <w:p w14:paraId="25EBBB58" w14:textId="77777777" w:rsidR="004973CF" w:rsidRPr="009A1AD5" w:rsidRDefault="004973CF" w:rsidP="004973CF">
      <w:pPr>
        <w:rPr>
          <w:rFonts w:ascii="Arial" w:hAnsi="Arial" w:cs="Arial"/>
          <w:b/>
          <w:sz w:val="20"/>
        </w:rPr>
      </w:pPr>
      <w:r w:rsidRPr="002A395B">
        <w:rPr>
          <w:rFonts w:ascii="Arial" w:hAnsi="Arial" w:cs="Arial"/>
          <w:b/>
          <w:i/>
          <w:sz w:val="20"/>
        </w:rPr>
        <w:t>In the past 3 months</w:t>
      </w:r>
      <w:r w:rsidRPr="002A395B">
        <w:rPr>
          <w:rFonts w:ascii="Arial" w:hAnsi="Arial" w:cs="Arial"/>
          <w:b/>
          <w:sz w:val="20"/>
        </w:rPr>
        <w:t>,</w:t>
      </w:r>
      <w:r w:rsidRPr="009A1AD5">
        <w:rPr>
          <w:rFonts w:ascii="Arial" w:hAnsi="Arial" w:cs="Arial"/>
          <w:b/>
          <w:sz w:val="20"/>
        </w:rPr>
        <w:t xml:space="preserve"> how many times did you discover the following issues with the EHR system in your hospital?</w:t>
      </w:r>
    </w:p>
    <w:tbl>
      <w:tblPr>
        <w:tblW w:w="5095" w:type="pct"/>
        <w:tblLayout w:type="fixed"/>
        <w:tblCellMar>
          <w:left w:w="115" w:type="dxa"/>
          <w:right w:w="115" w:type="dxa"/>
        </w:tblCellMar>
        <w:tblLook w:val="01E0" w:firstRow="1" w:lastRow="1" w:firstColumn="1" w:lastColumn="1" w:noHBand="0" w:noVBand="0"/>
      </w:tblPr>
      <w:tblGrid>
        <w:gridCol w:w="3239"/>
        <w:gridCol w:w="921"/>
        <w:gridCol w:w="921"/>
        <w:gridCol w:w="920"/>
        <w:gridCol w:w="920"/>
        <w:gridCol w:w="920"/>
        <w:gridCol w:w="920"/>
        <w:gridCol w:w="960"/>
      </w:tblGrid>
      <w:tr w:rsidR="004973CF" w:rsidRPr="009A1AD5" w14:paraId="01911F2E" w14:textId="77777777" w:rsidTr="001F0907">
        <w:tc>
          <w:tcPr>
            <w:tcW w:w="3240" w:type="dxa"/>
            <w:shd w:val="clear" w:color="auto" w:fill="auto"/>
            <w:vAlign w:val="center"/>
          </w:tcPr>
          <w:p w14:paraId="5F7EF908" w14:textId="77777777" w:rsidR="004973CF" w:rsidRPr="009A1AD5" w:rsidRDefault="004973CF" w:rsidP="00223701">
            <w:pPr>
              <w:widowControl w:val="0"/>
              <w:tabs>
                <w:tab w:val="left" w:pos="0"/>
                <w:tab w:val="right" w:leader="dot" w:pos="5126"/>
                <w:tab w:val="right" w:leader="dot" w:pos="6786"/>
              </w:tabs>
              <w:adjustRightInd w:val="0"/>
              <w:spacing w:line="240" w:lineRule="auto"/>
              <w:jc w:val="left"/>
              <w:textAlignment w:val="baseline"/>
              <w:rPr>
                <w:rFonts w:ascii="Arial" w:hAnsi="Arial" w:cs="Arial"/>
                <w:b/>
                <w:bCs/>
                <w:sz w:val="18"/>
                <w:szCs w:val="18"/>
              </w:rPr>
            </w:pPr>
          </w:p>
        </w:tc>
        <w:tc>
          <w:tcPr>
            <w:tcW w:w="921" w:type="dxa"/>
            <w:tcMar>
              <w:left w:w="72" w:type="dxa"/>
              <w:right w:w="72" w:type="dxa"/>
            </w:tcMar>
            <w:vAlign w:val="bottom"/>
          </w:tcPr>
          <w:p w14:paraId="25248E7C" w14:textId="77777777" w:rsidR="004973CF" w:rsidRPr="009A1AD5" w:rsidRDefault="004973CF" w:rsidP="00223701">
            <w:pPr>
              <w:widowControl w:val="0"/>
              <w:adjustRightInd w:val="0"/>
              <w:spacing w:line="240" w:lineRule="auto"/>
              <w:jc w:val="center"/>
              <w:textAlignment w:val="baseline"/>
              <w:rPr>
                <w:rFonts w:ascii="Arial" w:hAnsi="Arial" w:cs="Arial"/>
                <w:b/>
                <w:bCs/>
                <w:sz w:val="18"/>
                <w:szCs w:val="18"/>
              </w:rPr>
            </w:pPr>
            <w:r w:rsidRPr="009A1AD5">
              <w:rPr>
                <w:rFonts w:ascii="Arial" w:hAnsi="Arial" w:cs="Arial"/>
                <w:b/>
                <w:bCs/>
                <w:sz w:val="18"/>
                <w:szCs w:val="18"/>
              </w:rPr>
              <w:t>None</w:t>
            </w:r>
          </w:p>
          <w:p w14:paraId="067AF814" w14:textId="77777777" w:rsidR="004973CF" w:rsidRPr="009A1AD5" w:rsidRDefault="004973CF" w:rsidP="00223701">
            <w:pPr>
              <w:widowControl w:val="0"/>
              <w:adjustRightInd w:val="0"/>
              <w:spacing w:line="240" w:lineRule="auto"/>
              <w:jc w:val="center"/>
              <w:textAlignment w:val="baseline"/>
              <w:rPr>
                <w:rFonts w:ascii="Arial" w:hAnsi="Arial" w:cs="Arial"/>
                <w:b/>
                <w:bCs/>
                <w:sz w:val="18"/>
                <w:szCs w:val="18"/>
              </w:rPr>
            </w:pPr>
            <w:r w:rsidRPr="009A1AD5">
              <w:rPr>
                <w:rFonts w:ascii="Arial" w:hAnsi="Arial" w:cs="Arial"/>
                <w:sz w:val="18"/>
                <w:szCs w:val="18"/>
              </w:rPr>
              <w:sym w:font="Wingdings 3" w:char="F082"/>
            </w:r>
          </w:p>
        </w:tc>
        <w:tc>
          <w:tcPr>
            <w:tcW w:w="921" w:type="dxa"/>
            <w:tcMar>
              <w:left w:w="72" w:type="dxa"/>
              <w:right w:w="72" w:type="dxa"/>
            </w:tcMar>
            <w:vAlign w:val="bottom"/>
          </w:tcPr>
          <w:p w14:paraId="368BC041" w14:textId="77777777" w:rsidR="004973CF" w:rsidRPr="009A1AD5" w:rsidRDefault="004973CF" w:rsidP="00223701">
            <w:pPr>
              <w:widowControl w:val="0"/>
              <w:adjustRightInd w:val="0"/>
              <w:spacing w:line="240" w:lineRule="auto"/>
              <w:jc w:val="center"/>
              <w:textAlignment w:val="baseline"/>
              <w:rPr>
                <w:rFonts w:ascii="Arial" w:hAnsi="Arial" w:cs="Arial"/>
                <w:b/>
                <w:bCs/>
                <w:sz w:val="18"/>
                <w:szCs w:val="18"/>
              </w:rPr>
            </w:pPr>
            <w:r w:rsidRPr="009A1AD5">
              <w:rPr>
                <w:rFonts w:ascii="Arial" w:hAnsi="Arial" w:cs="Arial"/>
                <w:b/>
                <w:bCs/>
                <w:sz w:val="18"/>
                <w:szCs w:val="18"/>
              </w:rPr>
              <w:t xml:space="preserve">1-5 </w:t>
            </w:r>
            <w:r w:rsidRPr="009A1AD5">
              <w:rPr>
                <w:rFonts w:ascii="Arial" w:hAnsi="Arial" w:cs="Arial"/>
                <w:b/>
                <w:bCs/>
                <w:sz w:val="18"/>
                <w:szCs w:val="18"/>
              </w:rPr>
              <w:br/>
              <w:t>times</w:t>
            </w:r>
            <w:r w:rsidRPr="009A1AD5">
              <w:rPr>
                <w:rFonts w:ascii="Arial" w:hAnsi="Arial" w:cs="Arial"/>
                <w:b/>
                <w:bCs/>
                <w:sz w:val="18"/>
                <w:szCs w:val="18"/>
              </w:rPr>
              <w:br/>
            </w:r>
            <w:r w:rsidRPr="009A1AD5">
              <w:rPr>
                <w:rFonts w:ascii="Arial" w:hAnsi="Arial" w:cs="Arial"/>
                <w:sz w:val="18"/>
                <w:szCs w:val="18"/>
              </w:rPr>
              <w:sym w:font="Wingdings 3" w:char="F082"/>
            </w:r>
          </w:p>
        </w:tc>
        <w:tc>
          <w:tcPr>
            <w:tcW w:w="920" w:type="dxa"/>
            <w:tcMar>
              <w:left w:w="72" w:type="dxa"/>
              <w:right w:w="72" w:type="dxa"/>
            </w:tcMar>
            <w:vAlign w:val="bottom"/>
          </w:tcPr>
          <w:p w14:paraId="2A5B3ECD" w14:textId="77777777" w:rsidR="004973CF" w:rsidRPr="009A1AD5" w:rsidRDefault="004973CF" w:rsidP="00223701">
            <w:pPr>
              <w:widowControl w:val="0"/>
              <w:adjustRightInd w:val="0"/>
              <w:spacing w:line="240" w:lineRule="auto"/>
              <w:jc w:val="center"/>
              <w:textAlignment w:val="baseline"/>
              <w:rPr>
                <w:rFonts w:ascii="Arial" w:hAnsi="Arial" w:cs="Arial"/>
                <w:b/>
                <w:bCs/>
                <w:sz w:val="18"/>
                <w:szCs w:val="18"/>
              </w:rPr>
            </w:pPr>
            <w:r w:rsidRPr="009A1AD5">
              <w:rPr>
                <w:rFonts w:ascii="Arial" w:hAnsi="Arial" w:cs="Arial"/>
                <w:b/>
                <w:bCs/>
                <w:sz w:val="18"/>
                <w:szCs w:val="18"/>
              </w:rPr>
              <w:t xml:space="preserve">6-10 </w:t>
            </w:r>
            <w:r w:rsidRPr="009A1AD5">
              <w:rPr>
                <w:rFonts w:ascii="Arial" w:hAnsi="Arial" w:cs="Arial"/>
                <w:b/>
                <w:bCs/>
                <w:sz w:val="18"/>
                <w:szCs w:val="18"/>
              </w:rPr>
              <w:br/>
              <w:t xml:space="preserve">times </w:t>
            </w:r>
            <w:r w:rsidRPr="009A1AD5">
              <w:rPr>
                <w:rFonts w:ascii="Arial" w:hAnsi="Arial" w:cs="Arial"/>
                <w:b/>
                <w:bCs/>
                <w:sz w:val="18"/>
                <w:szCs w:val="18"/>
              </w:rPr>
              <w:br/>
            </w:r>
            <w:r w:rsidRPr="009A1AD5">
              <w:rPr>
                <w:rFonts w:ascii="Arial" w:hAnsi="Arial" w:cs="Arial"/>
                <w:sz w:val="18"/>
                <w:szCs w:val="18"/>
              </w:rPr>
              <w:sym w:font="Wingdings 3" w:char="F082"/>
            </w:r>
          </w:p>
        </w:tc>
        <w:tc>
          <w:tcPr>
            <w:tcW w:w="920" w:type="dxa"/>
            <w:tcMar>
              <w:left w:w="72" w:type="dxa"/>
              <w:right w:w="72" w:type="dxa"/>
            </w:tcMar>
            <w:vAlign w:val="bottom"/>
          </w:tcPr>
          <w:p w14:paraId="0985195D" w14:textId="77777777" w:rsidR="004973CF" w:rsidRPr="009A1AD5" w:rsidRDefault="004973CF" w:rsidP="00223701">
            <w:pPr>
              <w:widowControl w:val="0"/>
              <w:adjustRightInd w:val="0"/>
              <w:spacing w:line="240" w:lineRule="auto"/>
              <w:jc w:val="center"/>
              <w:textAlignment w:val="baseline"/>
              <w:rPr>
                <w:rFonts w:ascii="Arial" w:hAnsi="Arial" w:cs="Arial"/>
                <w:b/>
                <w:bCs/>
                <w:sz w:val="18"/>
                <w:szCs w:val="18"/>
              </w:rPr>
            </w:pPr>
            <w:r w:rsidRPr="009A1AD5">
              <w:rPr>
                <w:rFonts w:ascii="Arial" w:hAnsi="Arial" w:cs="Arial"/>
                <w:b/>
                <w:bCs/>
                <w:sz w:val="18"/>
                <w:szCs w:val="18"/>
              </w:rPr>
              <w:t>11-20</w:t>
            </w:r>
            <w:r w:rsidRPr="009A1AD5">
              <w:rPr>
                <w:rFonts w:ascii="Arial" w:hAnsi="Arial" w:cs="Arial"/>
                <w:b/>
                <w:bCs/>
                <w:sz w:val="18"/>
                <w:szCs w:val="18"/>
              </w:rPr>
              <w:br/>
              <w:t>times</w:t>
            </w:r>
            <w:r w:rsidRPr="009A1AD5">
              <w:rPr>
                <w:rFonts w:ascii="Arial" w:hAnsi="Arial" w:cs="Arial"/>
                <w:b/>
                <w:bCs/>
                <w:sz w:val="18"/>
                <w:szCs w:val="18"/>
              </w:rPr>
              <w:br/>
            </w:r>
            <w:r w:rsidRPr="009A1AD5">
              <w:rPr>
                <w:rFonts w:ascii="Arial" w:hAnsi="Arial" w:cs="Arial"/>
                <w:sz w:val="18"/>
                <w:szCs w:val="18"/>
              </w:rPr>
              <w:sym w:font="Wingdings 3" w:char="F082"/>
            </w:r>
          </w:p>
        </w:tc>
        <w:tc>
          <w:tcPr>
            <w:tcW w:w="920" w:type="dxa"/>
            <w:tcMar>
              <w:left w:w="72" w:type="dxa"/>
              <w:right w:w="72" w:type="dxa"/>
            </w:tcMar>
            <w:vAlign w:val="bottom"/>
          </w:tcPr>
          <w:p w14:paraId="522AC4EC" w14:textId="77777777" w:rsidR="004973CF" w:rsidRPr="009A1AD5" w:rsidRDefault="004973CF" w:rsidP="00223701">
            <w:pPr>
              <w:widowControl w:val="0"/>
              <w:adjustRightInd w:val="0"/>
              <w:spacing w:line="240" w:lineRule="auto"/>
              <w:jc w:val="center"/>
              <w:textAlignment w:val="baseline"/>
              <w:rPr>
                <w:rFonts w:ascii="Arial" w:hAnsi="Arial" w:cs="Arial"/>
                <w:b/>
                <w:bCs/>
                <w:sz w:val="18"/>
                <w:szCs w:val="18"/>
              </w:rPr>
            </w:pPr>
            <w:r w:rsidRPr="009A1AD5">
              <w:rPr>
                <w:rFonts w:ascii="Arial" w:hAnsi="Arial" w:cs="Arial"/>
                <w:b/>
                <w:bCs/>
                <w:sz w:val="18"/>
                <w:szCs w:val="18"/>
              </w:rPr>
              <w:t>21-50</w:t>
            </w:r>
            <w:r w:rsidRPr="009A1AD5">
              <w:rPr>
                <w:rFonts w:ascii="Arial" w:hAnsi="Arial" w:cs="Arial"/>
                <w:b/>
                <w:bCs/>
                <w:sz w:val="18"/>
                <w:szCs w:val="18"/>
              </w:rPr>
              <w:br/>
              <w:t>times</w:t>
            </w:r>
            <w:r w:rsidRPr="009A1AD5">
              <w:rPr>
                <w:rFonts w:ascii="Arial" w:hAnsi="Arial" w:cs="Arial"/>
                <w:b/>
                <w:bCs/>
                <w:sz w:val="18"/>
                <w:szCs w:val="18"/>
              </w:rPr>
              <w:br/>
            </w:r>
            <w:r w:rsidRPr="009A1AD5">
              <w:rPr>
                <w:rFonts w:ascii="Arial" w:hAnsi="Arial" w:cs="Arial"/>
                <w:b/>
                <w:sz w:val="18"/>
                <w:szCs w:val="18"/>
              </w:rPr>
              <w:sym w:font="Wingdings 3" w:char="F082"/>
            </w:r>
          </w:p>
        </w:tc>
        <w:tc>
          <w:tcPr>
            <w:tcW w:w="920" w:type="dxa"/>
            <w:tcBorders>
              <w:right w:val="dashed" w:sz="4" w:space="0" w:color="auto"/>
            </w:tcBorders>
            <w:tcMar>
              <w:left w:w="72" w:type="dxa"/>
              <w:right w:w="72" w:type="dxa"/>
            </w:tcMar>
            <w:vAlign w:val="bottom"/>
          </w:tcPr>
          <w:p w14:paraId="4DD17E28" w14:textId="77777777" w:rsidR="004973CF" w:rsidRPr="009A1AD5" w:rsidRDefault="004973CF" w:rsidP="00223701">
            <w:pPr>
              <w:widowControl w:val="0"/>
              <w:adjustRightInd w:val="0"/>
              <w:spacing w:line="240" w:lineRule="auto"/>
              <w:jc w:val="center"/>
              <w:textAlignment w:val="baseline"/>
              <w:rPr>
                <w:rFonts w:ascii="Arial" w:hAnsi="Arial" w:cs="Arial"/>
                <w:b/>
                <w:bCs/>
                <w:sz w:val="18"/>
                <w:szCs w:val="18"/>
              </w:rPr>
            </w:pPr>
            <w:r w:rsidRPr="009A1AD5">
              <w:rPr>
                <w:rFonts w:ascii="Arial" w:hAnsi="Arial" w:cs="Arial"/>
                <w:b/>
                <w:bCs/>
                <w:sz w:val="18"/>
                <w:szCs w:val="18"/>
              </w:rPr>
              <w:t>More than 50 times</w:t>
            </w:r>
            <w:r w:rsidRPr="009A1AD5">
              <w:rPr>
                <w:rFonts w:ascii="Arial" w:hAnsi="Arial" w:cs="Arial"/>
                <w:b/>
                <w:bCs/>
                <w:sz w:val="18"/>
                <w:szCs w:val="18"/>
              </w:rPr>
              <w:br/>
            </w:r>
            <w:r w:rsidRPr="009A1AD5">
              <w:rPr>
                <w:rFonts w:ascii="Arial" w:hAnsi="Arial" w:cs="Arial"/>
                <w:sz w:val="18"/>
                <w:szCs w:val="18"/>
              </w:rPr>
              <w:sym w:font="Wingdings 3" w:char="F082"/>
            </w:r>
          </w:p>
        </w:tc>
        <w:tc>
          <w:tcPr>
            <w:tcW w:w="960" w:type="dxa"/>
            <w:tcBorders>
              <w:left w:val="dashed" w:sz="4" w:space="0" w:color="auto"/>
            </w:tcBorders>
            <w:tcMar>
              <w:left w:w="72" w:type="dxa"/>
              <w:right w:w="72" w:type="dxa"/>
            </w:tcMar>
            <w:vAlign w:val="bottom"/>
          </w:tcPr>
          <w:p w14:paraId="78E19800" w14:textId="77777777" w:rsidR="004973CF" w:rsidRPr="009A1AD5" w:rsidRDefault="004973CF" w:rsidP="00223701">
            <w:pPr>
              <w:spacing w:line="240" w:lineRule="auto"/>
              <w:jc w:val="center"/>
              <w:rPr>
                <w:rFonts w:ascii="Arial" w:hAnsi="Arial" w:cs="Arial"/>
                <w:b/>
                <w:bCs/>
                <w:sz w:val="18"/>
                <w:szCs w:val="18"/>
              </w:rPr>
            </w:pPr>
            <w:r w:rsidRPr="009A1AD5">
              <w:rPr>
                <w:rFonts w:ascii="Arial" w:hAnsi="Arial" w:cs="Arial"/>
                <w:b/>
                <w:bCs/>
                <w:sz w:val="18"/>
                <w:szCs w:val="18"/>
              </w:rPr>
              <w:t>Does Not Apply or Don’t Know</w:t>
            </w:r>
            <w:r w:rsidRPr="009A1AD5">
              <w:rPr>
                <w:rFonts w:ascii="Arial" w:hAnsi="Arial" w:cs="Arial"/>
                <w:b/>
                <w:bCs/>
                <w:sz w:val="18"/>
                <w:szCs w:val="18"/>
              </w:rPr>
              <w:br/>
            </w:r>
            <w:r w:rsidRPr="009A1AD5">
              <w:rPr>
                <w:rFonts w:ascii="Arial" w:hAnsi="Arial" w:cs="Arial"/>
                <w:sz w:val="18"/>
                <w:szCs w:val="18"/>
              </w:rPr>
              <w:sym w:font="Wingdings 3" w:char="F082"/>
            </w:r>
          </w:p>
        </w:tc>
      </w:tr>
      <w:tr w:rsidR="004973CF" w:rsidRPr="009A1AD5" w14:paraId="2FA09CB6" w14:textId="77777777" w:rsidTr="001F0907">
        <w:trPr>
          <w:trHeight w:val="20"/>
        </w:trPr>
        <w:tc>
          <w:tcPr>
            <w:tcW w:w="3240" w:type="dxa"/>
            <w:shd w:val="clear" w:color="auto" w:fill="auto"/>
            <w:vAlign w:val="center"/>
          </w:tcPr>
          <w:p w14:paraId="3765DFD5" w14:textId="77777777" w:rsidR="004973CF" w:rsidRPr="009A1AD5" w:rsidRDefault="004973CF" w:rsidP="001F0907">
            <w:pPr>
              <w:widowControl w:val="0"/>
              <w:numPr>
                <w:ilvl w:val="0"/>
                <w:numId w:val="1"/>
              </w:numPr>
              <w:tabs>
                <w:tab w:val="left" w:pos="0"/>
                <w:tab w:val="right" w:leader="dot" w:pos="4032"/>
              </w:tabs>
              <w:adjustRightInd w:val="0"/>
              <w:spacing w:before="120" w:after="60" w:line="240" w:lineRule="auto"/>
              <w:ind w:right="-120"/>
              <w:jc w:val="left"/>
              <w:textAlignment w:val="baseline"/>
              <w:rPr>
                <w:rFonts w:ascii="Arial" w:hAnsi="Arial" w:cs="Arial"/>
                <w:sz w:val="20"/>
              </w:rPr>
            </w:pPr>
            <w:r w:rsidRPr="009A1AD5">
              <w:rPr>
                <w:rFonts w:ascii="Arial" w:hAnsi="Arial" w:cs="Arial"/>
                <w:sz w:val="20"/>
              </w:rPr>
              <w:t>Information was not complete</w:t>
            </w:r>
            <w:r w:rsidR="00684C3A">
              <w:rPr>
                <w:rFonts w:ascii="Arial" w:hAnsi="Arial" w:cs="Arial"/>
                <w:sz w:val="20"/>
              </w:rPr>
              <w:t>.</w:t>
            </w:r>
          </w:p>
        </w:tc>
        <w:tc>
          <w:tcPr>
            <w:tcW w:w="921" w:type="dxa"/>
            <w:vAlign w:val="bottom"/>
          </w:tcPr>
          <w:p w14:paraId="5A48CA17" w14:textId="77777777" w:rsidR="004973CF" w:rsidRPr="009A1AD5" w:rsidRDefault="000F5057" w:rsidP="000F5057">
            <w:pPr>
              <w:spacing w:before="120" w:after="120"/>
              <w:jc w:val="center"/>
              <w:rPr>
                <w:rFonts w:ascii="Arial" w:hAnsi="Arial" w:cs="Arial"/>
                <w:sz w:val="32"/>
                <w:szCs w:val="32"/>
              </w:rPr>
            </w:pPr>
            <w:r>
              <w:rPr>
                <w:rFonts w:ascii="Arial" w:hAnsi="Arial" w:cs="Arial"/>
                <w:sz w:val="32"/>
                <w:szCs w:val="32"/>
              </w:rPr>
              <w:t xml:space="preserve"> </w:t>
            </w:r>
            <w:r w:rsidR="004973CF" w:rsidRPr="009A1AD5">
              <w:rPr>
                <w:rFonts w:ascii="Arial" w:hAnsi="Arial" w:cs="Arial"/>
                <w:sz w:val="32"/>
                <w:szCs w:val="32"/>
              </w:rPr>
              <w:sym w:font="Wingdings" w:char="F0A8"/>
            </w:r>
            <w:r w:rsidRPr="001C7475">
              <w:rPr>
                <w:rFonts w:ascii="Arial" w:hAnsi="Arial" w:cs="Arial"/>
                <w:sz w:val="16"/>
                <w:szCs w:val="16"/>
              </w:rPr>
              <w:t>1</w:t>
            </w:r>
          </w:p>
        </w:tc>
        <w:tc>
          <w:tcPr>
            <w:tcW w:w="921" w:type="dxa"/>
            <w:vAlign w:val="bottom"/>
          </w:tcPr>
          <w:p w14:paraId="357DC63F" w14:textId="77777777" w:rsidR="004973CF" w:rsidRPr="009A1AD5" w:rsidRDefault="000F5057" w:rsidP="000F5057">
            <w:pPr>
              <w:spacing w:before="120" w:after="120"/>
              <w:jc w:val="center"/>
              <w:rPr>
                <w:rFonts w:ascii="Arial" w:hAnsi="Arial" w:cs="Arial"/>
                <w:sz w:val="32"/>
                <w:szCs w:val="32"/>
              </w:rPr>
            </w:pPr>
            <w:r>
              <w:rPr>
                <w:rFonts w:ascii="Arial" w:hAnsi="Arial" w:cs="Arial"/>
                <w:sz w:val="32"/>
                <w:szCs w:val="32"/>
              </w:rPr>
              <w:t xml:space="preserve"> </w:t>
            </w:r>
            <w:r w:rsidR="004973CF" w:rsidRPr="009A1AD5">
              <w:rPr>
                <w:rFonts w:ascii="Arial" w:hAnsi="Arial" w:cs="Arial"/>
                <w:sz w:val="32"/>
                <w:szCs w:val="32"/>
              </w:rPr>
              <w:sym w:font="Wingdings" w:char="F0A8"/>
            </w:r>
            <w:r w:rsidRPr="001C7475">
              <w:rPr>
                <w:rFonts w:ascii="Arial" w:hAnsi="Arial" w:cs="Arial"/>
                <w:sz w:val="16"/>
                <w:szCs w:val="16"/>
              </w:rPr>
              <w:t>2</w:t>
            </w:r>
          </w:p>
        </w:tc>
        <w:tc>
          <w:tcPr>
            <w:tcW w:w="920" w:type="dxa"/>
            <w:vAlign w:val="bottom"/>
          </w:tcPr>
          <w:p w14:paraId="352B3C53" w14:textId="77777777" w:rsidR="004973CF" w:rsidRPr="009A1AD5" w:rsidRDefault="000F5057" w:rsidP="000F5057">
            <w:pPr>
              <w:spacing w:before="120" w:after="120"/>
              <w:jc w:val="center"/>
              <w:rPr>
                <w:rFonts w:ascii="Arial" w:hAnsi="Arial" w:cs="Arial"/>
                <w:sz w:val="32"/>
                <w:szCs w:val="32"/>
              </w:rPr>
            </w:pPr>
            <w:r>
              <w:rPr>
                <w:rFonts w:ascii="Arial" w:hAnsi="Arial" w:cs="Arial"/>
                <w:sz w:val="32"/>
                <w:szCs w:val="32"/>
              </w:rPr>
              <w:t xml:space="preserve"> </w:t>
            </w:r>
            <w:r w:rsidR="004973CF" w:rsidRPr="009A1AD5">
              <w:rPr>
                <w:rFonts w:ascii="Arial" w:hAnsi="Arial" w:cs="Arial"/>
                <w:sz w:val="32"/>
                <w:szCs w:val="32"/>
              </w:rPr>
              <w:sym w:font="Wingdings" w:char="F0A8"/>
            </w:r>
            <w:r w:rsidRPr="001C7475">
              <w:rPr>
                <w:rFonts w:ascii="Arial" w:hAnsi="Arial" w:cs="Arial"/>
                <w:sz w:val="16"/>
                <w:szCs w:val="16"/>
              </w:rPr>
              <w:t>3</w:t>
            </w:r>
          </w:p>
        </w:tc>
        <w:tc>
          <w:tcPr>
            <w:tcW w:w="920" w:type="dxa"/>
            <w:vAlign w:val="bottom"/>
          </w:tcPr>
          <w:p w14:paraId="56B60309" w14:textId="77777777" w:rsidR="004973CF" w:rsidRPr="009A1AD5" w:rsidRDefault="000F5057" w:rsidP="000F5057">
            <w:pPr>
              <w:spacing w:before="120" w:after="120"/>
              <w:jc w:val="center"/>
              <w:rPr>
                <w:rFonts w:ascii="Arial" w:hAnsi="Arial" w:cs="Arial"/>
                <w:sz w:val="32"/>
                <w:szCs w:val="32"/>
              </w:rPr>
            </w:pPr>
            <w:r>
              <w:rPr>
                <w:rFonts w:ascii="Arial" w:hAnsi="Arial" w:cs="Arial"/>
                <w:sz w:val="32"/>
                <w:szCs w:val="32"/>
              </w:rPr>
              <w:t xml:space="preserve"> </w:t>
            </w:r>
            <w:r w:rsidR="004973CF" w:rsidRPr="009A1AD5">
              <w:rPr>
                <w:rFonts w:ascii="Arial" w:hAnsi="Arial" w:cs="Arial"/>
                <w:sz w:val="32"/>
                <w:szCs w:val="32"/>
              </w:rPr>
              <w:sym w:font="Wingdings" w:char="F0A8"/>
            </w:r>
            <w:r w:rsidRPr="001C7475">
              <w:rPr>
                <w:rFonts w:ascii="Arial" w:hAnsi="Arial" w:cs="Arial"/>
                <w:sz w:val="16"/>
                <w:szCs w:val="16"/>
              </w:rPr>
              <w:t>4</w:t>
            </w:r>
          </w:p>
        </w:tc>
        <w:tc>
          <w:tcPr>
            <w:tcW w:w="920" w:type="dxa"/>
            <w:vAlign w:val="bottom"/>
          </w:tcPr>
          <w:p w14:paraId="1F9F43AB" w14:textId="77777777" w:rsidR="004973CF" w:rsidRPr="009A1AD5" w:rsidRDefault="000F5057" w:rsidP="000F5057">
            <w:pPr>
              <w:spacing w:before="120" w:after="120"/>
              <w:jc w:val="center"/>
              <w:rPr>
                <w:rFonts w:ascii="Arial" w:hAnsi="Arial" w:cs="Arial"/>
                <w:sz w:val="32"/>
                <w:szCs w:val="32"/>
              </w:rPr>
            </w:pPr>
            <w:r>
              <w:rPr>
                <w:rFonts w:ascii="Arial" w:hAnsi="Arial" w:cs="Arial"/>
                <w:sz w:val="32"/>
                <w:szCs w:val="32"/>
              </w:rPr>
              <w:t xml:space="preserve"> </w:t>
            </w:r>
            <w:r w:rsidR="004973CF" w:rsidRPr="009A1AD5">
              <w:rPr>
                <w:rFonts w:ascii="Arial" w:hAnsi="Arial" w:cs="Arial"/>
                <w:sz w:val="32"/>
                <w:szCs w:val="32"/>
              </w:rPr>
              <w:sym w:font="Wingdings" w:char="F0A8"/>
            </w:r>
            <w:r w:rsidRPr="001C7475">
              <w:rPr>
                <w:rFonts w:ascii="Arial" w:hAnsi="Arial" w:cs="Arial"/>
                <w:sz w:val="16"/>
                <w:szCs w:val="16"/>
              </w:rPr>
              <w:t>5</w:t>
            </w:r>
          </w:p>
        </w:tc>
        <w:tc>
          <w:tcPr>
            <w:tcW w:w="920" w:type="dxa"/>
            <w:tcBorders>
              <w:right w:val="dashed" w:sz="4" w:space="0" w:color="auto"/>
            </w:tcBorders>
            <w:vAlign w:val="bottom"/>
          </w:tcPr>
          <w:p w14:paraId="3BF3B0F7" w14:textId="77777777" w:rsidR="004973CF" w:rsidRPr="009A1AD5" w:rsidRDefault="000F5057" w:rsidP="000F5057">
            <w:pPr>
              <w:spacing w:before="120" w:after="120"/>
              <w:jc w:val="center"/>
              <w:rPr>
                <w:rFonts w:ascii="Arial" w:hAnsi="Arial" w:cs="Arial"/>
                <w:sz w:val="32"/>
                <w:szCs w:val="32"/>
              </w:rPr>
            </w:pPr>
            <w:r>
              <w:rPr>
                <w:rFonts w:ascii="Arial" w:hAnsi="Arial" w:cs="Arial"/>
                <w:sz w:val="32"/>
                <w:szCs w:val="32"/>
              </w:rPr>
              <w:t xml:space="preserve"> </w:t>
            </w:r>
            <w:r w:rsidR="004973CF" w:rsidRPr="009A1AD5">
              <w:rPr>
                <w:rFonts w:ascii="Arial" w:hAnsi="Arial" w:cs="Arial"/>
                <w:sz w:val="32"/>
                <w:szCs w:val="32"/>
              </w:rPr>
              <w:sym w:font="Wingdings" w:char="F0A8"/>
            </w:r>
            <w:r>
              <w:rPr>
                <w:rFonts w:ascii="Arial" w:hAnsi="Arial" w:cs="Arial"/>
                <w:sz w:val="16"/>
                <w:szCs w:val="16"/>
              </w:rPr>
              <w:t>6</w:t>
            </w:r>
          </w:p>
        </w:tc>
        <w:tc>
          <w:tcPr>
            <w:tcW w:w="960" w:type="dxa"/>
            <w:tcBorders>
              <w:left w:val="dashed" w:sz="4" w:space="0" w:color="auto"/>
            </w:tcBorders>
            <w:vAlign w:val="bottom"/>
          </w:tcPr>
          <w:p w14:paraId="0ED8D644" w14:textId="77777777" w:rsidR="004973CF" w:rsidRPr="009A1AD5" w:rsidRDefault="000F5057" w:rsidP="000F5057">
            <w:pPr>
              <w:spacing w:before="120" w:after="120"/>
              <w:jc w:val="center"/>
              <w:rPr>
                <w:rFonts w:ascii="Arial" w:hAnsi="Arial" w:cs="Arial"/>
                <w:sz w:val="32"/>
                <w:szCs w:val="32"/>
              </w:rPr>
            </w:pPr>
            <w:r>
              <w:rPr>
                <w:rFonts w:ascii="Arial" w:hAnsi="Arial" w:cs="Arial"/>
                <w:sz w:val="32"/>
                <w:szCs w:val="32"/>
              </w:rPr>
              <w:t xml:space="preserve"> </w:t>
            </w:r>
            <w:r w:rsidR="004973CF" w:rsidRPr="009A1AD5">
              <w:rPr>
                <w:rFonts w:ascii="Arial" w:hAnsi="Arial" w:cs="Arial"/>
                <w:sz w:val="32"/>
                <w:szCs w:val="32"/>
              </w:rPr>
              <w:sym w:font="Wingdings" w:char="F0A8"/>
            </w:r>
            <w:r w:rsidRPr="001C7475">
              <w:rPr>
                <w:rFonts w:ascii="Arial" w:hAnsi="Arial" w:cs="Arial"/>
                <w:sz w:val="16"/>
                <w:szCs w:val="16"/>
              </w:rPr>
              <w:t>9</w:t>
            </w:r>
          </w:p>
        </w:tc>
      </w:tr>
      <w:tr w:rsidR="004973CF" w:rsidRPr="009A1AD5" w14:paraId="71F1D6A2" w14:textId="77777777" w:rsidTr="001F0907">
        <w:trPr>
          <w:trHeight w:val="20"/>
        </w:trPr>
        <w:tc>
          <w:tcPr>
            <w:tcW w:w="3240" w:type="dxa"/>
            <w:shd w:val="clear" w:color="auto" w:fill="auto"/>
            <w:vAlign w:val="center"/>
          </w:tcPr>
          <w:p w14:paraId="3FA8B9D3" w14:textId="77777777" w:rsidR="004973CF" w:rsidRPr="009A1AD5" w:rsidRDefault="004973CF" w:rsidP="00684C3A">
            <w:pPr>
              <w:widowControl w:val="0"/>
              <w:numPr>
                <w:ilvl w:val="0"/>
                <w:numId w:val="1"/>
              </w:numPr>
              <w:tabs>
                <w:tab w:val="left" w:pos="0"/>
                <w:tab w:val="right" w:leader="dot" w:pos="4032"/>
                <w:tab w:val="right" w:leader="dot" w:pos="5126"/>
                <w:tab w:val="right" w:leader="dot" w:pos="6786"/>
              </w:tabs>
              <w:adjustRightInd w:val="0"/>
              <w:spacing w:before="120" w:after="60" w:line="240" w:lineRule="auto"/>
              <w:ind w:right="-120"/>
              <w:jc w:val="left"/>
              <w:textAlignment w:val="baseline"/>
              <w:rPr>
                <w:rFonts w:ascii="Arial" w:hAnsi="Arial" w:cs="Arial"/>
                <w:sz w:val="20"/>
              </w:rPr>
            </w:pPr>
            <w:r w:rsidRPr="009A1AD5">
              <w:rPr>
                <w:rFonts w:ascii="Arial" w:hAnsi="Arial" w:cs="Arial"/>
                <w:sz w:val="20"/>
              </w:rPr>
              <w:t>Information was not accurate</w:t>
            </w:r>
            <w:r w:rsidRPr="009A1AD5">
              <w:rPr>
                <w:rFonts w:ascii="Arial" w:hAnsi="Arial" w:cs="Arial"/>
                <w:sz w:val="20"/>
              </w:rPr>
              <w:tab/>
            </w:r>
          </w:p>
        </w:tc>
        <w:tc>
          <w:tcPr>
            <w:tcW w:w="921" w:type="dxa"/>
            <w:vAlign w:val="bottom"/>
          </w:tcPr>
          <w:p w14:paraId="46EDA6F9" w14:textId="77777777" w:rsidR="004973CF" w:rsidRPr="009A1AD5" w:rsidRDefault="000F5057" w:rsidP="000F5057">
            <w:pPr>
              <w:spacing w:before="120" w:after="120"/>
              <w:jc w:val="center"/>
              <w:rPr>
                <w:rFonts w:ascii="Arial" w:hAnsi="Arial" w:cs="Arial"/>
                <w:sz w:val="32"/>
                <w:szCs w:val="32"/>
              </w:rPr>
            </w:pPr>
            <w:r>
              <w:rPr>
                <w:rFonts w:ascii="Arial" w:hAnsi="Arial" w:cs="Arial"/>
                <w:sz w:val="32"/>
                <w:szCs w:val="32"/>
              </w:rPr>
              <w:t xml:space="preserve"> </w:t>
            </w:r>
            <w:r w:rsidR="004973CF" w:rsidRPr="009A1AD5">
              <w:rPr>
                <w:rFonts w:ascii="Arial" w:hAnsi="Arial" w:cs="Arial"/>
                <w:sz w:val="32"/>
                <w:szCs w:val="32"/>
              </w:rPr>
              <w:sym w:font="Wingdings" w:char="F0A8"/>
            </w:r>
            <w:r w:rsidRPr="001C7475">
              <w:rPr>
                <w:rFonts w:ascii="Arial" w:hAnsi="Arial" w:cs="Arial"/>
                <w:sz w:val="16"/>
                <w:szCs w:val="16"/>
              </w:rPr>
              <w:t>1</w:t>
            </w:r>
          </w:p>
        </w:tc>
        <w:tc>
          <w:tcPr>
            <w:tcW w:w="921" w:type="dxa"/>
            <w:vAlign w:val="bottom"/>
          </w:tcPr>
          <w:p w14:paraId="262B77B3" w14:textId="77777777" w:rsidR="004973CF" w:rsidRPr="009A1AD5" w:rsidRDefault="000F5057" w:rsidP="000F5057">
            <w:pPr>
              <w:spacing w:before="120" w:after="120"/>
              <w:jc w:val="center"/>
              <w:rPr>
                <w:rFonts w:ascii="Arial" w:hAnsi="Arial" w:cs="Arial"/>
                <w:sz w:val="32"/>
                <w:szCs w:val="32"/>
              </w:rPr>
            </w:pPr>
            <w:r>
              <w:rPr>
                <w:rFonts w:ascii="Arial" w:hAnsi="Arial" w:cs="Arial"/>
                <w:sz w:val="32"/>
                <w:szCs w:val="32"/>
              </w:rPr>
              <w:t xml:space="preserve"> </w:t>
            </w:r>
            <w:r w:rsidR="004973CF" w:rsidRPr="009A1AD5">
              <w:rPr>
                <w:rFonts w:ascii="Arial" w:hAnsi="Arial" w:cs="Arial"/>
                <w:sz w:val="32"/>
                <w:szCs w:val="32"/>
              </w:rPr>
              <w:sym w:font="Wingdings" w:char="F0A8"/>
            </w:r>
            <w:r w:rsidRPr="001C7475">
              <w:rPr>
                <w:rFonts w:ascii="Arial" w:hAnsi="Arial" w:cs="Arial"/>
                <w:sz w:val="16"/>
                <w:szCs w:val="16"/>
              </w:rPr>
              <w:t>2</w:t>
            </w:r>
          </w:p>
        </w:tc>
        <w:tc>
          <w:tcPr>
            <w:tcW w:w="920" w:type="dxa"/>
            <w:vAlign w:val="bottom"/>
          </w:tcPr>
          <w:p w14:paraId="6C9BCE50" w14:textId="77777777" w:rsidR="004973CF" w:rsidRPr="009A1AD5" w:rsidRDefault="000F5057" w:rsidP="000F5057">
            <w:pPr>
              <w:spacing w:before="120" w:after="120"/>
              <w:jc w:val="center"/>
              <w:rPr>
                <w:rFonts w:ascii="Arial" w:hAnsi="Arial" w:cs="Arial"/>
                <w:sz w:val="32"/>
                <w:szCs w:val="32"/>
              </w:rPr>
            </w:pPr>
            <w:r>
              <w:rPr>
                <w:rFonts w:ascii="Arial" w:hAnsi="Arial" w:cs="Arial"/>
                <w:sz w:val="32"/>
                <w:szCs w:val="32"/>
              </w:rPr>
              <w:t xml:space="preserve"> </w:t>
            </w:r>
            <w:r w:rsidR="004973CF" w:rsidRPr="009A1AD5">
              <w:rPr>
                <w:rFonts w:ascii="Arial" w:hAnsi="Arial" w:cs="Arial"/>
                <w:sz w:val="32"/>
                <w:szCs w:val="32"/>
              </w:rPr>
              <w:sym w:font="Wingdings" w:char="F0A8"/>
            </w:r>
            <w:r w:rsidRPr="001C7475">
              <w:rPr>
                <w:rFonts w:ascii="Arial" w:hAnsi="Arial" w:cs="Arial"/>
                <w:sz w:val="16"/>
                <w:szCs w:val="16"/>
              </w:rPr>
              <w:t>3</w:t>
            </w:r>
          </w:p>
        </w:tc>
        <w:tc>
          <w:tcPr>
            <w:tcW w:w="920" w:type="dxa"/>
            <w:vAlign w:val="bottom"/>
          </w:tcPr>
          <w:p w14:paraId="3046CD6C" w14:textId="77777777" w:rsidR="004973CF" w:rsidRPr="009A1AD5" w:rsidRDefault="000F5057" w:rsidP="000F5057">
            <w:pPr>
              <w:spacing w:before="120" w:after="120"/>
              <w:jc w:val="center"/>
              <w:rPr>
                <w:rFonts w:ascii="Arial" w:hAnsi="Arial" w:cs="Arial"/>
                <w:sz w:val="32"/>
                <w:szCs w:val="32"/>
              </w:rPr>
            </w:pPr>
            <w:r>
              <w:rPr>
                <w:rFonts w:ascii="Arial" w:hAnsi="Arial" w:cs="Arial"/>
                <w:sz w:val="32"/>
                <w:szCs w:val="32"/>
              </w:rPr>
              <w:t xml:space="preserve"> </w:t>
            </w:r>
            <w:r w:rsidR="004973CF" w:rsidRPr="009A1AD5">
              <w:rPr>
                <w:rFonts w:ascii="Arial" w:hAnsi="Arial" w:cs="Arial"/>
                <w:sz w:val="32"/>
                <w:szCs w:val="32"/>
              </w:rPr>
              <w:sym w:font="Wingdings" w:char="F0A8"/>
            </w:r>
            <w:r w:rsidRPr="001C7475">
              <w:rPr>
                <w:rFonts w:ascii="Arial" w:hAnsi="Arial" w:cs="Arial"/>
                <w:sz w:val="16"/>
                <w:szCs w:val="16"/>
              </w:rPr>
              <w:t>4</w:t>
            </w:r>
          </w:p>
        </w:tc>
        <w:tc>
          <w:tcPr>
            <w:tcW w:w="920" w:type="dxa"/>
            <w:vAlign w:val="bottom"/>
          </w:tcPr>
          <w:p w14:paraId="2743738A" w14:textId="77777777" w:rsidR="004973CF" w:rsidRPr="009A1AD5" w:rsidRDefault="000F5057" w:rsidP="000F5057">
            <w:pPr>
              <w:spacing w:before="120" w:after="120"/>
              <w:jc w:val="center"/>
              <w:rPr>
                <w:rFonts w:ascii="Arial" w:hAnsi="Arial" w:cs="Arial"/>
                <w:sz w:val="32"/>
                <w:szCs w:val="32"/>
              </w:rPr>
            </w:pPr>
            <w:r>
              <w:rPr>
                <w:rFonts w:ascii="Arial" w:hAnsi="Arial" w:cs="Arial"/>
                <w:sz w:val="32"/>
                <w:szCs w:val="32"/>
              </w:rPr>
              <w:t xml:space="preserve"> </w:t>
            </w:r>
            <w:r w:rsidR="004973CF" w:rsidRPr="009A1AD5">
              <w:rPr>
                <w:rFonts w:ascii="Arial" w:hAnsi="Arial" w:cs="Arial"/>
                <w:sz w:val="32"/>
                <w:szCs w:val="32"/>
              </w:rPr>
              <w:sym w:font="Wingdings" w:char="F0A8"/>
            </w:r>
            <w:r w:rsidRPr="001C7475">
              <w:rPr>
                <w:rFonts w:ascii="Arial" w:hAnsi="Arial" w:cs="Arial"/>
                <w:sz w:val="16"/>
                <w:szCs w:val="16"/>
              </w:rPr>
              <w:t>5</w:t>
            </w:r>
          </w:p>
        </w:tc>
        <w:tc>
          <w:tcPr>
            <w:tcW w:w="920" w:type="dxa"/>
            <w:tcBorders>
              <w:right w:val="dashed" w:sz="4" w:space="0" w:color="auto"/>
            </w:tcBorders>
            <w:vAlign w:val="bottom"/>
          </w:tcPr>
          <w:p w14:paraId="61B43DA9" w14:textId="77777777" w:rsidR="004973CF" w:rsidRPr="009A1AD5" w:rsidRDefault="000F5057" w:rsidP="000F5057">
            <w:pPr>
              <w:spacing w:before="120" w:after="120"/>
              <w:jc w:val="center"/>
              <w:rPr>
                <w:rFonts w:ascii="Arial" w:hAnsi="Arial" w:cs="Arial"/>
                <w:sz w:val="32"/>
                <w:szCs w:val="32"/>
              </w:rPr>
            </w:pPr>
            <w:r>
              <w:rPr>
                <w:rFonts w:ascii="Arial" w:hAnsi="Arial" w:cs="Arial"/>
                <w:sz w:val="32"/>
                <w:szCs w:val="32"/>
              </w:rPr>
              <w:t xml:space="preserve"> </w:t>
            </w:r>
            <w:r w:rsidR="004973CF" w:rsidRPr="009A1AD5">
              <w:rPr>
                <w:rFonts w:ascii="Arial" w:hAnsi="Arial" w:cs="Arial"/>
                <w:sz w:val="32"/>
                <w:szCs w:val="32"/>
              </w:rPr>
              <w:sym w:font="Wingdings" w:char="F0A8"/>
            </w:r>
            <w:r>
              <w:rPr>
                <w:rFonts w:ascii="Arial" w:hAnsi="Arial" w:cs="Arial"/>
                <w:sz w:val="16"/>
                <w:szCs w:val="16"/>
              </w:rPr>
              <w:t>6</w:t>
            </w:r>
          </w:p>
        </w:tc>
        <w:tc>
          <w:tcPr>
            <w:tcW w:w="960" w:type="dxa"/>
            <w:tcBorders>
              <w:left w:val="dashed" w:sz="4" w:space="0" w:color="auto"/>
            </w:tcBorders>
            <w:vAlign w:val="bottom"/>
          </w:tcPr>
          <w:p w14:paraId="5AAE7600" w14:textId="77777777" w:rsidR="004973CF" w:rsidRPr="009A1AD5" w:rsidRDefault="000F5057" w:rsidP="000F5057">
            <w:pPr>
              <w:spacing w:before="120" w:after="120"/>
              <w:jc w:val="center"/>
              <w:rPr>
                <w:rFonts w:ascii="Arial" w:hAnsi="Arial" w:cs="Arial"/>
                <w:sz w:val="32"/>
                <w:szCs w:val="32"/>
              </w:rPr>
            </w:pPr>
            <w:r>
              <w:rPr>
                <w:rFonts w:ascii="Arial" w:hAnsi="Arial" w:cs="Arial"/>
                <w:sz w:val="32"/>
                <w:szCs w:val="32"/>
              </w:rPr>
              <w:t xml:space="preserve"> </w:t>
            </w:r>
            <w:r w:rsidR="004973CF" w:rsidRPr="009A1AD5">
              <w:rPr>
                <w:rFonts w:ascii="Arial" w:hAnsi="Arial" w:cs="Arial"/>
                <w:sz w:val="32"/>
                <w:szCs w:val="32"/>
              </w:rPr>
              <w:sym w:font="Wingdings" w:char="F0A8"/>
            </w:r>
            <w:r w:rsidRPr="001C7475">
              <w:rPr>
                <w:rFonts w:ascii="Arial" w:hAnsi="Arial" w:cs="Arial"/>
                <w:sz w:val="16"/>
                <w:szCs w:val="16"/>
              </w:rPr>
              <w:t>9</w:t>
            </w:r>
          </w:p>
        </w:tc>
      </w:tr>
      <w:tr w:rsidR="004973CF" w:rsidRPr="009A1AD5" w14:paraId="59BAB50C" w14:textId="77777777" w:rsidTr="001F0907">
        <w:trPr>
          <w:trHeight w:val="20"/>
        </w:trPr>
        <w:tc>
          <w:tcPr>
            <w:tcW w:w="3240" w:type="dxa"/>
            <w:shd w:val="clear" w:color="auto" w:fill="auto"/>
            <w:vAlign w:val="center"/>
          </w:tcPr>
          <w:p w14:paraId="65C3EF9F" w14:textId="77777777" w:rsidR="004973CF" w:rsidRPr="009A1AD5" w:rsidRDefault="004973CF" w:rsidP="00684C3A">
            <w:pPr>
              <w:widowControl w:val="0"/>
              <w:numPr>
                <w:ilvl w:val="0"/>
                <w:numId w:val="1"/>
              </w:numPr>
              <w:tabs>
                <w:tab w:val="left" w:pos="0"/>
                <w:tab w:val="right" w:leader="dot" w:pos="4032"/>
                <w:tab w:val="right" w:leader="dot" w:pos="5126"/>
                <w:tab w:val="right" w:leader="dot" w:pos="6786"/>
              </w:tabs>
              <w:adjustRightInd w:val="0"/>
              <w:spacing w:before="120" w:after="60" w:line="240" w:lineRule="auto"/>
              <w:ind w:right="-120"/>
              <w:jc w:val="left"/>
              <w:textAlignment w:val="baseline"/>
              <w:rPr>
                <w:rFonts w:ascii="Arial" w:hAnsi="Arial" w:cs="Arial"/>
                <w:sz w:val="20"/>
              </w:rPr>
            </w:pPr>
            <w:r w:rsidRPr="009A1AD5">
              <w:rPr>
                <w:rFonts w:ascii="Arial" w:hAnsi="Arial" w:cs="Arial"/>
                <w:sz w:val="20"/>
              </w:rPr>
              <w:t xml:space="preserve">Important information was </w:t>
            </w:r>
            <w:r w:rsidR="00684C3A">
              <w:rPr>
                <w:rFonts w:ascii="Arial" w:hAnsi="Arial" w:cs="Arial"/>
                <w:sz w:val="20"/>
              </w:rPr>
              <w:t xml:space="preserve"> </w:t>
            </w:r>
            <w:r w:rsidRPr="009A1AD5">
              <w:rPr>
                <w:rFonts w:ascii="Arial" w:hAnsi="Arial" w:cs="Arial"/>
                <w:sz w:val="20"/>
              </w:rPr>
              <w:t>hard to find</w:t>
            </w:r>
            <w:r w:rsidRPr="009A1AD5">
              <w:rPr>
                <w:rFonts w:ascii="Arial" w:hAnsi="Arial" w:cs="Arial"/>
                <w:sz w:val="20"/>
              </w:rPr>
              <w:tab/>
            </w:r>
          </w:p>
        </w:tc>
        <w:tc>
          <w:tcPr>
            <w:tcW w:w="921" w:type="dxa"/>
            <w:vAlign w:val="bottom"/>
          </w:tcPr>
          <w:p w14:paraId="28CCA0D2" w14:textId="77777777" w:rsidR="004973CF" w:rsidRPr="009A1AD5" w:rsidRDefault="000F5057" w:rsidP="000F5057">
            <w:pPr>
              <w:spacing w:before="120" w:after="120"/>
              <w:jc w:val="center"/>
              <w:rPr>
                <w:rFonts w:ascii="Arial" w:hAnsi="Arial" w:cs="Arial"/>
                <w:sz w:val="32"/>
                <w:szCs w:val="32"/>
              </w:rPr>
            </w:pPr>
            <w:r>
              <w:rPr>
                <w:rFonts w:ascii="Arial" w:hAnsi="Arial" w:cs="Arial"/>
                <w:sz w:val="32"/>
                <w:szCs w:val="32"/>
              </w:rPr>
              <w:t xml:space="preserve"> </w:t>
            </w:r>
            <w:r w:rsidR="004973CF" w:rsidRPr="009A1AD5">
              <w:rPr>
                <w:rFonts w:ascii="Arial" w:hAnsi="Arial" w:cs="Arial"/>
                <w:sz w:val="32"/>
                <w:szCs w:val="32"/>
              </w:rPr>
              <w:sym w:font="Wingdings" w:char="F0A8"/>
            </w:r>
            <w:r w:rsidRPr="001C7475">
              <w:rPr>
                <w:rFonts w:ascii="Arial" w:hAnsi="Arial" w:cs="Arial"/>
                <w:sz w:val="16"/>
                <w:szCs w:val="16"/>
              </w:rPr>
              <w:t>1</w:t>
            </w:r>
          </w:p>
        </w:tc>
        <w:tc>
          <w:tcPr>
            <w:tcW w:w="921" w:type="dxa"/>
            <w:vAlign w:val="bottom"/>
          </w:tcPr>
          <w:p w14:paraId="4D426E02" w14:textId="77777777" w:rsidR="004973CF" w:rsidRPr="009A1AD5" w:rsidRDefault="000F5057" w:rsidP="000F5057">
            <w:pPr>
              <w:spacing w:before="120" w:after="120"/>
              <w:jc w:val="center"/>
              <w:rPr>
                <w:rFonts w:ascii="Arial" w:hAnsi="Arial" w:cs="Arial"/>
                <w:sz w:val="32"/>
                <w:szCs w:val="32"/>
              </w:rPr>
            </w:pPr>
            <w:r>
              <w:rPr>
                <w:rFonts w:ascii="Arial" w:hAnsi="Arial" w:cs="Arial"/>
                <w:sz w:val="32"/>
                <w:szCs w:val="32"/>
              </w:rPr>
              <w:t xml:space="preserve"> </w:t>
            </w:r>
            <w:r w:rsidR="004973CF" w:rsidRPr="009A1AD5">
              <w:rPr>
                <w:rFonts w:ascii="Arial" w:hAnsi="Arial" w:cs="Arial"/>
                <w:sz w:val="32"/>
                <w:szCs w:val="32"/>
              </w:rPr>
              <w:sym w:font="Wingdings" w:char="F0A8"/>
            </w:r>
            <w:r w:rsidRPr="001C7475">
              <w:rPr>
                <w:rFonts w:ascii="Arial" w:hAnsi="Arial" w:cs="Arial"/>
                <w:sz w:val="16"/>
                <w:szCs w:val="16"/>
              </w:rPr>
              <w:t>2</w:t>
            </w:r>
          </w:p>
        </w:tc>
        <w:tc>
          <w:tcPr>
            <w:tcW w:w="920" w:type="dxa"/>
            <w:vAlign w:val="bottom"/>
          </w:tcPr>
          <w:p w14:paraId="088314C7" w14:textId="77777777" w:rsidR="004973CF" w:rsidRPr="009A1AD5" w:rsidRDefault="000F5057" w:rsidP="000F5057">
            <w:pPr>
              <w:spacing w:before="120" w:after="120"/>
              <w:jc w:val="center"/>
              <w:rPr>
                <w:rFonts w:ascii="Arial" w:hAnsi="Arial" w:cs="Arial"/>
                <w:sz w:val="32"/>
                <w:szCs w:val="32"/>
              </w:rPr>
            </w:pPr>
            <w:r>
              <w:rPr>
                <w:rFonts w:ascii="Arial" w:hAnsi="Arial" w:cs="Arial"/>
                <w:sz w:val="32"/>
                <w:szCs w:val="32"/>
              </w:rPr>
              <w:t xml:space="preserve"> </w:t>
            </w:r>
            <w:r w:rsidR="004973CF" w:rsidRPr="009A1AD5">
              <w:rPr>
                <w:rFonts w:ascii="Arial" w:hAnsi="Arial" w:cs="Arial"/>
                <w:sz w:val="32"/>
                <w:szCs w:val="32"/>
              </w:rPr>
              <w:sym w:font="Wingdings" w:char="F0A8"/>
            </w:r>
            <w:r w:rsidRPr="001C7475">
              <w:rPr>
                <w:rFonts w:ascii="Arial" w:hAnsi="Arial" w:cs="Arial"/>
                <w:sz w:val="16"/>
                <w:szCs w:val="16"/>
              </w:rPr>
              <w:t>3</w:t>
            </w:r>
          </w:p>
        </w:tc>
        <w:tc>
          <w:tcPr>
            <w:tcW w:w="920" w:type="dxa"/>
            <w:vAlign w:val="bottom"/>
          </w:tcPr>
          <w:p w14:paraId="27C0C5CD" w14:textId="77777777" w:rsidR="004973CF" w:rsidRPr="009A1AD5" w:rsidRDefault="000F5057" w:rsidP="000F5057">
            <w:pPr>
              <w:spacing w:before="120" w:after="120"/>
              <w:jc w:val="center"/>
              <w:rPr>
                <w:rFonts w:ascii="Arial" w:hAnsi="Arial" w:cs="Arial"/>
                <w:sz w:val="32"/>
                <w:szCs w:val="32"/>
              </w:rPr>
            </w:pPr>
            <w:r>
              <w:rPr>
                <w:rFonts w:ascii="Arial" w:hAnsi="Arial" w:cs="Arial"/>
                <w:sz w:val="32"/>
                <w:szCs w:val="32"/>
              </w:rPr>
              <w:t xml:space="preserve"> </w:t>
            </w:r>
            <w:r w:rsidR="004973CF" w:rsidRPr="009A1AD5">
              <w:rPr>
                <w:rFonts w:ascii="Arial" w:hAnsi="Arial" w:cs="Arial"/>
                <w:sz w:val="32"/>
                <w:szCs w:val="32"/>
              </w:rPr>
              <w:sym w:font="Wingdings" w:char="F0A8"/>
            </w:r>
            <w:r w:rsidRPr="001C7475">
              <w:rPr>
                <w:rFonts w:ascii="Arial" w:hAnsi="Arial" w:cs="Arial"/>
                <w:sz w:val="16"/>
                <w:szCs w:val="16"/>
              </w:rPr>
              <w:t>4</w:t>
            </w:r>
          </w:p>
        </w:tc>
        <w:tc>
          <w:tcPr>
            <w:tcW w:w="920" w:type="dxa"/>
            <w:vAlign w:val="bottom"/>
          </w:tcPr>
          <w:p w14:paraId="29710318" w14:textId="77777777" w:rsidR="004973CF" w:rsidRPr="009A1AD5" w:rsidRDefault="000F5057" w:rsidP="000F5057">
            <w:pPr>
              <w:spacing w:before="120" w:after="120"/>
              <w:jc w:val="center"/>
              <w:rPr>
                <w:rFonts w:ascii="Arial" w:hAnsi="Arial" w:cs="Arial"/>
                <w:sz w:val="32"/>
                <w:szCs w:val="32"/>
              </w:rPr>
            </w:pPr>
            <w:r>
              <w:rPr>
                <w:rFonts w:ascii="Arial" w:hAnsi="Arial" w:cs="Arial"/>
                <w:sz w:val="32"/>
                <w:szCs w:val="32"/>
              </w:rPr>
              <w:t xml:space="preserve"> </w:t>
            </w:r>
            <w:r w:rsidR="004973CF" w:rsidRPr="009A1AD5">
              <w:rPr>
                <w:rFonts w:ascii="Arial" w:hAnsi="Arial" w:cs="Arial"/>
                <w:sz w:val="32"/>
                <w:szCs w:val="32"/>
              </w:rPr>
              <w:sym w:font="Wingdings" w:char="F0A8"/>
            </w:r>
            <w:r w:rsidRPr="001C7475">
              <w:rPr>
                <w:rFonts w:ascii="Arial" w:hAnsi="Arial" w:cs="Arial"/>
                <w:sz w:val="16"/>
                <w:szCs w:val="16"/>
              </w:rPr>
              <w:t>5</w:t>
            </w:r>
          </w:p>
        </w:tc>
        <w:tc>
          <w:tcPr>
            <w:tcW w:w="920" w:type="dxa"/>
            <w:tcBorders>
              <w:right w:val="dashed" w:sz="4" w:space="0" w:color="auto"/>
            </w:tcBorders>
            <w:vAlign w:val="bottom"/>
          </w:tcPr>
          <w:p w14:paraId="6F907D58" w14:textId="77777777" w:rsidR="004973CF" w:rsidRPr="009A1AD5" w:rsidRDefault="000F5057" w:rsidP="000F5057">
            <w:pPr>
              <w:spacing w:before="120" w:after="120"/>
              <w:jc w:val="center"/>
              <w:rPr>
                <w:rFonts w:ascii="Arial" w:hAnsi="Arial" w:cs="Arial"/>
                <w:sz w:val="32"/>
                <w:szCs w:val="32"/>
              </w:rPr>
            </w:pPr>
            <w:r>
              <w:rPr>
                <w:rFonts w:ascii="Arial" w:hAnsi="Arial" w:cs="Arial"/>
                <w:sz w:val="32"/>
                <w:szCs w:val="32"/>
              </w:rPr>
              <w:t xml:space="preserve"> </w:t>
            </w:r>
            <w:r w:rsidR="004973CF" w:rsidRPr="009A1AD5">
              <w:rPr>
                <w:rFonts w:ascii="Arial" w:hAnsi="Arial" w:cs="Arial"/>
                <w:sz w:val="32"/>
                <w:szCs w:val="32"/>
              </w:rPr>
              <w:sym w:font="Wingdings" w:char="F0A8"/>
            </w:r>
            <w:r>
              <w:rPr>
                <w:rFonts w:ascii="Arial" w:hAnsi="Arial" w:cs="Arial"/>
                <w:sz w:val="16"/>
                <w:szCs w:val="16"/>
              </w:rPr>
              <w:t>6</w:t>
            </w:r>
          </w:p>
        </w:tc>
        <w:tc>
          <w:tcPr>
            <w:tcW w:w="960" w:type="dxa"/>
            <w:tcBorders>
              <w:left w:val="dashed" w:sz="4" w:space="0" w:color="auto"/>
            </w:tcBorders>
            <w:vAlign w:val="bottom"/>
          </w:tcPr>
          <w:p w14:paraId="152579B4" w14:textId="77777777" w:rsidR="004973CF" w:rsidRPr="009A1AD5" w:rsidRDefault="000F5057" w:rsidP="000F5057">
            <w:pPr>
              <w:spacing w:before="120" w:after="120"/>
              <w:jc w:val="center"/>
              <w:rPr>
                <w:rFonts w:ascii="Arial" w:hAnsi="Arial" w:cs="Arial"/>
                <w:sz w:val="32"/>
                <w:szCs w:val="32"/>
              </w:rPr>
            </w:pPr>
            <w:r>
              <w:rPr>
                <w:rFonts w:ascii="Arial" w:hAnsi="Arial" w:cs="Arial"/>
                <w:sz w:val="32"/>
                <w:szCs w:val="32"/>
              </w:rPr>
              <w:t xml:space="preserve"> </w:t>
            </w:r>
            <w:r w:rsidR="004973CF" w:rsidRPr="009A1AD5">
              <w:rPr>
                <w:rFonts w:ascii="Arial" w:hAnsi="Arial" w:cs="Arial"/>
                <w:sz w:val="32"/>
                <w:szCs w:val="32"/>
              </w:rPr>
              <w:sym w:font="Wingdings" w:char="F0A8"/>
            </w:r>
            <w:r w:rsidRPr="001C7475">
              <w:rPr>
                <w:rFonts w:ascii="Arial" w:hAnsi="Arial" w:cs="Arial"/>
                <w:sz w:val="16"/>
                <w:szCs w:val="16"/>
              </w:rPr>
              <w:t>9</w:t>
            </w:r>
          </w:p>
        </w:tc>
      </w:tr>
      <w:tr w:rsidR="004973CF" w:rsidRPr="009A1AD5" w14:paraId="7331A7C7" w14:textId="77777777" w:rsidTr="001F0907">
        <w:trPr>
          <w:trHeight w:val="20"/>
        </w:trPr>
        <w:tc>
          <w:tcPr>
            <w:tcW w:w="3240" w:type="dxa"/>
            <w:shd w:val="clear" w:color="auto" w:fill="auto"/>
            <w:vAlign w:val="center"/>
          </w:tcPr>
          <w:p w14:paraId="6AC07236" w14:textId="006661E9" w:rsidR="004973CF" w:rsidRPr="009A1AD5" w:rsidRDefault="004973CF" w:rsidP="00784755">
            <w:pPr>
              <w:widowControl w:val="0"/>
              <w:numPr>
                <w:ilvl w:val="0"/>
                <w:numId w:val="1"/>
              </w:numPr>
              <w:tabs>
                <w:tab w:val="left" w:pos="0"/>
                <w:tab w:val="right" w:leader="dot" w:pos="4050"/>
                <w:tab w:val="right" w:leader="dot" w:pos="6786"/>
              </w:tabs>
              <w:adjustRightInd w:val="0"/>
              <w:spacing w:before="120" w:after="60" w:line="240" w:lineRule="auto"/>
              <w:ind w:right="-120"/>
              <w:jc w:val="left"/>
              <w:textAlignment w:val="baseline"/>
              <w:rPr>
                <w:rFonts w:ascii="Arial" w:hAnsi="Arial" w:cs="Arial"/>
                <w:sz w:val="20"/>
              </w:rPr>
            </w:pPr>
            <w:r w:rsidRPr="009A1AD5">
              <w:rPr>
                <w:rFonts w:ascii="Arial" w:hAnsi="Arial" w:cs="Arial"/>
                <w:sz w:val="20"/>
              </w:rPr>
              <w:t xml:space="preserve">Information was entered into the wrong patient health </w:t>
            </w:r>
            <w:r w:rsidR="00684C3A">
              <w:rPr>
                <w:rFonts w:ascii="Arial" w:hAnsi="Arial" w:cs="Arial"/>
                <w:sz w:val="20"/>
              </w:rPr>
              <w:t>r</w:t>
            </w:r>
            <w:r w:rsidRPr="009A1AD5">
              <w:rPr>
                <w:rFonts w:ascii="Arial" w:hAnsi="Arial" w:cs="Arial"/>
                <w:sz w:val="20"/>
              </w:rPr>
              <w:t>ecord</w:t>
            </w:r>
            <w:r w:rsidR="00784755">
              <w:rPr>
                <w:rFonts w:ascii="Arial" w:hAnsi="Arial" w:cs="Arial"/>
                <w:sz w:val="20"/>
              </w:rPr>
              <w:t>.......................................</w:t>
            </w:r>
          </w:p>
        </w:tc>
        <w:tc>
          <w:tcPr>
            <w:tcW w:w="921" w:type="dxa"/>
            <w:vAlign w:val="bottom"/>
          </w:tcPr>
          <w:p w14:paraId="73EA6E2F" w14:textId="77777777" w:rsidR="004973CF" w:rsidRPr="009A1AD5" w:rsidRDefault="000F5057" w:rsidP="000F5057">
            <w:pPr>
              <w:spacing w:before="120" w:after="120"/>
              <w:jc w:val="center"/>
              <w:rPr>
                <w:rFonts w:ascii="Arial" w:hAnsi="Arial" w:cs="Arial"/>
                <w:sz w:val="32"/>
                <w:szCs w:val="32"/>
              </w:rPr>
            </w:pPr>
            <w:r>
              <w:rPr>
                <w:rFonts w:ascii="Arial" w:hAnsi="Arial" w:cs="Arial"/>
                <w:sz w:val="32"/>
                <w:szCs w:val="32"/>
              </w:rPr>
              <w:t xml:space="preserve"> </w:t>
            </w:r>
            <w:r w:rsidR="004973CF" w:rsidRPr="009A1AD5">
              <w:rPr>
                <w:rFonts w:ascii="Arial" w:hAnsi="Arial" w:cs="Arial"/>
                <w:sz w:val="32"/>
                <w:szCs w:val="32"/>
              </w:rPr>
              <w:sym w:font="Wingdings" w:char="F0A8"/>
            </w:r>
            <w:r w:rsidRPr="001C7475">
              <w:rPr>
                <w:rFonts w:ascii="Arial" w:hAnsi="Arial" w:cs="Arial"/>
                <w:sz w:val="16"/>
                <w:szCs w:val="16"/>
              </w:rPr>
              <w:t>1</w:t>
            </w:r>
          </w:p>
        </w:tc>
        <w:tc>
          <w:tcPr>
            <w:tcW w:w="921" w:type="dxa"/>
            <w:vAlign w:val="bottom"/>
          </w:tcPr>
          <w:p w14:paraId="039208D9" w14:textId="77777777" w:rsidR="004973CF" w:rsidRPr="009A1AD5" w:rsidRDefault="000F5057" w:rsidP="000F5057">
            <w:pPr>
              <w:spacing w:before="120" w:after="120"/>
              <w:jc w:val="center"/>
              <w:rPr>
                <w:rFonts w:ascii="Arial" w:hAnsi="Arial" w:cs="Arial"/>
                <w:sz w:val="32"/>
                <w:szCs w:val="32"/>
              </w:rPr>
            </w:pPr>
            <w:r>
              <w:rPr>
                <w:rFonts w:ascii="Arial" w:hAnsi="Arial" w:cs="Arial"/>
                <w:sz w:val="32"/>
                <w:szCs w:val="32"/>
              </w:rPr>
              <w:t xml:space="preserve"> </w:t>
            </w:r>
            <w:r w:rsidR="004973CF" w:rsidRPr="009A1AD5">
              <w:rPr>
                <w:rFonts w:ascii="Arial" w:hAnsi="Arial" w:cs="Arial"/>
                <w:sz w:val="32"/>
                <w:szCs w:val="32"/>
              </w:rPr>
              <w:sym w:font="Wingdings" w:char="F0A8"/>
            </w:r>
            <w:r w:rsidRPr="001C7475">
              <w:rPr>
                <w:rFonts w:ascii="Arial" w:hAnsi="Arial" w:cs="Arial"/>
                <w:sz w:val="16"/>
                <w:szCs w:val="16"/>
              </w:rPr>
              <w:t>2</w:t>
            </w:r>
          </w:p>
        </w:tc>
        <w:tc>
          <w:tcPr>
            <w:tcW w:w="920" w:type="dxa"/>
            <w:vAlign w:val="bottom"/>
          </w:tcPr>
          <w:p w14:paraId="146A2568" w14:textId="77777777" w:rsidR="004973CF" w:rsidRPr="009A1AD5" w:rsidRDefault="000F5057" w:rsidP="000F5057">
            <w:pPr>
              <w:spacing w:before="120" w:after="120"/>
              <w:jc w:val="center"/>
              <w:rPr>
                <w:rFonts w:ascii="Arial" w:hAnsi="Arial" w:cs="Arial"/>
                <w:sz w:val="32"/>
                <w:szCs w:val="32"/>
              </w:rPr>
            </w:pPr>
            <w:r>
              <w:rPr>
                <w:rFonts w:ascii="Arial" w:hAnsi="Arial" w:cs="Arial"/>
                <w:sz w:val="32"/>
                <w:szCs w:val="32"/>
              </w:rPr>
              <w:t xml:space="preserve"> </w:t>
            </w:r>
            <w:r w:rsidR="004973CF" w:rsidRPr="009A1AD5">
              <w:rPr>
                <w:rFonts w:ascii="Arial" w:hAnsi="Arial" w:cs="Arial"/>
                <w:sz w:val="32"/>
                <w:szCs w:val="32"/>
              </w:rPr>
              <w:sym w:font="Wingdings" w:char="F0A8"/>
            </w:r>
            <w:r w:rsidRPr="001C7475">
              <w:rPr>
                <w:rFonts w:ascii="Arial" w:hAnsi="Arial" w:cs="Arial"/>
                <w:sz w:val="16"/>
                <w:szCs w:val="16"/>
              </w:rPr>
              <w:t>3</w:t>
            </w:r>
          </w:p>
        </w:tc>
        <w:tc>
          <w:tcPr>
            <w:tcW w:w="920" w:type="dxa"/>
            <w:vAlign w:val="bottom"/>
          </w:tcPr>
          <w:p w14:paraId="4729BF94" w14:textId="77777777" w:rsidR="004973CF" w:rsidRPr="009A1AD5" w:rsidRDefault="000F5057" w:rsidP="000F5057">
            <w:pPr>
              <w:spacing w:before="120" w:after="120"/>
              <w:jc w:val="center"/>
              <w:rPr>
                <w:rFonts w:ascii="Arial" w:hAnsi="Arial" w:cs="Arial"/>
                <w:sz w:val="32"/>
                <w:szCs w:val="32"/>
              </w:rPr>
            </w:pPr>
            <w:r>
              <w:rPr>
                <w:rFonts w:ascii="Arial" w:hAnsi="Arial" w:cs="Arial"/>
                <w:sz w:val="32"/>
                <w:szCs w:val="32"/>
              </w:rPr>
              <w:t xml:space="preserve"> </w:t>
            </w:r>
            <w:r w:rsidR="004973CF" w:rsidRPr="009A1AD5">
              <w:rPr>
                <w:rFonts w:ascii="Arial" w:hAnsi="Arial" w:cs="Arial"/>
                <w:sz w:val="32"/>
                <w:szCs w:val="32"/>
              </w:rPr>
              <w:sym w:font="Wingdings" w:char="F0A8"/>
            </w:r>
            <w:r w:rsidRPr="001C7475">
              <w:rPr>
                <w:rFonts w:ascii="Arial" w:hAnsi="Arial" w:cs="Arial"/>
                <w:sz w:val="16"/>
                <w:szCs w:val="16"/>
              </w:rPr>
              <w:t>4</w:t>
            </w:r>
          </w:p>
        </w:tc>
        <w:tc>
          <w:tcPr>
            <w:tcW w:w="920" w:type="dxa"/>
            <w:vAlign w:val="bottom"/>
          </w:tcPr>
          <w:p w14:paraId="27A75E78" w14:textId="77777777" w:rsidR="004973CF" w:rsidRPr="009A1AD5" w:rsidRDefault="000F5057" w:rsidP="000F5057">
            <w:pPr>
              <w:spacing w:before="120" w:after="120"/>
              <w:jc w:val="center"/>
              <w:rPr>
                <w:rFonts w:ascii="Arial" w:hAnsi="Arial" w:cs="Arial"/>
                <w:sz w:val="32"/>
                <w:szCs w:val="32"/>
              </w:rPr>
            </w:pPr>
            <w:r>
              <w:rPr>
                <w:rFonts w:ascii="Arial" w:hAnsi="Arial" w:cs="Arial"/>
                <w:sz w:val="32"/>
                <w:szCs w:val="32"/>
              </w:rPr>
              <w:t xml:space="preserve"> </w:t>
            </w:r>
            <w:r w:rsidR="004973CF" w:rsidRPr="009A1AD5">
              <w:rPr>
                <w:rFonts w:ascii="Arial" w:hAnsi="Arial" w:cs="Arial"/>
                <w:sz w:val="32"/>
                <w:szCs w:val="32"/>
              </w:rPr>
              <w:sym w:font="Wingdings" w:char="F0A8"/>
            </w:r>
            <w:r w:rsidRPr="001C7475">
              <w:rPr>
                <w:rFonts w:ascii="Arial" w:hAnsi="Arial" w:cs="Arial"/>
                <w:sz w:val="16"/>
                <w:szCs w:val="16"/>
              </w:rPr>
              <w:t>5</w:t>
            </w:r>
          </w:p>
        </w:tc>
        <w:tc>
          <w:tcPr>
            <w:tcW w:w="920" w:type="dxa"/>
            <w:tcBorders>
              <w:right w:val="dashed" w:sz="4" w:space="0" w:color="auto"/>
            </w:tcBorders>
            <w:vAlign w:val="bottom"/>
          </w:tcPr>
          <w:p w14:paraId="5ADFE2EE" w14:textId="77777777" w:rsidR="004973CF" w:rsidRPr="009A1AD5" w:rsidRDefault="000F5057" w:rsidP="000F5057">
            <w:pPr>
              <w:spacing w:before="120" w:after="120"/>
              <w:jc w:val="center"/>
              <w:rPr>
                <w:rFonts w:ascii="Arial" w:hAnsi="Arial" w:cs="Arial"/>
                <w:sz w:val="32"/>
                <w:szCs w:val="32"/>
              </w:rPr>
            </w:pPr>
            <w:r>
              <w:rPr>
                <w:rFonts w:ascii="Arial" w:hAnsi="Arial" w:cs="Arial"/>
                <w:sz w:val="32"/>
                <w:szCs w:val="32"/>
              </w:rPr>
              <w:t xml:space="preserve"> </w:t>
            </w:r>
            <w:r w:rsidR="004973CF" w:rsidRPr="009A1AD5">
              <w:rPr>
                <w:rFonts w:ascii="Arial" w:hAnsi="Arial" w:cs="Arial"/>
                <w:sz w:val="32"/>
                <w:szCs w:val="32"/>
              </w:rPr>
              <w:sym w:font="Wingdings" w:char="F0A8"/>
            </w:r>
            <w:r>
              <w:rPr>
                <w:rFonts w:ascii="Arial" w:hAnsi="Arial" w:cs="Arial"/>
                <w:sz w:val="16"/>
                <w:szCs w:val="16"/>
              </w:rPr>
              <w:t>6</w:t>
            </w:r>
          </w:p>
        </w:tc>
        <w:tc>
          <w:tcPr>
            <w:tcW w:w="960" w:type="dxa"/>
            <w:tcBorders>
              <w:left w:val="dashed" w:sz="4" w:space="0" w:color="auto"/>
            </w:tcBorders>
            <w:vAlign w:val="bottom"/>
          </w:tcPr>
          <w:p w14:paraId="5A11AD49" w14:textId="77777777" w:rsidR="004973CF" w:rsidRPr="009A1AD5" w:rsidRDefault="000F5057" w:rsidP="000F5057">
            <w:pPr>
              <w:spacing w:before="120" w:after="120"/>
              <w:jc w:val="center"/>
              <w:rPr>
                <w:rFonts w:ascii="Arial" w:hAnsi="Arial" w:cs="Arial"/>
                <w:sz w:val="32"/>
                <w:szCs w:val="32"/>
              </w:rPr>
            </w:pPr>
            <w:r>
              <w:rPr>
                <w:rFonts w:ascii="Arial" w:hAnsi="Arial" w:cs="Arial"/>
                <w:sz w:val="32"/>
                <w:szCs w:val="32"/>
              </w:rPr>
              <w:t xml:space="preserve"> </w:t>
            </w:r>
            <w:r w:rsidR="004973CF" w:rsidRPr="009A1AD5">
              <w:rPr>
                <w:rFonts w:ascii="Arial" w:hAnsi="Arial" w:cs="Arial"/>
                <w:sz w:val="32"/>
                <w:szCs w:val="32"/>
              </w:rPr>
              <w:sym w:font="Wingdings" w:char="F0A8"/>
            </w:r>
            <w:r w:rsidRPr="001C7475">
              <w:rPr>
                <w:rFonts w:ascii="Arial" w:hAnsi="Arial" w:cs="Arial"/>
                <w:sz w:val="16"/>
                <w:szCs w:val="16"/>
              </w:rPr>
              <w:t>9</w:t>
            </w:r>
          </w:p>
        </w:tc>
      </w:tr>
      <w:tr w:rsidR="004973CF" w:rsidRPr="009A1AD5" w14:paraId="7B058591" w14:textId="77777777" w:rsidTr="001F0907">
        <w:trPr>
          <w:trHeight w:val="20"/>
        </w:trPr>
        <w:tc>
          <w:tcPr>
            <w:tcW w:w="3240" w:type="dxa"/>
            <w:shd w:val="clear" w:color="auto" w:fill="auto"/>
            <w:vAlign w:val="center"/>
          </w:tcPr>
          <w:p w14:paraId="52FE6A76" w14:textId="77777777" w:rsidR="004973CF" w:rsidRPr="009A1AD5" w:rsidRDefault="004973CF" w:rsidP="00684C3A">
            <w:pPr>
              <w:widowControl w:val="0"/>
              <w:numPr>
                <w:ilvl w:val="0"/>
                <w:numId w:val="1"/>
              </w:numPr>
              <w:tabs>
                <w:tab w:val="left" w:pos="0"/>
                <w:tab w:val="right" w:leader="dot" w:pos="4050"/>
                <w:tab w:val="right" w:leader="dot" w:pos="6786"/>
              </w:tabs>
              <w:adjustRightInd w:val="0"/>
              <w:spacing w:before="120" w:after="60" w:line="240" w:lineRule="auto"/>
              <w:ind w:right="-120"/>
              <w:jc w:val="left"/>
              <w:textAlignment w:val="baseline"/>
              <w:rPr>
                <w:rFonts w:ascii="Arial" w:hAnsi="Arial" w:cs="Arial"/>
                <w:sz w:val="20"/>
              </w:rPr>
            </w:pPr>
            <w:r w:rsidRPr="009A1AD5">
              <w:rPr>
                <w:rFonts w:ascii="Arial" w:hAnsi="Arial" w:cs="Arial"/>
                <w:sz w:val="20"/>
              </w:rPr>
              <w:t xml:space="preserve">Incorrect information was </w:t>
            </w:r>
            <w:r w:rsidR="00684C3A">
              <w:rPr>
                <w:rFonts w:ascii="Arial" w:hAnsi="Arial" w:cs="Arial"/>
                <w:sz w:val="20"/>
              </w:rPr>
              <w:t>c</w:t>
            </w:r>
            <w:r w:rsidRPr="009A1AD5">
              <w:rPr>
                <w:rFonts w:ascii="Arial" w:hAnsi="Arial" w:cs="Arial"/>
                <w:sz w:val="20"/>
              </w:rPr>
              <w:t>opied and pasted</w:t>
            </w:r>
            <w:r w:rsidRPr="009A1AD5">
              <w:rPr>
                <w:rFonts w:ascii="Arial" w:hAnsi="Arial" w:cs="Arial"/>
                <w:sz w:val="20"/>
              </w:rPr>
              <w:tab/>
            </w:r>
          </w:p>
        </w:tc>
        <w:tc>
          <w:tcPr>
            <w:tcW w:w="921" w:type="dxa"/>
            <w:vAlign w:val="bottom"/>
          </w:tcPr>
          <w:p w14:paraId="054723BC" w14:textId="77777777" w:rsidR="004973CF" w:rsidRPr="009A1AD5" w:rsidRDefault="000F5057" w:rsidP="000F5057">
            <w:pPr>
              <w:spacing w:before="120" w:after="120"/>
              <w:jc w:val="center"/>
              <w:rPr>
                <w:rFonts w:ascii="Arial" w:hAnsi="Arial" w:cs="Arial"/>
                <w:sz w:val="32"/>
                <w:szCs w:val="32"/>
              </w:rPr>
            </w:pPr>
            <w:r>
              <w:rPr>
                <w:rFonts w:ascii="Arial" w:hAnsi="Arial" w:cs="Arial"/>
                <w:sz w:val="32"/>
                <w:szCs w:val="32"/>
              </w:rPr>
              <w:t xml:space="preserve"> </w:t>
            </w:r>
            <w:r w:rsidR="004973CF" w:rsidRPr="009A1AD5">
              <w:rPr>
                <w:rFonts w:ascii="Arial" w:hAnsi="Arial" w:cs="Arial"/>
                <w:sz w:val="32"/>
                <w:szCs w:val="32"/>
              </w:rPr>
              <w:sym w:font="Wingdings" w:char="F0A8"/>
            </w:r>
            <w:r w:rsidRPr="001C7475">
              <w:rPr>
                <w:rFonts w:ascii="Arial" w:hAnsi="Arial" w:cs="Arial"/>
                <w:sz w:val="16"/>
                <w:szCs w:val="16"/>
              </w:rPr>
              <w:t>1</w:t>
            </w:r>
          </w:p>
        </w:tc>
        <w:tc>
          <w:tcPr>
            <w:tcW w:w="921" w:type="dxa"/>
            <w:vAlign w:val="bottom"/>
          </w:tcPr>
          <w:p w14:paraId="1532A83C" w14:textId="77777777" w:rsidR="004973CF" w:rsidRPr="009A1AD5" w:rsidRDefault="000F5057" w:rsidP="000F5057">
            <w:pPr>
              <w:spacing w:before="120" w:after="120"/>
              <w:jc w:val="center"/>
              <w:rPr>
                <w:rFonts w:ascii="Arial" w:hAnsi="Arial" w:cs="Arial"/>
                <w:sz w:val="32"/>
                <w:szCs w:val="32"/>
              </w:rPr>
            </w:pPr>
            <w:r>
              <w:rPr>
                <w:rFonts w:ascii="Arial" w:hAnsi="Arial" w:cs="Arial"/>
                <w:sz w:val="32"/>
                <w:szCs w:val="32"/>
              </w:rPr>
              <w:t xml:space="preserve"> </w:t>
            </w:r>
            <w:r w:rsidR="004973CF" w:rsidRPr="009A1AD5">
              <w:rPr>
                <w:rFonts w:ascii="Arial" w:hAnsi="Arial" w:cs="Arial"/>
                <w:sz w:val="32"/>
                <w:szCs w:val="32"/>
              </w:rPr>
              <w:sym w:font="Wingdings" w:char="F0A8"/>
            </w:r>
            <w:r w:rsidRPr="001C7475">
              <w:rPr>
                <w:rFonts w:ascii="Arial" w:hAnsi="Arial" w:cs="Arial"/>
                <w:sz w:val="16"/>
                <w:szCs w:val="16"/>
              </w:rPr>
              <w:t>2</w:t>
            </w:r>
          </w:p>
        </w:tc>
        <w:tc>
          <w:tcPr>
            <w:tcW w:w="920" w:type="dxa"/>
            <w:vAlign w:val="bottom"/>
          </w:tcPr>
          <w:p w14:paraId="536CBD78" w14:textId="77777777" w:rsidR="004973CF" w:rsidRPr="009A1AD5" w:rsidRDefault="000F5057" w:rsidP="000F5057">
            <w:pPr>
              <w:spacing w:before="120" w:after="120"/>
              <w:jc w:val="center"/>
              <w:rPr>
                <w:rFonts w:ascii="Arial" w:hAnsi="Arial" w:cs="Arial"/>
                <w:sz w:val="32"/>
                <w:szCs w:val="32"/>
              </w:rPr>
            </w:pPr>
            <w:r>
              <w:rPr>
                <w:rFonts w:ascii="Arial" w:hAnsi="Arial" w:cs="Arial"/>
                <w:sz w:val="32"/>
                <w:szCs w:val="32"/>
              </w:rPr>
              <w:t xml:space="preserve"> </w:t>
            </w:r>
            <w:r w:rsidR="004973CF" w:rsidRPr="009A1AD5">
              <w:rPr>
                <w:rFonts w:ascii="Arial" w:hAnsi="Arial" w:cs="Arial"/>
                <w:sz w:val="32"/>
                <w:szCs w:val="32"/>
              </w:rPr>
              <w:sym w:font="Wingdings" w:char="F0A8"/>
            </w:r>
            <w:r w:rsidRPr="001C7475">
              <w:rPr>
                <w:rFonts w:ascii="Arial" w:hAnsi="Arial" w:cs="Arial"/>
                <w:sz w:val="16"/>
                <w:szCs w:val="16"/>
              </w:rPr>
              <w:t>3</w:t>
            </w:r>
          </w:p>
        </w:tc>
        <w:tc>
          <w:tcPr>
            <w:tcW w:w="920" w:type="dxa"/>
            <w:vAlign w:val="bottom"/>
          </w:tcPr>
          <w:p w14:paraId="0DAD7CDD" w14:textId="77777777" w:rsidR="004973CF" w:rsidRPr="009A1AD5" w:rsidRDefault="000F5057" w:rsidP="000F5057">
            <w:pPr>
              <w:spacing w:before="120" w:after="120"/>
              <w:jc w:val="center"/>
              <w:rPr>
                <w:rFonts w:ascii="Arial" w:hAnsi="Arial" w:cs="Arial"/>
                <w:sz w:val="32"/>
                <w:szCs w:val="32"/>
              </w:rPr>
            </w:pPr>
            <w:r>
              <w:rPr>
                <w:rFonts w:ascii="Arial" w:hAnsi="Arial" w:cs="Arial"/>
                <w:sz w:val="32"/>
                <w:szCs w:val="32"/>
              </w:rPr>
              <w:t xml:space="preserve"> </w:t>
            </w:r>
            <w:r w:rsidR="004973CF" w:rsidRPr="009A1AD5">
              <w:rPr>
                <w:rFonts w:ascii="Arial" w:hAnsi="Arial" w:cs="Arial"/>
                <w:sz w:val="32"/>
                <w:szCs w:val="32"/>
              </w:rPr>
              <w:sym w:font="Wingdings" w:char="F0A8"/>
            </w:r>
            <w:r w:rsidRPr="001C7475">
              <w:rPr>
                <w:rFonts w:ascii="Arial" w:hAnsi="Arial" w:cs="Arial"/>
                <w:sz w:val="16"/>
                <w:szCs w:val="16"/>
              </w:rPr>
              <w:t>4</w:t>
            </w:r>
          </w:p>
        </w:tc>
        <w:tc>
          <w:tcPr>
            <w:tcW w:w="920" w:type="dxa"/>
            <w:vAlign w:val="bottom"/>
          </w:tcPr>
          <w:p w14:paraId="539BDCB6" w14:textId="77777777" w:rsidR="004973CF" w:rsidRPr="009A1AD5" w:rsidRDefault="000F5057" w:rsidP="000F5057">
            <w:pPr>
              <w:spacing w:before="120" w:after="120"/>
              <w:jc w:val="center"/>
              <w:rPr>
                <w:rFonts w:ascii="Arial" w:hAnsi="Arial" w:cs="Arial"/>
                <w:sz w:val="32"/>
                <w:szCs w:val="32"/>
              </w:rPr>
            </w:pPr>
            <w:r>
              <w:rPr>
                <w:rFonts w:ascii="Arial" w:hAnsi="Arial" w:cs="Arial"/>
                <w:sz w:val="32"/>
                <w:szCs w:val="32"/>
              </w:rPr>
              <w:t xml:space="preserve"> </w:t>
            </w:r>
            <w:r w:rsidR="004973CF" w:rsidRPr="009A1AD5">
              <w:rPr>
                <w:rFonts w:ascii="Arial" w:hAnsi="Arial" w:cs="Arial"/>
                <w:sz w:val="32"/>
                <w:szCs w:val="32"/>
              </w:rPr>
              <w:sym w:font="Wingdings" w:char="F0A8"/>
            </w:r>
            <w:r w:rsidRPr="001C7475">
              <w:rPr>
                <w:rFonts w:ascii="Arial" w:hAnsi="Arial" w:cs="Arial"/>
                <w:sz w:val="16"/>
                <w:szCs w:val="16"/>
              </w:rPr>
              <w:t>5</w:t>
            </w:r>
          </w:p>
        </w:tc>
        <w:tc>
          <w:tcPr>
            <w:tcW w:w="920" w:type="dxa"/>
            <w:tcBorders>
              <w:right w:val="dashed" w:sz="4" w:space="0" w:color="auto"/>
            </w:tcBorders>
            <w:vAlign w:val="bottom"/>
          </w:tcPr>
          <w:p w14:paraId="1D6F1553" w14:textId="77777777" w:rsidR="004973CF" w:rsidRPr="009A1AD5" w:rsidRDefault="000F5057" w:rsidP="000F5057">
            <w:pPr>
              <w:spacing w:before="120" w:after="120"/>
              <w:jc w:val="center"/>
              <w:rPr>
                <w:rFonts w:ascii="Arial" w:hAnsi="Arial" w:cs="Arial"/>
                <w:sz w:val="32"/>
                <w:szCs w:val="32"/>
              </w:rPr>
            </w:pPr>
            <w:r>
              <w:rPr>
                <w:rFonts w:ascii="Arial" w:hAnsi="Arial" w:cs="Arial"/>
                <w:sz w:val="32"/>
                <w:szCs w:val="32"/>
              </w:rPr>
              <w:t xml:space="preserve"> </w:t>
            </w:r>
            <w:r w:rsidR="004973CF" w:rsidRPr="009A1AD5">
              <w:rPr>
                <w:rFonts w:ascii="Arial" w:hAnsi="Arial" w:cs="Arial"/>
                <w:sz w:val="32"/>
                <w:szCs w:val="32"/>
              </w:rPr>
              <w:sym w:font="Wingdings" w:char="F0A8"/>
            </w:r>
            <w:r>
              <w:rPr>
                <w:rFonts w:ascii="Arial" w:hAnsi="Arial" w:cs="Arial"/>
                <w:sz w:val="16"/>
                <w:szCs w:val="16"/>
              </w:rPr>
              <w:t>6</w:t>
            </w:r>
          </w:p>
        </w:tc>
        <w:tc>
          <w:tcPr>
            <w:tcW w:w="960" w:type="dxa"/>
            <w:tcBorders>
              <w:left w:val="dashed" w:sz="4" w:space="0" w:color="auto"/>
            </w:tcBorders>
            <w:vAlign w:val="bottom"/>
          </w:tcPr>
          <w:p w14:paraId="4991D782" w14:textId="77777777" w:rsidR="004973CF" w:rsidRPr="009A1AD5" w:rsidRDefault="000F5057" w:rsidP="000F5057">
            <w:pPr>
              <w:spacing w:before="120" w:after="120"/>
              <w:jc w:val="center"/>
              <w:rPr>
                <w:rFonts w:ascii="Arial" w:hAnsi="Arial" w:cs="Arial"/>
                <w:sz w:val="32"/>
                <w:szCs w:val="32"/>
              </w:rPr>
            </w:pPr>
            <w:r>
              <w:rPr>
                <w:rFonts w:ascii="Arial" w:hAnsi="Arial" w:cs="Arial"/>
                <w:sz w:val="32"/>
                <w:szCs w:val="32"/>
              </w:rPr>
              <w:t xml:space="preserve"> </w:t>
            </w:r>
            <w:r w:rsidR="004973CF" w:rsidRPr="009A1AD5">
              <w:rPr>
                <w:rFonts w:ascii="Arial" w:hAnsi="Arial" w:cs="Arial"/>
                <w:sz w:val="32"/>
                <w:szCs w:val="32"/>
              </w:rPr>
              <w:sym w:font="Wingdings" w:char="F0A8"/>
            </w:r>
            <w:r w:rsidRPr="001C7475">
              <w:rPr>
                <w:rFonts w:ascii="Arial" w:hAnsi="Arial" w:cs="Arial"/>
                <w:sz w:val="16"/>
                <w:szCs w:val="16"/>
              </w:rPr>
              <w:t>9</w:t>
            </w:r>
          </w:p>
        </w:tc>
      </w:tr>
    </w:tbl>
    <w:p w14:paraId="1DE208BC" w14:textId="77777777" w:rsidR="004973CF" w:rsidRDefault="004973CF"/>
    <w:p w14:paraId="0231E233" w14:textId="09A2A062" w:rsidR="00332B72" w:rsidRDefault="00332B72"/>
    <w:tbl>
      <w:tblPr>
        <w:tblStyle w:val="TableGrid3"/>
        <w:tblW w:w="9792" w:type="dxa"/>
        <w:shd w:val="clear" w:color="auto" w:fill="D9D9D9"/>
        <w:tblLayout w:type="fixed"/>
        <w:tblLook w:val="04A0" w:firstRow="1" w:lastRow="0" w:firstColumn="1" w:lastColumn="0" w:noHBand="0" w:noVBand="1"/>
      </w:tblPr>
      <w:tblGrid>
        <w:gridCol w:w="9792"/>
      </w:tblGrid>
      <w:tr w:rsidR="004973CF" w:rsidRPr="009A1AD5" w14:paraId="59697DFF" w14:textId="77777777" w:rsidTr="00223701">
        <w:tc>
          <w:tcPr>
            <w:tcW w:w="9792" w:type="dxa"/>
            <w:shd w:val="clear" w:color="auto" w:fill="D9D9D9"/>
          </w:tcPr>
          <w:p w14:paraId="0375CDEC" w14:textId="69E49B97" w:rsidR="004973CF" w:rsidRPr="009A1AD5" w:rsidRDefault="004973CF" w:rsidP="00223701">
            <w:pPr>
              <w:spacing w:before="60" w:after="60"/>
              <w:jc w:val="center"/>
              <w:rPr>
                <w:rFonts w:ascii="Arial" w:hAnsi="Arial" w:cs="Arial"/>
                <w:b/>
                <w:bCs/>
                <w:szCs w:val="22"/>
              </w:rPr>
            </w:pPr>
            <w:r>
              <w:rPr>
                <w:rFonts w:ascii="Arial" w:hAnsi="Arial" w:cs="Arial"/>
                <w:b/>
                <w:bCs/>
                <w:szCs w:val="22"/>
              </w:rPr>
              <w:t xml:space="preserve">Section B: </w:t>
            </w:r>
            <w:r w:rsidRPr="009A1AD5">
              <w:rPr>
                <w:rFonts w:ascii="Arial" w:hAnsi="Arial" w:cs="Arial"/>
                <w:b/>
                <w:bCs/>
                <w:szCs w:val="22"/>
              </w:rPr>
              <w:t>EHR System Training</w:t>
            </w:r>
          </w:p>
        </w:tc>
      </w:tr>
    </w:tbl>
    <w:p w14:paraId="3F13805F" w14:textId="77777777" w:rsidR="004973CF" w:rsidRPr="009A1AD5" w:rsidRDefault="004973CF" w:rsidP="004973CF">
      <w:pPr>
        <w:keepNext/>
        <w:keepLines/>
        <w:tabs>
          <w:tab w:val="left" w:pos="720"/>
        </w:tabs>
        <w:ind w:left="360" w:hanging="360"/>
        <w:rPr>
          <w:rFonts w:ascii="Arial" w:hAnsi="Arial"/>
          <w:b/>
          <w:bCs/>
          <w:sz w:val="20"/>
        </w:rPr>
      </w:pPr>
    </w:p>
    <w:p w14:paraId="6A308318" w14:textId="77777777" w:rsidR="004973CF" w:rsidRPr="009A1AD5" w:rsidRDefault="004973CF" w:rsidP="004973CF">
      <w:pPr>
        <w:keepNext/>
        <w:keepLines/>
        <w:tabs>
          <w:tab w:val="left" w:pos="720"/>
        </w:tabs>
        <w:ind w:left="360" w:hanging="360"/>
        <w:rPr>
          <w:rFonts w:ascii="Arial" w:hAnsi="Arial"/>
          <w:b/>
          <w:bCs/>
          <w:sz w:val="20"/>
        </w:rPr>
      </w:pPr>
      <w:r w:rsidRPr="009A1AD5">
        <w:rPr>
          <w:rFonts w:ascii="Arial" w:hAnsi="Arial"/>
          <w:b/>
          <w:bCs/>
          <w:sz w:val="20"/>
        </w:rPr>
        <w:t>How much do you agree or disagree with the following statements?</w:t>
      </w:r>
    </w:p>
    <w:p w14:paraId="62220D9A" w14:textId="77777777" w:rsidR="004973CF" w:rsidRPr="009A1AD5" w:rsidRDefault="004973CF" w:rsidP="004973CF">
      <w:pPr>
        <w:keepNext/>
        <w:keepLines/>
        <w:tabs>
          <w:tab w:val="left" w:pos="720"/>
        </w:tabs>
        <w:ind w:left="360" w:hanging="360"/>
        <w:rPr>
          <w:rFonts w:ascii="Arial" w:hAnsi="Arial"/>
          <w:b/>
          <w:bCs/>
          <w:sz w:val="20"/>
        </w:rPr>
      </w:pPr>
    </w:p>
    <w:tbl>
      <w:tblPr>
        <w:tblW w:w="5129" w:type="pct"/>
        <w:tblLayout w:type="fixed"/>
        <w:tblCellMar>
          <w:left w:w="115" w:type="dxa"/>
          <w:right w:w="115" w:type="dxa"/>
        </w:tblCellMar>
        <w:tblLook w:val="01E0" w:firstRow="1" w:lastRow="1" w:firstColumn="1" w:lastColumn="1" w:noHBand="0" w:noVBand="0"/>
      </w:tblPr>
      <w:tblGrid>
        <w:gridCol w:w="4140"/>
        <w:gridCol w:w="940"/>
        <w:gridCol w:w="941"/>
        <w:gridCol w:w="941"/>
        <w:gridCol w:w="941"/>
        <w:gridCol w:w="941"/>
        <w:gridCol w:w="942"/>
      </w:tblGrid>
      <w:tr w:rsidR="004973CF" w:rsidRPr="009A1AD5" w14:paraId="166B99B2" w14:textId="77777777" w:rsidTr="00D75EFC">
        <w:trPr>
          <w:trHeight w:val="20"/>
        </w:trPr>
        <w:tc>
          <w:tcPr>
            <w:tcW w:w="4140" w:type="dxa"/>
            <w:vAlign w:val="bottom"/>
          </w:tcPr>
          <w:p w14:paraId="4F70BDA3" w14:textId="77777777" w:rsidR="004973CF" w:rsidRPr="009A1AD5" w:rsidRDefault="004973CF" w:rsidP="00223701">
            <w:pPr>
              <w:widowControl w:val="0"/>
              <w:tabs>
                <w:tab w:val="left" w:pos="-209"/>
                <w:tab w:val="right" w:leader="dot" w:pos="5126"/>
                <w:tab w:val="right" w:leader="dot" w:pos="6786"/>
              </w:tabs>
              <w:adjustRightInd w:val="0"/>
              <w:spacing w:before="120" w:after="120"/>
              <w:jc w:val="left"/>
              <w:textAlignment w:val="baseline"/>
              <w:rPr>
                <w:rFonts w:ascii="Arial" w:hAnsi="Arial" w:cs="Arial"/>
                <w:b/>
                <w:bCs/>
                <w:sz w:val="20"/>
              </w:rPr>
            </w:pPr>
          </w:p>
        </w:tc>
        <w:tc>
          <w:tcPr>
            <w:tcW w:w="940" w:type="dxa"/>
            <w:vAlign w:val="bottom"/>
          </w:tcPr>
          <w:p w14:paraId="3327F740" w14:textId="77777777" w:rsidR="004973CF" w:rsidRPr="009A1AD5" w:rsidRDefault="004973CF" w:rsidP="00223701">
            <w:pPr>
              <w:widowControl w:val="0"/>
              <w:adjustRightInd w:val="0"/>
              <w:spacing w:line="200" w:lineRule="exact"/>
              <w:ind w:left="-72" w:right="-72"/>
              <w:jc w:val="center"/>
              <w:textAlignment w:val="baseline"/>
              <w:rPr>
                <w:rFonts w:ascii="Arial" w:hAnsi="Arial" w:cs="Arial"/>
                <w:b/>
                <w:bCs/>
                <w:sz w:val="18"/>
                <w:szCs w:val="18"/>
              </w:rPr>
            </w:pPr>
            <w:r w:rsidRPr="009A1AD5">
              <w:rPr>
                <w:rFonts w:ascii="Arial" w:hAnsi="Arial" w:cs="Arial"/>
                <w:b/>
                <w:bCs/>
                <w:sz w:val="18"/>
                <w:szCs w:val="18"/>
              </w:rPr>
              <w:t>Strongly</w:t>
            </w:r>
            <w:r w:rsidRPr="009A1AD5">
              <w:rPr>
                <w:rFonts w:ascii="Arial" w:hAnsi="Arial" w:cs="Arial"/>
                <w:b/>
                <w:bCs/>
                <w:sz w:val="18"/>
                <w:szCs w:val="18"/>
              </w:rPr>
              <w:br/>
              <w:t>Disagree</w:t>
            </w:r>
            <w:r w:rsidRPr="009A1AD5">
              <w:rPr>
                <w:rFonts w:ascii="Arial" w:hAnsi="Arial" w:cs="Arial"/>
                <w:b/>
                <w:bCs/>
                <w:sz w:val="18"/>
                <w:szCs w:val="18"/>
              </w:rPr>
              <w:br/>
            </w:r>
            <w:r w:rsidRPr="009A1AD5">
              <w:rPr>
                <w:rFonts w:ascii="Arial" w:hAnsi="Arial" w:cs="Arial"/>
                <w:sz w:val="18"/>
                <w:szCs w:val="18"/>
              </w:rPr>
              <w:sym w:font="Wingdings 3" w:char="F082"/>
            </w:r>
          </w:p>
        </w:tc>
        <w:tc>
          <w:tcPr>
            <w:tcW w:w="941" w:type="dxa"/>
            <w:vAlign w:val="bottom"/>
          </w:tcPr>
          <w:p w14:paraId="1F450E58" w14:textId="77777777" w:rsidR="004973CF" w:rsidRPr="009A1AD5" w:rsidRDefault="004973CF" w:rsidP="00223701">
            <w:pPr>
              <w:widowControl w:val="0"/>
              <w:adjustRightInd w:val="0"/>
              <w:spacing w:line="200" w:lineRule="exact"/>
              <w:ind w:left="-72" w:right="-72"/>
              <w:jc w:val="center"/>
              <w:textAlignment w:val="baseline"/>
              <w:rPr>
                <w:rFonts w:ascii="Arial" w:hAnsi="Arial" w:cs="Arial"/>
                <w:b/>
                <w:bCs/>
                <w:sz w:val="18"/>
                <w:szCs w:val="18"/>
              </w:rPr>
            </w:pPr>
            <w:r w:rsidRPr="009A1AD5">
              <w:rPr>
                <w:rFonts w:ascii="Arial" w:hAnsi="Arial" w:cs="Arial"/>
                <w:b/>
                <w:bCs/>
                <w:sz w:val="18"/>
                <w:szCs w:val="18"/>
              </w:rPr>
              <w:t>Disagree</w:t>
            </w:r>
            <w:r w:rsidRPr="009A1AD5">
              <w:rPr>
                <w:rFonts w:ascii="Arial" w:hAnsi="Arial" w:cs="Arial"/>
                <w:b/>
                <w:bCs/>
                <w:sz w:val="18"/>
                <w:szCs w:val="18"/>
              </w:rPr>
              <w:br/>
            </w:r>
            <w:r w:rsidRPr="009A1AD5">
              <w:rPr>
                <w:rFonts w:ascii="Arial" w:hAnsi="Arial" w:cs="Arial"/>
                <w:sz w:val="18"/>
                <w:szCs w:val="18"/>
              </w:rPr>
              <w:sym w:font="Wingdings 3" w:char="F082"/>
            </w:r>
          </w:p>
        </w:tc>
        <w:tc>
          <w:tcPr>
            <w:tcW w:w="941" w:type="dxa"/>
            <w:vAlign w:val="bottom"/>
          </w:tcPr>
          <w:p w14:paraId="3744135F" w14:textId="77777777" w:rsidR="004973CF" w:rsidRPr="009A1AD5" w:rsidRDefault="004973CF" w:rsidP="00223701">
            <w:pPr>
              <w:spacing w:line="200" w:lineRule="exact"/>
              <w:ind w:left="-72" w:right="-72"/>
              <w:jc w:val="center"/>
              <w:rPr>
                <w:rFonts w:ascii="Arial" w:hAnsi="Arial" w:cs="Arial"/>
                <w:b/>
                <w:bCs/>
                <w:sz w:val="18"/>
                <w:szCs w:val="18"/>
              </w:rPr>
            </w:pPr>
            <w:r w:rsidRPr="009A1AD5">
              <w:rPr>
                <w:rFonts w:ascii="Arial" w:hAnsi="Arial" w:cs="Arial"/>
                <w:b/>
                <w:bCs/>
                <w:sz w:val="18"/>
                <w:szCs w:val="18"/>
              </w:rPr>
              <w:t>Neither</w:t>
            </w:r>
          </w:p>
          <w:p w14:paraId="49A7EF57" w14:textId="77777777" w:rsidR="004973CF" w:rsidRPr="009A1AD5" w:rsidRDefault="004973CF" w:rsidP="00223701">
            <w:pPr>
              <w:widowControl w:val="0"/>
              <w:adjustRightInd w:val="0"/>
              <w:spacing w:line="200" w:lineRule="exact"/>
              <w:ind w:left="-72" w:right="-72"/>
              <w:jc w:val="center"/>
              <w:textAlignment w:val="baseline"/>
              <w:rPr>
                <w:rFonts w:ascii="Arial" w:hAnsi="Arial" w:cs="Arial"/>
                <w:b/>
                <w:bCs/>
                <w:sz w:val="18"/>
                <w:szCs w:val="18"/>
              </w:rPr>
            </w:pPr>
            <w:r w:rsidRPr="009A1AD5">
              <w:rPr>
                <w:rFonts w:ascii="Arial" w:hAnsi="Arial" w:cs="Arial"/>
                <w:b/>
                <w:bCs/>
                <w:sz w:val="18"/>
                <w:szCs w:val="18"/>
              </w:rPr>
              <w:t>Agree nor Disagree</w:t>
            </w:r>
            <w:r w:rsidRPr="009A1AD5" w:rsidDel="006A35AA">
              <w:rPr>
                <w:rFonts w:ascii="Arial" w:hAnsi="Arial" w:cs="Arial"/>
                <w:b/>
                <w:bCs/>
                <w:sz w:val="18"/>
                <w:szCs w:val="18"/>
              </w:rPr>
              <w:t xml:space="preserve"> </w:t>
            </w:r>
            <w:r w:rsidRPr="009A1AD5">
              <w:rPr>
                <w:rFonts w:ascii="Arial" w:hAnsi="Arial" w:cs="Arial"/>
                <w:b/>
                <w:bCs/>
                <w:sz w:val="18"/>
                <w:szCs w:val="18"/>
              </w:rPr>
              <w:sym w:font="Wingdings 3" w:char="F082"/>
            </w:r>
          </w:p>
        </w:tc>
        <w:tc>
          <w:tcPr>
            <w:tcW w:w="941" w:type="dxa"/>
            <w:vAlign w:val="bottom"/>
          </w:tcPr>
          <w:p w14:paraId="4A95AF8D" w14:textId="77777777" w:rsidR="004973CF" w:rsidRPr="009A1AD5" w:rsidRDefault="004973CF" w:rsidP="00223701">
            <w:pPr>
              <w:widowControl w:val="0"/>
              <w:adjustRightInd w:val="0"/>
              <w:spacing w:line="200" w:lineRule="exact"/>
              <w:ind w:left="-72" w:right="-72"/>
              <w:jc w:val="center"/>
              <w:textAlignment w:val="baseline"/>
              <w:rPr>
                <w:rFonts w:ascii="Arial" w:hAnsi="Arial" w:cs="Arial"/>
                <w:b/>
                <w:bCs/>
                <w:sz w:val="18"/>
                <w:szCs w:val="18"/>
              </w:rPr>
            </w:pPr>
            <w:r w:rsidRPr="009A1AD5">
              <w:rPr>
                <w:rFonts w:ascii="Arial" w:hAnsi="Arial" w:cs="Arial"/>
                <w:b/>
                <w:bCs/>
                <w:sz w:val="18"/>
                <w:szCs w:val="18"/>
              </w:rPr>
              <w:t>Agree</w:t>
            </w:r>
            <w:r w:rsidRPr="009A1AD5">
              <w:rPr>
                <w:rFonts w:ascii="Arial" w:hAnsi="Arial" w:cs="Arial"/>
                <w:b/>
                <w:bCs/>
                <w:sz w:val="18"/>
                <w:szCs w:val="18"/>
              </w:rPr>
              <w:br/>
            </w:r>
            <w:r w:rsidRPr="009A1AD5">
              <w:rPr>
                <w:rFonts w:ascii="Arial" w:hAnsi="Arial" w:cs="Arial"/>
                <w:sz w:val="18"/>
                <w:szCs w:val="18"/>
              </w:rPr>
              <w:sym w:font="Wingdings 3" w:char="F082"/>
            </w:r>
          </w:p>
        </w:tc>
        <w:tc>
          <w:tcPr>
            <w:tcW w:w="941" w:type="dxa"/>
            <w:tcBorders>
              <w:right w:val="dashed" w:sz="4" w:space="0" w:color="auto"/>
            </w:tcBorders>
            <w:vAlign w:val="bottom"/>
          </w:tcPr>
          <w:p w14:paraId="6B7C90FB" w14:textId="77777777" w:rsidR="004973CF" w:rsidRPr="009A1AD5" w:rsidRDefault="004973CF" w:rsidP="00223701">
            <w:pPr>
              <w:widowControl w:val="0"/>
              <w:adjustRightInd w:val="0"/>
              <w:spacing w:line="200" w:lineRule="exact"/>
              <w:ind w:left="-72" w:right="-72"/>
              <w:jc w:val="center"/>
              <w:textAlignment w:val="baseline"/>
              <w:rPr>
                <w:rFonts w:ascii="Arial" w:hAnsi="Arial" w:cs="Arial"/>
                <w:b/>
                <w:bCs/>
                <w:sz w:val="18"/>
                <w:szCs w:val="18"/>
              </w:rPr>
            </w:pPr>
            <w:r w:rsidRPr="009A1AD5">
              <w:rPr>
                <w:rFonts w:ascii="Arial" w:hAnsi="Arial" w:cs="Arial"/>
                <w:b/>
                <w:bCs/>
                <w:sz w:val="18"/>
                <w:szCs w:val="18"/>
              </w:rPr>
              <w:t>Strongly</w:t>
            </w:r>
            <w:r w:rsidRPr="009A1AD5">
              <w:rPr>
                <w:rFonts w:ascii="Arial" w:hAnsi="Arial" w:cs="Arial"/>
                <w:b/>
                <w:bCs/>
                <w:sz w:val="18"/>
                <w:szCs w:val="18"/>
              </w:rPr>
              <w:br/>
              <w:t>Agree</w:t>
            </w:r>
            <w:r w:rsidRPr="009A1AD5">
              <w:rPr>
                <w:rFonts w:ascii="Arial" w:hAnsi="Arial" w:cs="Arial"/>
                <w:b/>
                <w:bCs/>
                <w:sz w:val="18"/>
                <w:szCs w:val="18"/>
              </w:rPr>
              <w:br/>
            </w:r>
            <w:r w:rsidRPr="009A1AD5">
              <w:rPr>
                <w:rFonts w:ascii="Arial" w:hAnsi="Arial" w:cs="Arial"/>
                <w:sz w:val="18"/>
                <w:szCs w:val="18"/>
              </w:rPr>
              <w:sym w:font="Wingdings 3" w:char="F082"/>
            </w:r>
          </w:p>
        </w:tc>
        <w:tc>
          <w:tcPr>
            <w:tcW w:w="942" w:type="dxa"/>
            <w:tcBorders>
              <w:left w:val="dashed" w:sz="4" w:space="0" w:color="auto"/>
            </w:tcBorders>
            <w:vAlign w:val="bottom"/>
          </w:tcPr>
          <w:p w14:paraId="24D2E871" w14:textId="77777777" w:rsidR="004973CF" w:rsidRPr="009A1AD5" w:rsidRDefault="004973CF" w:rsidP="00223701">
            <w:pPr>
              <w:widowControl w:val="0"/>
              <w:adjustRightInd w:val="0"/>
              <w:spacing w:line="200" w:lineRule="exact"/>
              <w:ind w:left="-72" w:right="-72"/>
              <w:jc w:val="center"/>
              <w:textAlignment w:val="baseline"/>
              <w:rPr>
                <w:rFonts w:ascii="Arial" w:hAnsi="Arial" w:cs="Arial"/>
                <w:b/>
                <w:bCs/>
                <w:sz w:val="18"/>
                <w:szCs w:val="18"/>
              </w:rPr>
            </w:pPr>
            <w:r w:rsidRPr="009A1AD5">
              <w:rPr>
                <w:rFonts w:ascii="Arial" w:hAnsi="Arial" w:cs="Arial"/>
                <w:b/>
                <w:bCs/>
                <w:sz w:val="18"/>
                <w:szCs w:val="18"/>
              </w:rPr>
              <w:t>Does Not Apply or Don’t Know</w:t>
            </w:r>
          </w:p>
          <w:p w14:paraId="4A2C093F" w14:textId="77777777" w:rsidR="004973CF" w:rsidRPr="009A1AD5" w:rsidRDefault="004973CF" w:rsidP="00223701">
            <w:pPr>
              <w:widowControl w:val="0"/>
              <w:adjustRightInd w:val="0"/>
              <w:spacing w:line="200" w:lineRule="exact"/>
              <w:ind w:left="-72" w:right="-72"/>
              <w:jc w:val="center"/>
              <w:textAlignment w:val="baseline"/>
              <w:rPr>
                <w:rFonts w:ascii="Arial" w:hAnsi="Arial" w:cs="Arial"/>
                <w:b/>
                <w:bCs/>
                <w:sz w:val="18"/>
                <w:szCs w:val="18"/>
              </w:rPr>
            </w:pPr>
            <w:r w:rsidRPr="009A1AD5">
              <w:rPr>
                <w:rFonts w:ascii="Arial" w:hAnsi="Arial" w:cs="Arial"/>
                <w:sz w:val="18"/>
                <w:szCs w:val="18"/>
              </w:rPr>
              <w:sym w:font="Wingdings 3" w:char="F082"/>
            </w:r>
          </w:p>
        </w:tc>
      </w:tr>
      <w:tr w:rsidR="000F5057" w:rsidRPr="009A1AD5" w14:paraId="3FF37D8B" w14:textId="77777777" w:rsidTr="00D75EFC">
        <w:trPr>
          <w:trHeight w:val="20"/>
        </w:trPr>
        <w:tc>
          <w:tcPr>
            <w:tcW w:w="4140" w:type="dxa"/>
            <w:vAlign w:val="center"/>
          </w:tcPr>
          <w:p w14:paraId="38F3F30B" w14:textId="77777777" w:rsidR="000F5057" w:rsidRPr="009A1AD5" w:rsidRDefault="000F5057" w:rsidP="00D75EFC">
            <w:pPr>
              <w:widowControl w:val="0"/>
              <w:numPr>
                <w:ilvl w:val="0"/>
                <w:numId w:val="2"/>
              </w:numPr>
              <w:tabs>
                <w:tab w:val="right" w:leader="dot" w:pos="4020"/>
                <w:tab w:val="left" w:leader="dot" w:pos="5040"/>
              </w:tabs>
              <w:adjustRightInd w:val="0"/>
              <w:spacing w:before="120" w:after="60" w:line="240" w:lineRule="auto"/>
              <w:ind w:right="-110"/>
              <w:jc w:val="left"/>
              <w:textAlignment w:val="baseline"/>
              <w:rPr>
                <w:rFonts w:ascii="Arial" w:hAnsi="Arial" w:cs="Arial"/>
                <w:sz w:val="20"/>
              </w:rPr>
            </w:pPr>
            <w:r w:rsidRPr="009A1AD5">
              <w:rPr>
                <w:rFonts w:ascii="Arial" w:hAnsi="Arial" w:cs="Arial"/>
                <w:sz w:val="20"/>
              </w:rPr>
              <w:t>We are given enough training on how to use our EHR system</w:t>
            </w:r>
            <w:r w:rsidRPr="009A1AD5">
              <w:rPr>
                <w:rFonts w:ascii="Arial" w:hAnsi="Arial" w:cs="Arial"/>
                <w:sz w:val="20"/>
              </w:rPr>
              <w:tab/>
            </w:r>
          </w:p>
        </w:tc>
        <w:tc>
          <w:tcPr>
            <w:tcW w:w="940" w:type="dxa"/>
            <w:vAlign w:val="bottom"/>
          </w:tcPr>
          <w:p w14:paraId="01BFBB60"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1</w:t>
            </w:r>
          </w:p>
        </w:tc>
        <w:tc>
          <w:tcPr>
            <w:tcW w:w="941" w:type="dxa"/>
            <w:vAlign w:val="bottom"/>
          </w:tcPr>
          <w:p w14:paraId="33840534"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2</w:t>
            </w:r>
          </w:p>
        </w:tc>
        <w:tc>
          <w:tcPr>
            <w:tcW w:w="941" w:type="dxa"/>
            <w:vAlign w:val="bottom"/>
          </w:tcPr>
          <w:p w14:paraId="6AC85FA0"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3</w:t>
            </w:r>
          </w:p>
        </w:tc>
        <w:tc>
          <w:tcPr>
            <w:tcW w:w="941" w:type="dxa"/>
            <w:vAlign w:val="bottom"/>
          </w:tcPr>
          <w:p w14:paraId="240975C3"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4</w:t>
            </w:r>
          </w:p>
        </w:tc>
        <w:tc>
          <w:tcPr>
            <w:tcW w:w="941" w:type="dxa"/>
            <w:tcBorders>
              <w:right w:val="dashed" w:sz="4" w:space="0" w:color="auto"/>
            </w:tcBorders>
            <w:vAlign w:val="bottom"/>
          </w:tcPr>
          <w:p w14:paraId="19F77E67"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5</w:t>
            </w:r>
          </w:p>
        </w:tc>
        <w:tc>
          <w:tcPr>
            <w:tcW w:w="942" w:type="dxa"/>
            <w:tcBorders>
              <w:left w:val="dashed" w:sz="4" w:space="0" w:color="auto"/>
            </w:tcBorders>
            <w:vAlign w:val="bottom"/>
          </w:tcPr>
          <w:p w14:paraId="46B8F09C"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9</w:t>
            </w:r>
          </w:p>
        </w:tc>
      </w:tr>
      <w:tr w:rsidR="000F5057" w:rsidRPr="009A1AD5" w14:paraId="67B52CC5" w14:textId="77777777" w:rsidTr="00D75EFC">
        <w:trPr>
          <w:trHeight w:val="20"/>
        </w:trPr>
        <w:tc>
          <w:tcPr>
            <w:tcW w:w="4140" w:type="dxa"/>
            <w:vAlign w:val="center"/>
          </w:tcPr>
          <w:p w14:paraId="7B241469" w14:textId="77777777" w:rsidR="000F5057" w:rsidRPr="009A1AD5" w:rsidRDefault="000F5057" w:rsidP="00D75EFC">
            <w:pPr>
              <w:widowControl w:val="0"/>
              <w:numPr>
                <w:ilvl w:val="0"/>
                <w:numId w:val="2"/>
              </w:numPr>
              <w:tabs>
                <w:tab w:val="right" w:leader="dot" w:pos="4020"/>
                <w:tab w:val="left" w:leader="dot" w:pos="5040"/>
              </w:tabs>
              <w:adjustRightInd w:val="0"/>
              <w:spacing w:before="120" w:after="60" w:line="240" w:lineRule="auto"/>
              <w:ind w:right="-110"/>
              <w:jc w:val="left"/>
              <w:textAlignment w:val="baseline"/>
              <w:rPr>
                <w:rFonts w:ascii="Arial" w:hAnsi="Arial" w:cs="Arial"/>
                <w:sz w:val="20"/>
              </w:rPr>
            </w:pPr>
            <w:r w:rsidRPr="009A1AD5">
              <w:rPr>
                <w:rFonts w:ascii="Arial" w:hAnsi="Arial" w:cs="Arial"/>
                <w:sz w:val="20"/>
              </w:rPr>
              <w:t>Training on our EHR system is customized for our work area</w:t>
            </w:r>
            <w:r w:rsidRPr="009A1AD5">
              <w:rPr>
                <w:rFonts w:ascii="Arial" w:hAnsi="Arial" w:cs="Arial"/>
                <w:sz w:val="20"/>
              </w:rPr>
              <w:tab/>
            </w:r>
          </w:p>
        </w:tc>
        <w:tc>
          <w:tcPr>
            <w:tcW w:w="940" w:type="dxa"/>
            <w:vAlign w:val="bottom"/>
          </w:tcPr>
          <w:p w14:paraId="322FF4F5"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1</w:t>
            </w:r>
          </w:p>
        </w:tc>
        <w:tc>
          <w:tcPr>
            <w:tcW w:w="941" w:type="dxa"/>
            <w:vAlign w:val="bottom"/>
          </w:tcPr>
          <w:p w14:paraId="74D53BBC"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2</w:t>
            </w:r>
          </w:p>
        </w:tc>
        <w:tc>
          <w:tcPr>
            <w:tcW w:w="941" w:type="dxa"/>
            <w:vAlign w:val="bottom"/>
          </w:tcPr>
          <w:p w14:paraId="3361883E"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3</w:t>
            </w:r>
          </w:p>
        </w:tc>
        <w:tc>
          <w:tcPr>
            <w:tcW w:w="941" w:type="dxa"/>
            <w:vAlign w:val="bottom"/>
          </w:tcPr>
          <w:p w14:paraId="3FB4908F"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4</w:t>
            </w:r>
          </w:p>
        </w:tc>
        <w:tc>
          <w:tcPr>
            <w:tcW w:w="941" w:type="dxa"/>
            <w:tcBorders>
              <w:right w:val="dashed" w:sz="4" w:space="0" w:color="auto"/>
            </w:tcBorders>
            <w:vAlign w:val="bottom"/>
          </w:tcPr>
          <w:p w14:paraId="0D1A9638"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5</w:t>
            </w:r>
          </w:p>
        </w:tc>
        <w:tc>
          <w:tcPr>
            <w:tcW w:w="942" w:type="dxa"/>
            <w:tcBorders>
              <w:left w:val="dashed" w:sz="4" w:space="0" w:color="auto"/>
            </w:tcBorders>
            <w:vAlign w:val="bottom"/>
          </w:tcPr>
          <w:p w14:paraId="500194C5"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9</w:t>
            </w:r>
          </w:p>
        </w:tc>
      </w:tr>
      <w:tr w:rsidR="000F5057" w:rsidRPr="009A1AD5" w14:paraId="4959FD8F" w14:textId="77777777" w:rsidTr="00D75EFC">
        <w:trPr>
          <w:trHeight w:val="20"/>
        </w:trPr>
        <w:tc>
          <w:tcPr>
            <w:tcW w:w="4140" w:type="dxa"/>
            <w:vAlign w:val="center"/>
          </w:tcPr>
          <w:p w14:paraId="2C836E4A" w14:textId="77777777" w:rsidR="000F5057" w:rsidRPr="009A1AD5" w:rsidRDefault="000F5057" w:rsidP="00D75EFC">
            <w:pPr>
              <w:widowControl w:val="0"/>
              <w:numPr>
                <w:ilvl w:val="0"/>
                <w:numId w:val="2"/>
              </w:numPr>
              <w:tabs>
                <w:tab w:val="right" w:leader="dot" w:pos="3990"/>
                <w:tab w:val="left" w:leader="dot" w:pos="4835"/>
              </w:tabs>
              <w:adjustRightInd w:val="0"/>
              <w:spacing w:before="120" w:after="60" w:line="240" w:lineRule="auto"/>
              <w:ind w:right="-80"/>
              <w:jc w:val="left"/>
              <w:textAlignment w:val="baseline"/>
              <w:rPr>
                <w:rFonts w:ascii="Arial" w:hAnsi="Arial" w:cs="Arial"/>
                <w:sz w:val="20"/>
              </w:rPr>
            </w:pPr>
            <w:r w:rsidRPr="009A1AD5">
              <w:rPr>
                <w:rFonts w:ascii="Arial" w:hAnsi="Arial" w:cs="Arial"/>
                <w:sz w:val="20"/>
              </w:rPr>
              <w:t>We are adequately trained on what to do when our EHR system is down</w:t>
            </w:r>
            <w:r w:rsidR="001F0907">
              <w:rPr>
                <w:rFonts w:ascii="Arial" w:hAnsi="Arial" w:cs="Arial"/>
                <w:sz w:val="20"/>
              </w:rPr>
              <w:tab/>
            </w:r>
          </w:p>
        </w:tc>
        <w:tc>
          <w:tcPr>
            <w:tcW w:w="940" w:type="dxa"/>
            <w:vAlign w:val="bottom"/>
          </w:tcPr>
          <w:p w14:paraId="492AD5DD"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1</w:t>
            </w:r>
          </w:p>
        </w:tc>
        <w:tc>
          <w:tcPr>
            <w:tcW w:w="941" w:type="dxa"/>
            <w:vAlign w:val="bottom"/>
          </w:tcPr>
          <w:p w14:paraId="0B5B55FB"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2</w:t>
            </w:r>
          </w:p>
        </w:tc>
        <w:tc>
          <w:tcPr>
            <w:tcW w:w="941" w:type="dxa"/>
            <w:vAlign w:val="bottom"/>
          </w:tcPr>
          <w:p w14:paraId="49FE37BA"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3</w:t>
            </w:r>
          </w:p>
        </w:tc>
        <w:tc>
          <w:tcPr>
            <w:tcW w:w="941" w:type="dxa"/>
            <w:vAlign w:val="bottom"/>
          </w:tcPr>
          <w:p w14:paraId="38ACC797"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4</w:t>
            </w:r>
          </w:p>
        </w:tc>
        <w:tc>
          <w:tcPr>
            <w:tcW w:w="941" w:type="dxa"/>
            <w:tcBorders>
              <w:right w:val="dashed" w:sz="4" w:space="0" w:color="auto"/>
            </w:tcBorders>
            <w:vAlign w:val="bottom"/>
          </w:tcPr>
          <w:p w14:paraId="5771D0B5"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5</w:t>
            </w:r>
          </w:p>
        </w:tc>
        <w:tc>
          <w:tcPr>
            <w:tcW w:w="942" w:type="dxa"/>
            <w:tcBorders>
              <w:left w:val="dashed" w:sz="4" w:space="0" w:color="auto"/>
            </w:tcBorders>
            <w:vAlign w:val="bottom"/>
          </w:tcPr>
          <w:p w14:paraId="44609C53"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9</w:t>
            </w:r>
          </w:p>
        </w:tc>
      </w:tr>
    </w:tbl>
    <w:p w14:paraId="1C6135E3" w14:textId="24B7510B" w:rsidR="00684C3A" w:rsidRDefault="00684C3A"/>
    <w:tbl>
      <w:tblPr>
        <w:tblStyle w:val="TableGrid3"/>
        <w:tblW w:w="9792" w:type="dxa"/>
        <w:shd w:val="clear" w:color="auto" w:fill="D9D9D9"/>
        <w:tblLayout w:type="fixed"/>
        <w:tblLook w:val="04A0" w:firstRow="1" w:lastRow="0" w:firstColumn="1" w:lastColumn="0" w:noHBand="0" w:noVBand="1"/>
      </w:tblPr>
      <w:tblGrid>
        <w:gridCol w:w="9792"/>
      </w:tblGrid>
      <w:tr w:rsidR="004973CF" w:rsidRPr="009A1AD5" w14:paraId="02931E0B" w14:textId="77777777" w:rsidTr="00223701">
        <w:tc>
          <w:tcPr>
            <w:tcW w:w="9792" w:type="dxa"/>
            <w:shd w:val="clear" w:color="auto" w:fill="D9D9D9"/>
          </w:tcPr>
          <w:p w14:paraId="585CFE42" w14:textId="4F325748" w:rsidR="004973CF" w:rsidRPr="009A1AD5" w:rsidRDefault="004973CF" w:rsidP="00223701">
            <w:pPr>
              <w:spacing w:before="60" w:after="60"/>
              <w:jc w:val="center"/>
              <w:rPr>
                <w:rFonts w:ascii="Arial" w:hAnsi="Arial" w:cs="Arial"/>
                <w:b/>
                <w:bCs/>
                <w:szCs w:val="22"/>
                <w:u w:val="single"/>
              </w:rPr>
            </w:pPr>
            <w:r>
              <w:rPr>
                <w:rFonts w:ascii="Arial" w:hAnsi="Arial" w:cs="Arial"/>
                <w:b/>
                <w:bCs/>
                <w:szCs w:val="22"/>
              </w:rPr>
              <w:t xml:space="preserve">Section C: </w:t>
            </w:r>
            <w:r w:rsidR="009E7DFD">
              <w:rPr>
                <w:rFonts w:ascii="Arial" w:hAnsi="Arial" w:cs="Arial"/>
                <w:b/>
                <w:bCs/>
                <w:szCs w:val="22"/>
              </w:rPr>
              <w:t xml:space="preserve">EHR and </w:t>
            </w:r>
            <w:r w:rsidRPr="009A1AD5">
              <w:rPr>
                <w:rFonts w:ascii="Arial" w:hAnsi="Arial" w:cs="Arial"/>
                <w:b/>
                <w:bCs/>
                <w:szCs w:val="22"/>
              </w:rPr>
              <w:t>Workflow/Work Process</w:t>
            </w:r>
          </w:p>
        </w:tc>
      </w:tr>
    </w:tbl>
    <w:p w14:paraId="60F44D55" w14:textId="77777777" w:rsidR="004973CF" w:rsidRPr="009A1AD5" w:rsidRDefault="004973CF" w:rsidP="004973CF">
      <w:pPr>
        <w:keepNext/>
        <w:keepLines/>
        <w:tabs>
          <w:tab w:val="left" w:pos="720"/>
        </w:tabs>
        <w:ind w:left="360" w:hanging="360"/>
        <w:rPr>
          <w:rFonts w:ascii="Arial" w:hAnsi="Arial"/>
          <w:b/>
          <w:bCs/>
          <w:sz w:val="20"/>
        </w:rPr>
      </w:pPr>
    </w:p>
    <w:p w14:paraId="17479EB5" w14:textId="77777777" w:rsidR="004973CF" w:rsidRPr="009A1AD5" w:rsidRDefault="004973CF" w:rsidP="004973CF">
      <w:pPr>
        <w:keepNext/>
        <w:keepLines/>
        <w:tabs>
          <w:tab w:val="left" w:pos="720"/>
        </w:tabs>
        <w:ind w:left="360" w:hanging="360"/>
        <w:rPr>
          <w:rFonts w:ascii="Arial" w:hAnsi="Arial"/>
          <w:b/>
          <w:bCs/>
          <w:sz w:val="20"/>
        </w:rPr>
      </w:pPr>
      <w:r w:rsidRPr="009A1AD5">
        <w:rPr>
          <w:rFonts w:ascii="Arial" w:hAnsi="Arial"/>
          <w:b/>
          <w:bCs/>
          <w:sz w:val="20"/>
        </w:rPr>
        <w:t>How much do you agree or disagree with the following statements?</w:t>
      </w:r>
    </w:p>
    <w:p w14:paraId="31A054A8" w14:textId="77777777" w:rsidR="004973CF" w:rsidRPr="009A1AD5" w:rsidRDefault="004973CF" w:rsidP="004973CF">
      <w:pPr>
        <w:keepNext/>
        <w:keepLines/>
        <w:tabs>
          <w:tab w:val="left" w:pos="720"/>
        </w:tabs>
        <w:ind w:left="360" w:hanging="360"/>
        <w:rPr>
          <w:rFonts w:ascii="Arial" w:hAnsi="Arial"/>
          <w:b/>
          <w:bCs/>
          <w:sz w:val="20"/>
        </w:rPr>
      </w:pPr>
    </w:p>
    <w:tbl>
      <w:tblPr>
        <w:tblW w:w="5134" w:type="pct"/>
        <w:tblLayout w:type="fixed"/>
        <w:tblCellMar>
          <w:left w:w="115" w:type="dxa"/>
          <w:right w:w="115" w:type="dxa"/>
        </w:tblCellMar>
        <w:tblLook w:val="01E0" w:firstRow="1" w:lastRow="1" w:firstColumn="1" w:lastColumn="1" w:noHBand="0" w:noVBand="0"/>
      </w:tblPr>
      <w:tblGrid>
        <w:gridCol w:w="4141"/>
        <w:gridCol w:w="940"/>
        <w:gridCol w:w="943"/>
        <w:gridCol w:w="943"/>
        <w:gridCol w:w="943"/>
        <w:gridCol w:w="943"/>
        <w:gridCol w:w="943"/>
      </w:tblGrid>
      <w:tr w:rsidR="004973CF" w:rsidRPr="009A1AD5" w14:paraId="3A751C3F" w14:textId="77777777" w:rsidTr="00D75EFC">
        <w:trPr>
          <w:trHeight w:val="20"/>
        </w:trPr>
        <w:tc>
          <w:tcPr>
            <w:tcW w:w="4140" w:type="dxa"/>
            <w:vAlign w:val="bottom"/>
          </w:tcPr>
          <w:p w14:paraId="6EDC6EC5" w14:textId="77777777" w:rsidR="004973CF" w:rsidRPr="009A1AD5" w:rsidRDefault="004973CF" w:rsidP="00223701">
            <w:pPr>
              <w:widowControl w:val="0"/>
              <w:tabs>
                <w:tab w:val="left" w:pos="-209"/>
                <w:tab w:val="right" w:leader="dot" w:pos="5126"/>
                <w:tab w:val="right" w:leader="dot" w:pos="6786"/>
              </w:tabs>
              <w:adjustRightInd w:val="0"/>
              <w:spacing w:before="120" w:after="120"/>
              <w:jc w:val="left"/>
              <w:textAlignment w:val="baseline"/>
              <w:rPr>
                <w:rFonts w:ascii="Arial" w:hAnsi="Arial" w:cs="Arial"/>
                <w:b/>
                <w:bCs/>
                <w:sz w:val="20"/>
              </w:rPr>
            </w:pPr>
          </w:p>
        </w:tc>
        <w:tc>
          <w:tcPr>
            <w:tcW w:w="940" w:type="dxa"/>
            <w:vAlign w:val="bottom"/>
          </w:tcPr>
          <w:p w14:paraId="19926F2F" w14:textId="77777777" w:rsidR="004973CF" w:rsidRPr="009A1AD5" w:rsidRDefault="004973CF" w:rsidP="00223701">
            <w:pPr>
              <w:widowControl w:val="0"/>
              <w:adjustRightInd w:val="0"/>
              <w:spacing w:line="200" w:lineRule="exact"/>
              <w:ind w:left="-72" w:right="-72"/>
              <w:jc w:val="center"/>
              <w:textAlignment w:val="baseline"/>
              <w:rPr>
                <w:rFonts w:ascii="Arial" w:hAnsi="Arial" w:cs="Arial"/>
                <w:b/>
                <w:bCs/>
                <w:sz w:val="18"/>
                <w:szCs w:val="18"/>
              </w:rPr>
            </w:pPr>
            <w:r w:rsidRPr="009A1AD5">
              <w:rPr>
                <w:rFonts w:ascii="Arial" w:hAnsi="Arial" w:cs="Arial"/>
                <w:b/>
                <w:bCs/>
                <w:sz w:val="18"/>
                <w:szCs w:val="18"/>
              </w:rPr>
              <w:t>Strongly</w:t>
            </w:r>
            <w:r w:rsidRPr="009A1AD5">
              <w:rPr>
                <w:rFonts w:ascii="Arial" w:hAnsi="Arial" w:cs="Arial"/>
                <w:b/>
                <w:bCs/>
                <w:sz w:val="18"/>
                <w:szCs w:val="18"/>
              </w:rPr>
              <w:br/>
              <w:t>Disagree</w:t>
            </w:r>
            <w:r w:rsidRPr="009A1AD5">
              <w:rPr>
                <w:rFonts w:ascii="Arial" w:hAnsi="Arial" w:cs="Arial"/>
                <w:b/>
                <w:bCs/>
                <w:sz w:val="18"/>
                <w:szCs w:val="18"/>
              </w:rPr>
              <w:br/>
            </w:r>
            <w:r w:rsidRPr="009A1AD5">
              <w:rPr>
                <w:rFonts w:ascii="Arial" w:hAnsi="Arial" w:cs="Arial"/>
                <w:sz w:val="18"/>
                <w:szCs w:val="18"/>
              </w:rPr>
              <w:sym w:font="Wingdings 3" w:char="F082"/>
            </w:r>
          </w:p>
        </w:tc>
        <w:tc>
          <w:tcPr>
            <w:tcW w:w="943" w:type="dxa"/>
            <w:vAlign w:val="bottom"/>
          </w:tcPr>
          <w:p w14:paraId="21C01C0B" w14:textId="77777777" w:rsidR="004973CF" w:rsidRPr="009A1AD5" w:rsidRDefault="004973CF" w:rsidP="00223701">
            <w:pPr>
              <w:widowControl w:val="0"/>
              <w:adjustRightInd w:val="0"/>
              <w:spacing w:line="200" w:lineRule="exact"/>
              <w:ind w:left="-72" w:right="-72"/>
              <w:jc w:val="center"/>
              <w:textAlignment w:val="baseline"/>
              <w:rPr>
                <w:rFonts w:ascii="Arial" w:hAnsi="Arial" w:cs="Arial"/>
                <w:b/>
                <w:bCs/>
                <w:sz w:val="18"/>
                <w:szCs w:val="18"/>
              </w:rPr>
            </w:pPr>
            <w:r w:rsidRPr="009A1AD5">
              <w:rPr>
                <w:rFonts w:ascii="Arial" w:hAnsi="Arial" w:cs="Arial"/>
                <w:b/>
                <w:bCs/>
                <w:sz w:val="18"/>
                <w:szCs w:val="18"/>
              </w:rPr>
              <w:t>Disagree</w:t>
            </w:r>
            <w:r w:rsidRPr="009A1AD5">
              <w:rPr>
                <w:rFonts w:ascii="Arial" w:hAnsi="Arial" w:cs="Arial"/>
                <w:b/>
                <w:bCs/>
                <w:sz w:val="18"/>
                <w:szCs w:val="18"/>
              </w:rPr>
              <w:br/>
            </w:r>
            <w:r w:rsidRPr="009A1AD5">
              <w:rPr>
                <w:rFonts w:ascii="Arial" w:hAnsi="Arial" w:cs="Arial"/>
                <w:sz w:val="18"/>
                <w:szCs w:val="18"/>
              </w:rPr>
              <w:sym w:font="Wingdings 3" w:char="F082"/>
            </w:r>
          </w:p>
        </w:tc>
        <w:tc>
          <w:tcPr>
            <w:tcW w:w="943" w:type="dxa"/>
            <w:vAlign w:val="bottom"/>
          </w:tcPr>
          <w:p w14:paraId="62008DCA" w14:textId="77777777" w:rsidR="004973CF" w:rsidRPr="009A1AD5" w:rsidRDefault="004973CF" w:rsidP="00223701">
            <w:pPr>
              <w:spacing w:line="200" w:lineRule="exact"/>
              <w:ind w:left="-72" w:right="-72"/>
              <w:jc w:val="center"/>
              <w:rPr>
                <w:rFonts w:ascii="Arial" w:hAnsi="Arial" w:cs="Arial"/>
                <w:b/>
                <w:bCs/>
                <w:sz w:val="18"/>
                <w:szCs w:val="18"/>
              </w:rPr>
            </w:pPr>
            <w:r w:rsidRPr="009A1AD5">
              <w:rPr>
                <w:rFonts w:ascii="Arial" w:hAnsi="Arial" w:cs="Arial"/>
                <w:b/>
                <w:bCs/>
                <w:sz w:val="18"/>
                <w:szCs w:val="18"/>
              </w:rPr>
              <w:t>Neither</w:t>
            </w:r>
          </w:p>
          <w:p w14:paraId="4A4C5646" w14:textId="77777777" w:rsidR="004973CF" w:rsidRPr="009A1AD5" w:rsidRDefault="004973CF" w:rsidP="00223701">
            <w:pPr>
              <w:widowControl w:val="0"/>
              <w:adjustRightInd w:val="0"/>
              <w:spacing w:line="200" w:lineRule="exact"/>
              <w:ind w:left="-72" w:right="-72"/>
              <w:jc w:val="center"/>
              <w:textAlignment w:val="baseline"/>
              <w:rPr>
                <w:rFonts w:ascii="Arial" w:hAnsi="Arial" w:cs="Arial"/>
                <w:b/>
                <w:bCs/>
                <w:sz w:val="18"/>
                <w:szCs w:val="18"/>
              </w:rPr>
            </w:pPr>
            <w:r w:rsidRPr="009A1AD5">
              <w:rPr>
                <w:rFonts w:ascii="Arial" w:hAnsi="Arial" w:cs="Arial"/>
                <w:b/>
                <w:bCs/>
                <w:sz w:val="18"/>
                <w:szCs w:val="18"/>
              </w:rPr>
              <w:t>Agree nor Disagree</w:t>
            </w:r>
            <w:r w:rsidRPr="009A1AD5" w:rsidDel="006A35AA">
              <w:rPr>
                <w:rFonts w:ascii="Arial" w:hAnsi="Arial" w:cs="Arial"/>
                <w:b/>
                <w:bCs/>
                <w:sz w:val="18"/>
                <w:szCs w:val="18"/>
              </w:rPr>
              <w:t xml:space="preserve"> </w:t>
            </w:r>
            <w:r w:rsidRPr="009A1AD5">
              <w:rPr>
                <w:rFonts w:ascii="Arial" w:hAnsi="Arial" w:cs="Arial"/>
                <w:b/>
                <w:bCs/>
                <w:sz w:val="18"/>
                <w:szCs w:val="18"/>
              </w:rPr>
              <w:sym w:font="Wingdings 3" w:char="F082"/>
            </w:r>
          </w:p>
        </w:tc>
        <w:tc>
          <w:tcPr>
            <w:tcW w:w="943" w:type="dxa"/>
            <w:vAlign w:val="bottom"/>
          </w:tcPr>
          <w:p w14:paraId="6D9697BD" w14:textId="77777777" w:rsidR="004973CF" w:rsidRPr="009A1AD5" w:rsidRDefault="004973CF" w:rsidP="00223701">
            <w:pPr>
              <w:widowControl w:val="0"/>
              <w:adjustRightInd w:val="0"/>
              <w:spacing w:line="200" w:lineRule="exact"/>
              <w:ind w:left="-72" w:right="-72"/>
              <w:jc w:val="center"/>
              <w:textAlignment w:val="baseline"/>
              <w:rPr>
                <w:rFonts w:ascii="Arial" w:hAnsi="Arial" w:cs="Arial"/>
                <w:b/>
                <w:bCs/>
                <w:sz w:val="18"/>
                <w:szCs w:val="18"/>
              </w:rPr>
            </w:pPr>
            <w:r w:rsidRPr="009A1AD5">
              <w:rPr>
                <w:rFonts w:ascii="Arial" w:hAnsi="Arial" w:cs="Arial"/>
                <w:b/>
                <w:bCs/>
                <w:sz w:val="18"/>
                <w:szCs w:val="18"/>
              </w:rPr>
              <w:t>Agree</w:t>
            </w:r>
            <w:r w:rsidRPr="009A1AD5">
              <w:rPr>
                <w:rFonts w:ascii="Arial" w:hAnsi="Arial" w:cs="Arial"/>
                <w:b/>
                <w:bCs/>
                <w:sz w:val="18"/>
                <w:szCs w:val="18"/>
              </w:rPr>
              <w:br/>
            </w:r>
            <w:r w:rsidRPr="009A1AD5">
              <w:rPr>
                <w:rFonts w:ascii="Arial" w:hAnsi="Arial" w:cs="Arial"/>
                <w:sz w:val="18"/>
                <w:szCs w:val="18"/>
              </w:rPr>
              <w:sym w:font="Wingdings 3" w:char="F082"/>
            </w:r>
          </w:p>
        </w:tc>
        <w:tc>
          <w:tcPr>
            <w:tcW w:w="943" w:type="dxa"/>
            <w:tcBorders>
              <w:right w:val="dashed" w:sz="4" w:space="0" w:color="auto"/>
            </w:tcBorders>
            <w:vAlign w:val="bottom"/>
          </w:tcPr>
          <w:p w14:paraId="45482578" w14:textId="77777777" w:rsidR="004973CF" w:rsidRPr="009A1AD5" w:rsidRDefault="004973CF" w:rsidP="00223701">
            <w:pPr>
              <w:widowControl w:val="0"/>
              <w:adjustRightInd w:val="0"/>
              <w:spacing w:line="200" w:lineRule="exact"/>
              <w:ind w:left="-72" w:right="-72"/>
              <w:jc w:val="center"/>
              <w:textAlignment w:val="baseline"/>
              <w:rPr>
                <w:rFonts w:ascii="Arial" w:hAnsi="Arial" w:cs="Arial"/>
                <w:b/>
                <w:bCs/>
                <w:sz w:val="18"/>
                <w:szCs w:val="18"/>
              </w:rPr>
            </w:pPr>
            <w:r w:rsidRPr="009A1AD5">
              <w:rPr>
                <w:rFonts w:ascii="Arial" w:hAnsi="Arial" w:cs="Arial"/>
                <w:b/>
                <w:bCs/>
                <w:sz w:val="18"/>
                <w:szCs w:val="18"/>
              </w:rPr>
              <w:t>Strongly</w:t>
            </w:r>
            <w:r w:rsidRPr="009A1AD5">
              <w:rPr>
                <w:rFonts w:ascii="Arial" w:hAnsi="Arial" w:cs="Arial"/>
                <w:b/>
                <w:bCs/>
                <w:sz w:val="18"/>
                <w:szCs w:val="18"/>
              </w:rPr>
              <w:br/>
              <w:t>Agree</w:t>
            </w:r>
            <w:r w:rsidRPr="009A1AD5">
              <w:rPr>
                <w:rFonts w:ascii="Arial" w:hAnsi="Arial" w:cs="Arial"/>
                <w:b/>
                <w:bCs/>
                <w:sz w:val="18"/>
                <w:szCs w:val="18"/>
              </w:rPr>
              <w:br/>
            </w:r>
            <w:r w:rsidRPr="009A1AD5">
              <w:rPr>
                <w:rFonts w:ascii="Arial" w:hAnsi="Arial" w:cs="Arial"/>
                <w:sz w:val="18"/>
                <w:szCs w:val="18"/>
              </w:rPr>
              <w:sym w:font="Wingdings 3" w:char="F082"/>
            </w:r>
          </w:p>
        </w:tc>
        <w:tc>
          <w:tcPr>
            <w:tcW w:w="943" w:type="dxa"/>
            <w:tcBorders>
              <w:left w:val="dashed" w:sz="4" w:space="0" w:color="auto"/>
            </w:tcBorders>
            <w:vAlign w:val="bottom"/>
          </w:tcPr>
          <w:p w14:paraId="7BD25783" w14:textId="77777777" w:rsidR="004973CF" w:rsidRPr="009A1AD5" w:rsidRDefault="004973CF" w:rsidP="00223701">
            <w:pPr>
              <w:widowControl w:val="0"/>
              <w:adjustRightInd w:val="0"/>
              <w:spacing w:line="200" w:lineRule="exact"/>
              <w:ind w:left="-72" w:right="-72"/>
              <w:jc w:val="center"/>
              <w:textAlignment w:val="baseline"/>
              <w:rPr>
                <w:rFonts w:ascii="Arial" w:hAnsi="Arial" w:cs="Arial"/>
                <w:b/>
                <w:bCs/>
                <w:sz w:val="18"/>
                <w:szCs w:val="18"/>
              </w:rPr>
            </w:pPr>
            <w:r w:rsidRPr="009A1AD5">
              <w:rPr>
                <w:rFonts w:ascii="Arial" w:hAnsi="Arial" w:cs="Arial"/>
                <w:b/>
                <w:bCs/>
                <w:sz w:val="18"/>
                <w:szCs w:val="18"/>
              </w:rPr>
              <w:t>Does Not Apply or Don’t Know</w:t>
            </w:r>
          </w:p>
          <w:p w14:paraId="4F744482" w14:textId="77777777" w:rsidR="004973CF" w:rsidRPr="009A1AD5" w:rsidRDefault="004973CF" w:rsidP="00223701">
            <w:pPr>
              <w:widowControl w:val="0"/>
              <w:adjustRightInd w:val="0"/>
              <w:spacing w:line="200" w:lineRule="exact"/>
              <w:ind w:left="-72" w:right="-72"/>
              <w:jc w:val="center"/>
              <w:textAlignment w:val="baseline"/>
              <w:rPr>
                <w:rFonts w:ascii="Arial" w:hAnsi="Arial" w:cs="Arial"/>
                <w:b/>
                <w:bCs/>
                <w:sz w:val="18"/>
                <w:szCs w:val="18"/>
              </w:rPr>
            </w:pPr>
            <w:r w:rsidRPr="009A1AD5">
              <w:rPr>
                <w:rFonts w:ascii="Arial" w:hAnsi="Arial" w:cs="Arial"/>
                <w:sz w:val="18"/>
                <w:szCs w:val="18"/>
              </w:rPr>
              <w:sym w:font="Wingdings 3" w:char="F082"/>
            </w:r>
          </w:p>
        </w:tc>
      </w:tr>
      <w:tr w:rsidR="000F5057" w:rsidRPr="009A1AD5" w14:paraId="789ECA9B" w14:textId="77777777" w:rsidTr="00D75EFC">
        <w:trPr>
          <w:trHeight w:val="20"/>
        </w:trPr>
        <w:tc>
          <w:tcPr>
            <w:tcW w:w="4140" w:type="dxa"/>
            <w:vAlign w:val="center"/>
          </w:tcPr>
          <w:p w14:paraId="39C981BE" w14:textId="77777777" w:rsidR="000F5057" w:rsidRPr="009A1AD5" w:rsidRDefault="000F5057" w:rsidP="00D75EFC">
            <w:pPr>
              <w:widowControl w:val="0"/>
              <w:numPr>
                <w:ilvl w:val="0"/>
                <w:numId w:val="4"/>
              </w:numPr>
              <w:tabs>
                <w:tab w:val="right" w:leader="dot" w:pos="4320"/>
                <w:tab w:val="right" w:leader="dot" w:pos="6786"/>
              </w:tabs>
              <w:adjustRightInd w:val="0"/>
              <w:spacing w:before="120" w:after="60" w:line="240" w:lineRule="auto"/>
              <w:ind w:right="-120"/>
              <w:jc w:val="left"/>
              <w:textAlignment w:val="baseline"/>
              <w:rPr>
                <w:rFonts w:ascii="Arial" w:hAnsi="Arial" w:cs="Arial"/>
                <w:sz w:val="20"/>
              </w:rPr>
            </w:pPr>
            <w:r w:rsidRPr="009A1AD5">
              <w:rPr>
                <w:rFonts w:ascii="Arial" w:hAnsi="Arial" w:cs="Arial"/>
                <w:sz w:val="20"/>
              </w:rPr>
              <w:t>There are enough EHR workstations available when we need them</w:t>
            </w:r>
            <w:r w:rsidRPr="009A1AD5">
              <w:rPr>
                <w:rFonts w:ascii="Arial" w:hAnsi="Arial" w:cs="Arial"/>
                <w:sz w:val="20"/>
              </w:rPr>
              <w:tab/>
            </w:r>
          </w:p>
        </w:tc>
        <w:tc>
          <w:tcPr>
            <w:tcW w:w="940" w:type="dxa"/>
            <w:vAlign w:val="bottom"/>
          </w:tcPr>
          <w:p w14:paraId="02831C3C"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1</w:t>
            </w:r>
          </w:p>
        </w:tc>
        <w:tc>
          <w:tcPr>
            <w:tcW w:w="943" w:type="dxa"/>
            <w:vAlign w:val="bottom"/>
          </w:tcPr>
          <w:p w14:paraId="7ADEE4D6"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2</w:t>
            </w:r>
          </w:p>
        </w:tc>
        <w:tc>
          <w:tcPr>
            <w:tcW w:w="943" w:type="dxa"/>
            <w:vAlign w:val="bottom"/>
          </w:tcPr>
          <w:p w14:paraId="53FDEB0B"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3</w:t>
            </w:r>
          </w:p>
        </w:tc>
        <w:tc>
          <w:tcPr>
            <w:tcW w:w="943" w:type="dxa"/>
            <w:vAlign w:val="bottom"/>
          </w:tcPr>
          <w:p w14:paraId="4F2ED4CB"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4</w:t>
            </w:r>
          </w:p>
        </w:tc>
        <w:tc>
          <w:tcPr>
            <w:tcW w:w="943" w:type="dxa"/>
            <w:tcBorders>
              <w:right w:val="dashed" w:sz="4" w:space="0" w:color="auto"/>
            </w:tcBorders>
            <w:vAlign w:val="bottom"/>
          </w:tcPr>
          <w:p w14:paraId="52A65ABE"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5</w:t>
            </w:r>
          </w:p>
        </w:tc>
        <w:tc>
          <w:tcPr>
            <w:tcW w:w="943" w:type="dxa"/>
            <w:tcBorders>
              <w:left w:val="dashed" w:sz="4" w:space="0" w:color="auto"/>
            </w:tcBorders>
            <w:vAlign w:val="bottom"/>
          </w:tcPr>
          <w:p w14:paraId="52F4138C"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9</w:t>
            </w:r>
          </w:p>
        </w:tc>
      </w:tr>
      <w:tr w:rsidR="000F5057" w:rsidRPr="009A1AD5" w14:paraId="60CB5432" w14:textId="77777777" w:rsidTr="00D75EFC">
        <w:trPr>
          <w:trHeight w:val="20"/>
        </w:trPr>
        <w:tc>
          <w:tcPr>
            <w:tcW w:w="4140" w:type="dxa"/>
            <w:vAlign w:val="center"/>
          </w:tcPr>
          <w:p w14:paraId="7ECF99F6" w14:textId="77777777" w:rsidR="000F5057" w:rsidRPr="009A1AD5" w:rsidRDefault="000F5057" w:rsidP="00D75EFC">
            <w:pPr>
              <w:widowControl w:val="0"/>
              <w:numPr>
                <w:ilvl w:val="0"/>
                <w:numId w:val="4"/>
              </w:numPr>
              <w:tabs>
                <w:tab w:val="right" w:leader="dot" w:pos="4320"/>
                <w:tab w:val="right" w:leader="dot" w:pos="6786"/>
              </w:tabs>
              <w:adjustRightInd w:val="0"/>
              <w:spacing w:before="120" w:after="60" w:line="240" w:lineRule="auto"/>
              <w:ind w:right="-120"/>
              <w:jc w:val="left"/>
              <w:textAlignment w:val="baseline"/>
              <w:rPr>
                <w:rFonts w:ascii="Arial" w:hAnsi="Arial" w:cs="Arial"/>
                <w:sz w:val="20"/>
              </w:rPr>
            </w:pPr>
            <w:r w:rsidRPr="009A1AD5">
              <w:rPr>
                <w:rFonts w:ascii="Arial" w:hAnsi="Arial" w:cs="Arial"/>
                <w:sz w:val="20"/>
              </w:rPr>
              <w:t>Our EHR system requires that we enter the same information in too many places</w:t>
            </w:r>
            <w:r w:rsidR="00D75EFC">
              <w:rPr>
                <w:rFonts w:ascii="Arial" w:hAnsi="Arial" w:cs="Arial"/>
                <w:sz w:val="20"/>
              </w:rPr>
              <w:t>.</w:t>
            </w:r>
            <w:r w:rsidRPr="009A1AD5">
              <w:rPr>
                <w:rFonts w:ascii="Arial" w:hAnsi="Arial" w:cs="Arial"/>
                <w:sz w:val="20"/>
              </w:rPr>
              <w:tab/>
            </w:r>
          </w:p>
        </w:tc>
        <w:tc>
          <w:tcPr>
            <w:tcW w:w="940" w:type="dxa"/>
            <w:vAlign w:val="bottom"/>
          </w:tcPr>
          <w:p w14:paraId="7D5263BB"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1</w:t>
            </w:r>
          </w:p>
        </w:tc>
        <w:tc>
          <w:tcPr>
            <w:tcW w:w="943" w:type="dxa"/>
            <w:vAlign w:val="bottom"/>
          </w:tcPr>
          <w:p w14:paraId="5CC8F664"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2</w:t>
            </w:r>
          </w:p>
        </w:tc>
        <w:tc>
          <w:tcPr>
            <w:tcW w:w="943" w:type="dxa"/>
            <w:vAlign w:val="bottom"/>
          </w:tcPr>
          <w:p w14:paraId="24A1451A"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3</w:t>
            </w:r>
          </w:p>
        </w:tc>
        <w:tc>
          <w:tcPr>
            <w:tcW w:w="943" w:type="dxa"/>
            <w:vAlign w:val="bottom"/>
          </w:tcPr>
          <w:p w14:paraId="59E4CA10"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4</w:t>
            </w:r>
          </w:p>
        </w:tc>
        <w:tc>
          <w:tcPr>
            <w:tcW w:w="943" w:type="dxa"/>
            <w:tcBorders>
              <w:right w:val="dashed" w:sz="4" w:space="0" w:color="auto"/>
            </w:tcBorders>
            <w:vAlign w:val="bottom"/>
          </w:tcPr>
          <w:p w14:paraId="3928BCED"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5</w:t>
            </w:r>
          </w:p>
        </w:tc>
        <w:tc>
          <w:tcPr>
            <w:tcW w:w="943" w:type="dxa"/>
            <w:tcBorders>
              <w:left w:val="dashed" w:sz="4" w:space="0" w:color="auto"/>
            </w:tcBorders>
            <w:vAlign w:val="bottom"/>
          </w:tcPr>
          <w:p w14:paraId="6AE4A643"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9</w:t>
            </w:r>
          </w:p>
        </w:tc>
      </w:tr>
      <w:tr w:rsidR="000F5057" w:rsidRPr="009A1AD5" w14:paraId="43F9587E" w14:textId="77777777" w:rsidTr="00D75EFC">
        <w:trPr>
          <w:trHeight w:val="20"/>
        </w:trPr>
        <w:tc>
          <w:tcPr>
            <w:tcW w:w="4140" w:type="dxa"/>
            <w:vAlign w:val="center"/>
          </w:tcPr>
          <w:p w14:paraId="7369E5BE" w14:textId="77777777" w:rsidR="000F5057" w:rsidRPr="009A1AD5" w:rsidRDefault="000F5057" w:rsidP="00D75EFC">
            <w:pPr>
              <w:widowControl w:val="0"/>
              <w:numPr>
                <w:ilvl w:val="0"/>
                <w:numId w:val="4"/>
              </w:numPr>
              <w:tabs>
                <w:tab w:val="right" w:leader="dot" w:pos="4020"/>
                <w:tab w:val="left" w:leader="dot" w:pos="5040"/>
              </w:tabs>
              <w:adjustRightInd w:val="0"/>
              <w:spacing w:before="120" w:after="60" w:line="240" w:lineRule="auto"/>
              <w:ind w:right="-110"/>
              <w:jc w:val="left"/>
              <w:textAlignment w:val="baseline"/>
              <w:rPr>
                <w:rFonts w:ascii="Arial" w:hAnsi="Arial" w:cs="Arial"/>
                <w:sz w:val="20"/>
              </w:rPr>
            </w:pPr>
            <w:r w:rsidRPr="009A1AD5">
              <w:rPr>
                <w:rFonts w:ascii="Arial" w:hAnsi="Arial" w:cs="Arial"/>
                <w:sz w:val="20"/>
              </w:rPr>
              <w:t>There are too many alerts or flags in</w:t>
            </w:r>
            <w:r w:rsidR="00D75EFC">
              <w:rPr>
                <w:rFonts w:ascii="Arial" w:hAnsi="Arial" w:cs="Arial"/>
                <w:sz w:val="20"/>
              </w:rPr>
              <w:t xml:space="preserve"> </w:t>
            </w:r>
            <w:r w:rsidRPr="009A1AD5">
              <w:rPr>
                <w:rFonts w:ascii="Arial" w:hAnsi="Arial" w:cs="Arial"/>
                <w:sz w:val="20"/>
              </w:rPr>
              <w:t>our EHR system</w:t>
            </w:r>
            <w:r w:rsidRPr="009A1AD5">
              <w:rPr>
                <w:rFonts w:ascii="Arial" w:hAnsi="Arial" w:cs="Arial"/>
                <w:sz w:val="20"/>
              </w:rPr>
              <w:tab/>
            </w:r>
          </w:p>
        </w:tc>
        <w:tc>
          <w:tcPr>
            <w:tcW w:w="940" w:type="dxa"/>
            <w:vAlign w:val="bottom"/>
          </w:tcPr>
          <w:p w14:paraId="409F9339"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1</w:t>
            </w:r>
          </w:p>
        </w:tc>
        <w:tc>
          <w:tcPr>
            <w:tcW w:w="943" w:type="dxa"/>
            <w:vAlign w:val="bottom"/>
          </w:tcPr>
          <w:p w14:paraId="44DFCC72"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2</w:t>
            </w:r>
          </w:p>
        </w:tc>
        <w:tc>
          <w:tcPr>
            <w:tcW w:w="943" w:type="dxa"/>
            <w:vAlign w:val="bottom"/>
          </w:tcPr>
          <w:p w14:paraId="58B309FA"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3</w:t>
            </w:r>
          </w:p>
        </w:tc>
        <w:tc>
          <w:tcPr>
            <w:tcW w:w="943" w:type="dxa"/>
            <w:vAlign w:val="bottom"/>
          </w:tcPr>
          <w:p w14:paraId="6792B07B"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4</w:t>
            </w:r>
          </w:p>
        </w:tc>
        <w:tc>
          <w:tcPr>
            <w:tcW w:w="943" w:type="dxa"/>
            <w:tcBorders>
              <w:right w:val="dashed" w:sz="4" w:space="0" w:color="auto"/>
            </w:tcBorders>
            <w:vAlign w:val="bottom"/>
          </w:tcPr>
          <w:p w14:paraId="018957C6"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5</w:t>
            </w:r>
          </w:p>
        </w:tc>
        <w:tc>
          <w:tcPr>
            <w:tcW w:w="943" w:type="dxa"/>
            <w:tcBorders>
              <w:left w:val="dashed" w:sz="4" w:space="0" w:color="auto"/>
            </w:tcBorders>
            <w:vAlign w:val="bottom"/>
          </w:tcPr>
          <w:p w14:paraId="0CF8E86D"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9</w:t>
            </w:r>
          </w:p>
        </w:tc>
      </w:tr>
    </w:tbl>
    <w:p w14:paraId="4FC4B646" w14:textId="77777777" w:rsidR="004D3FB1" w:rsidRDefault="004D3FB1"/>
    <w:tbl>
      <w:tblPr>
        <w:tblStyle w:val="TableGrid3"/>
        <w:tblW w:w="9792" w:type="dxa"/>
        <w:shd w:val="clear" w:color="auto" w:fill="D9D9D9"/>
        <w:tblLayout w:type="fixed"/>
        <w:tblLook w:val="04A0" w:firstRow="1" w:lastRow="0" w:firstColumn="1" w:lastColumn="0" w:noHBand="0" w:noVBand="1"/>
      </w:tblPr>
      <w:tblGrid>
        <w:gridCol w:w="9792"/>
      </w:tblGrid>
      <w:tr w:rsidR="004973CF" w:rsidRPr="009A1AD5" w14:paraId="0DC89B33" w14:textId="77777777" w:rsidTr="00223701">
        <w:tc>
          <w:tcPr>
            <w:tcW w:w="9792" w:type="dxa"/>
            <w:shd w:val="clear" w:color="auto" w:fill="D9D9D9"/>
          </w:tcPr>
          <w:p w14:paraId="48916B27" w14:textId="77777777" w:rsidR="004973CF" w:rsidRPr="009A1AD5" w:rsidRDefault="004973CF" w:rsidP="00223701">
            <w:pPr>
              <w:spacing w:before="60" w:after="60"/>
              <w:jc w:val="center"/>
              <w:rPr>
                <w:rFonts w:ascii="Arial" w:hAnsi="Arial" w:cs="Arial"/>
                <w:b/>
                <w:bCs/>
                <w:szCs w:val="22"/>
                <w:u w:val="single"/>
              </w:rPr>
            </w:pPr>
            <w:r>
              <w:rPr>
                <w:rFonts w:ascii="Arial" w:hAnsi="Arial" w:cs="Arial"/>
                <w:b/>
                <w:bCs/>
                <w:szCs w:val="22"/>
              </w:rPr>
              <w:t xml:space="preserve">Section D: </w:t>
            </w:r>
            <w:r w:rsidRPr="009A1AD5">
              <w:rPr>
                <w:rFonts w:ascii="Arial" w:hAnsi="Arial" w:cs="Arial"/>
                <w:b/>
                <w:bCs/>
                <w:szCs w:val="22"/>
              </w:rPr>
              <w:t>EHR System Support and Communication</w:t>
            </w:r>
          </w:p>
        </w:tc>
      </w:tr>
    </w:tbl>
    <w:p w14:paraId="63F6B9CF" w14:textId="77777777" w:rsidR="004973CF" w:rsidRPr="009A1AD5" w:rsidRDefault="004973CF" w:rsidP="004973CF">
      <w:pPr>
        <w:keepNext/>
        <w:keepLines/>
        <w:tabs>
          <w:tab w:val="left" w:pos="720"/>
        </w:tabs>
        <w:ind w:left="360" w:hanging="360"/>
        <w:rPr>
          <w:rFonts w:ascii="Arial" w:hAnsi="Arial"/>
          <w:b/>
          <w:bCs/>
          <w:sz w:val="20"/>
        </w:rPr>
      </w:pPr>
    </w:p>
    <w:p w14:paraId="0B432294" w14:textId="77777777" w:rsidR="004973CF" w:rsidRPr="009A1AD5" w:rsidRDefault="004973CF" w:rsidP="004973CF">
      <w:pPr>
        <w:keepNext/>
        <w:keepLines/>
        <w:tabs>
          <w:tab w:val="left" w:pos="720"/>
        </w:tabs>
        <w:ind w:left="360" w:hanging="360"/>
        <w:rPr>
          <w:rFonts w:ascii="Arial" w:hAnsi="Arial"/>
          <w:b/>
          <w:bCs/>
          <w:sz w:val="20"/>
        </w:rPr>
      </w:pPr>
      <w:r w:rsidRPr="009A1AD5">
        <w:rPr>
          <w:rFonts w:ascii="Arial" w:hAnsi="Arial"/>
          <w:b/>
          <w:bCs/>
          <w:sz w:val="20"/>
        </w:rPr>
        <w:t>How much do you agree or disagree with the following statements?</w:t>
      </w:r>
    </w:p>
    <w:p w14:paraId="29923C38" w14:textId="77777777" w:rsidR="004973CF" w:rsidRPr="009A1AD5" w:rsidRDefault="004973CF" w:rsidP="004973CF">
      <w:pPr>
        <w:keepNext/>
        <w:keepLines/>
        <w:tabs>
          <w:tab w:val="left" w:pos="720"/>
        </w:tabs>
        <w:ind w:left="360" w:hanging="360"/>
        <w:rPr>
          <w:rFonts w:ascii="Arial" w:hAnsi="Arial"/>
          <w:b/>
          <w:bCs/>
          <w:sz w:val="20"/>
        </w:rPr>
      </w:pPr>
    </w:p>
    <w:tbl>
      <w:tblPr>
        <w:tblW w:w="5135" w:type="pct"/>
        <w:tblLayout w:type="fixed"/>
        <w:tblCellMar>
          <w:left w:w="115" w:type="dxa"/>
          <w:right w:w="115" w:type="dxa"/>
        </w:tblCellMar>
        <w:tblLook w:val="01E0" w:firstRow="1" w:lastRow="1" w:firstColumn="1" w:lastColumn="1" w:noHBand="0" w:noVBand="0"/>
      </w:tblPr>
      <w:tblGrid>
        <w:gridCol w:w="4141"/>
        <w:gridCol w:w="942"/>
        <w:gridCol w:w="943"/>
        <w:gridCol w:w="943"/>
        <w:gridCol w:w="943"/>
        <w:gridCol w:w="943"/>
        <w:gridCol w:w="943"/>
      </w:tblGrid>
      <w:tr w:rsidR="004973CF" w:rsidRPr="009A1AD5" w14:paraId="32A606B4" w14:textId="77777777" w:rsidTr="00D75EFC">
        <w:trPr>
          <w:trHeight w:val="20"/>
        </w:trPr>
        <w:tc>
          <w:tcPr>
            <w:tcW w:w="4140" w:type="dxa"/>
            <w:vAlign w:val="bottom"/>
          </w:tcPr>
          <w:p w14:paraId="6A1CE983" w14:textId="77777777" w:rsidR="004973CF" w:rsidRPr="009A1AD5" w:rsidRDefault="004973CF" w:rsidP="00223701">
            <w:pPr>
              <w:widowControl w:val="0"/>
              <w:tabs>
                <w:tab w:val="left" w:pos="-209"/>
                <w:tab w:val="right" w:leader="dot" w:pos="5126"/>
                <w:tab w:val="right" w:leader="dot" w:pos="6786"/>
              </w:tabs>
              <w:adjustRightInd w:val="0"/>
              <w:spacing w:before="120" w:after="120"/>
              <w:ind w:left="-119"/>
              <w:jc w:val="left"/>
              <w:textAlignment w:val="baseline"/>
              <w:rPr>
                <w:rFonts w:ascii="Arial" w:hAnsi="Arial" w:cs="Arial"/>
                <w:b/>
                <w:bCs/>
                <w:sz w:val="20"/>
              </w:rPr>
            </w:pPr>
          </w:p>
        </w:tc>
        <w:tc>
          <w:tcPr>
            <w:tcW w:w="942" w:type="dxa"/>
            <w:vAlign w:val="bottom"/>
          </w:tcPr>
          <w:p w14:paraId="72373721" w14:textId="77777777" w:rsidR="004973CF" w:rsidRPr="009A1AD5" w:rsidRDefault="004973CF" w:rsidP="00223701">
            <w:pPr>
              <w:widowControl w:val="0"/>
              <w:adjustRightInd w:val="0"/>
              <w:spacing w:line="200" w:lineRule="exact"/>
              <w:ind w:left="-72" w:right="-72"/>
              <w:jc w:val="center"/>
              <w:textAlignment w:val="baseline"/>
              <w:rPr>
                <w:rFonts w:ascii="Arial" w:hAnsi="Arial" w:cs="Arial"/>
                <w:b/>
                <w:bCs/>
                <w:sz w:val="18"/>
                <w:szCs w:val="18"/>
              </w:rPr>
            </w:pPr>
            <w:r w:rsidRPr="009A1AD5">
              <w:rPr>
                <w:rFonts w:ascii="Arial" w:hAnsi="Arial" w:cs="Arial"/>
                <w:b/>
                <w:bCs/>
                <w:sz w:val="18"/>
                <w:szCs w:val="18"/>
              </w:rPr>
              <w:t>Strongly</w:t>
            </w:r>
            <w:r w:rsidRPr="009A1AD5">
              <w:rPr>
                <w:rFonts w:ascii="Arial" w:hAnsi="Arial" w:cs="Arial"/>
                <w:b/>
                <w:bCs/>
                <w:sz w:val="18"/>
                <w:szCs w:val="18"/>
              </w:rPr>
              <w:br/>
              <w:t>Disagree</w:t>
            </w:r>
            <w:r w:rsidRPr="009A1AD5">
              <w:rPr>
                <w:rFonts w:ascii="Arial" w:hAnsi="Arial" w:cs="Arial"/>
                <w:b/>
                <w:bCs/>
                <w:sz w:val="18"/>
                <w:szCs w:val="18"/>
              </w:rPr>
              <w:br/>
            </w:r>
            <w:r w:rsidRPr="009A1AD5">
              <w:rPr>
                <w:rFonts w:ascii="Arial" w:hAnsi="Arial" w:cs="Arial"/>
                <w:sz w:val="18"/>
                <w:szCs w:val="18"/>
              </w:rPr>
              <w:sym w:font="Wingdings 3" w:char="F082"/>
            </w:r>
          </w:p>
        </w:tc>
        <w:tc>
          <w:tcPr>
            <w:tcW w:w="943" w:type="dxa"/>
            <w:vAlign w:val="bottom"/>
          </w:tcPr>
          <w:p w14:paraId="4B4AE672" w14:textId="77777777" w:rsidR="004973CF" w:rsidRPr="009A1AD5" w:rsidRDefault="004973CF" w:rsidP="00223701">
            <w:pPr>
              <w:widowControl w:val="0"/>
              <w:adjustRightInd w:val="0"/>
              <w:spacing w:line="200" w:lineRule="exact"/>
              <w:ind w:left="-72" w:right="-72"/>
              <w:jc w:val="center"/>
              <w:textAlignment w:val="baseline"/>
              <w:rPr>
                <w:rFonts w:ascii="Arial" w:hAnsi="Arial" w:cs="Arial"/>
                <w:b/>
                <w:bCs/>
                <w:sz w:val="18"/>
                <w:szCs w:val="18"/>
              </w:rPr>
            </w:pPr>
            <w:r w:rsidRPr="009A1AD5">
              <w:rPr>
                <w:rFonts w:ascii="Arial" w:hAnsi="Arial" w:cs="Arial"/>
                <w:b/>
                <w:bCs/>
                <w:sz w:val="18"/>
                <w:szCs w:val="18"/>
              </w:rPr>
              <w:t>Disagree</w:t>
            </w:r>
            <w:r w:rsidRPr="009A1AD5">
              <w:rPr>
                <w:rFonts w:ascii="Arial" w:hAnsi="Arial" w:cs="Arial"/>
                <w:b/>
                <w:bCs/>
                <w:sz w:val="18"/>
                <w:szCs w:val="18"/>
              </w:rPr>
              <w:br/>
            </w:r>
            <w:r w:rsidRPr="009A1AD5">
              <w:rPr>
                <w:rFonts w:ascii="Arial" w:hAnsi="Arial" w:cs="Arial"/>
                <w:sz w:val="18"/>
                <w:szCs w:val="18"/>
              </w:rPr>
              <w:sym w:font="Wingdings 3" w:char="F082"/>
            </w:r>
          </w:p>
        </w:tc>
        <w:tc>
          <w:tcPr>
            <w:tcW w:w="943" w:type="dxa"/>
            <w:vAlign w:val="bottom"/>
          </w:tcPr>
          <w:p w14:paraId="13778E31" w14:textId="77777777" w:rsidR="004973CF" w:rsidRPr="009A1AD5" w:rsidRDefault="004973CF" w:rsidP="00223701">
            <w:pPr>
              <w:spacing w:line="200" w:lineRule="exact"/>
              <w:ind w:left="-72" w:right="-72"/>
              <w:jc w:val="center"/>
              <w:rPr>
                <w:rFonts w:ascii="Arial" w:hAnsi="Arial" w:cs="Arial"/>
                <w:b/>
                <w:bCs/>
                <w:sz w:val="18"/>
                <w:szCs w:val="18"/>
              </w:rPr>
            </w:pPr>
            <w:r w:rsidRPr="009A1AD5">
              <w:rPr>
                <w:rFonts w:ascii="Arial" w:hAnsi="Arial" w:cs="Arial"/>
                <w:b/>
                <w:bCs/>
                <w:sz w:val="18"/>
                <w:szCs w:val="18"/>
              </w:rPr>
              <w:t>Neither</w:t>
            </w:r>
          </w:p>
          <w:p w14:paraId="6C969B0E" w14:textId="77777777" w:rsidR="004973CF" w:rsidRPr="009A1AD5" w:rsidRDefault="004973CF" w:rsidP="00223701">
            <w:pPr>
              <w:widowControl w:val="0"/>
              <w:adjustRightInd w:val="0"/>
              <w:spacing w:line="200" w:lineRule="exact"/>
              <w:ind w:left="-72" w:right="-72"/>
              <w:jc w:val="center"/>
              <w:textAlignment w:val="baseline"/>
              <w:rPr>
                <w:rFonts w:ascii="Arial" w:hAnsi="Arial" w:cs="Arial"/>
                <w:b/>
                <w:bCs/>
                <w:sz w:val="18"/>
                <w:szCs w:val="18"/>
              </w:rPr>
            </w:pPr>
            <w:r w:rsidRPr="009A1AD5">
              <w:rPr>
                <w:rFonts w:ascii="Arial" w:hAnsi="Arial" w:cs="Arial"/>
                <w:b/>
                <w:bCs/>
                <w:sz w:val="18"/>
                <w:szCs w:val="18"/>
              </w:rPr>
              <w:t>Agree nor Disagree</w:t>
            </w:r>
            <w:r w:rsidRPr="009A1AD5" w:rsidDel="006A35AA">
              <w:rPr>
                <w:rFonts w:ascii="Arial" w:hAnsi="Arial" w:cs="Arial"/>
                <w:b/>
                <w:bCs/>
                <w:sz w:val="18"/>
                <w:szCs w:val="18"/>
              </w:rPr>
              <w:t xml:space="preserve"> </w:t>
            </w:r>
            <w:r w:rsidRPr="009A1AD5">
              <w:rPr>
                <w:rFonts w:ascii="Arial" w:hAnsi="Arial" w:cs="Arial"/>
                <w:b/>
                <w:bCs/>
                <w:sz w:val="18"/>
                <w:szCs w:val="18"/>
              </w:rPr>
              <w:sym w:font="Wingdings 3" w:char="F082"/>
            </w:r>
          </w:p>
        </w:tc>
        <w:tc>
          <w:tcPr>
            <w:tcW w:w="943" w:type="dxa"/>
            <w:vAlign w:val="bottom"/>
          </w:tcPr>
          <w:p w14:paraId="68C75D32" w14:textId="77777777" w:rsidR="004973CF" w:rsidRPr="009A1AD5" w:rsidRDefault="004973CF" w:rsidP="00223701">
            <w:pPr>
              <w:widowControl w:val="0"/>
              <w:adjustRightInd w:val="0"/>
              <w:spacing w:line="200" w:lineRule="exact"/>
              <w:ind w:left="-72" w:right="-72"/>
              <w:jc w:val="center"/>
              <w:textAlignment w:val="baseline"/>
              <w:rPr>
                <w:rFonts w:ascii="Arial" w:hAnsi="Arial" w:cs="Arial"/>
                <w:b/>
                <w:bCs/>
                <w:sz w:val="18"/>
                <w:szCs w:val="18"/>
              </w:rPr>
            </w:pPr>
            <w:r w:rsidRPr="009A1AD5">
              <w:rPr>
                <w:rFonts w:ascii="Arial" w:hAnsi="Arial" w:cs="Arial"/>
                <w:b/>
                <w:bCs/>
                <w:sz w:val="18"/>
                <w:szCs w:val="18"/>
              </w:rPr>
              <w:t>Agree</w:t>
            </w:r>
            <w:r w:rsidRPr="009A1AD5">
              <w:rPr>
                <w:rFonts w:ascii="Arial" w:hAnsi="Arial" w:cs="Arial"/>
                <w:b/>
                <w:bCs/>
                <w:sz w:val="18"/>
                <w:szCs w:val="18"/>
              </w:rPr>
              <w:br/>
            </w:r>
            <w:r w:rsidRPr="009A1AD5">
              <w:rPr>
                <w:rFonts w:ascii="Arial" w:hAnsi="Arial" w:cs="Arial"/>
                <w:sz w:val="18"/>
                <w:szCs w:val="18"/>
              </w:rPr>
              <w:sym w:font="Wingdings 3" w:char="F082"/>
            </w:r>
          </w:p>
        </w:tc>
        <w:tc>
          <w:tcPr>
            <w:tcW w:w="943" w:type="dxa"/>
            <w:tcBorders>
              <w:right w:val="dashed" w:sz="4" w:space="0" w:color="auto"/>
            </w:tcBorders>
            <w:vAlign w:val="bottom"/>
          </w:tcPr>
          <w:p w14:paraId="434F43C5" w14:textId="77777777" w:rsidR="004973CF" w:rsidRPr="009A1AD5" w:rsidRDefault="004973CF" w:rsidP="00223701">
            <w:pPr>
              <w:widowControl w:val="0"/>
              <w:adjustRightInd w:val="0"/>
              <w:spacing w:line="200" w:lineRule="exact"/>
              <w:ind w:left="-72" w:right="-72"/>
              <w:jc w:val="center"/>
              <w:textAlignment w:val="baseline"/>
              <w:rPr>
                <w:rFonts w:ascii="Arial" w:hAnsi="Arial" w:cs="Arial"/>
                <w:b/>
                <w:bCs/>
                <w:sz w:val="18"/>
                <w:szCs w:val="18"/>
              </w:rPr>
            </w:pPr>
            <w:r w:rsidRPr="009A1AD5">
              <w:rPr>
                <w:rFonts w:ascii="Arial" w:hAnsi="Arial" w:cs="Arial"/>
                <w:b/>
                <w:bCs/>
                <w:sz w:val="18"/>
                <w:szCs w:val="18"/>
              </w:rPr>
              <w:t>Strongly</w:t>
            </w:r>
            <w:r w:rsidRPr="009A1AD5">
              <w:rPr>
                <w:rFonts w:ascii="Arial" w:hAnsi="Arial" w:cs="Arial"/>
                <w:b/>
                <w:bCs/>
                <w:sz w:val="18"/>
                <w:szCs w:val="18"/>
              </w:rPr>
              <w:br/>
              <w:t>Agree</w:t>
            </w:r>
            <w:r w:rsidRPr="009A1AD5">
              <w:rPr>
                <w:rFonts w:ascii="Arial" w:hAnsi="Arial" w:cs="Arial"/>
                <w:b/>
                <w:bCs/>
                <w:sz w:val="18"/>
                <w:szCs w:val="18"/>
              </w:rPr>
              <w:br/>
            </w:r>
            <w:r w:rsidRPr="009A1AD5">
              <w:rPr>
                <w:rFonts w:ascii="Arial" w:hAnsi="Arial" w:cs="Arial"/>
                <w:sz w:val="18"/>
                <w:szCs w:val="18"/>
              </w:rPr>
              <w:sym w:font="Wingdings 3" w:char="F082"/>
            </w:r>
          </w:p>
        </w:tc>
        <w:tc>
          <w:tcPr>
            <w:tcW w:w="943" w:type="dxa"/>
            <w:tcBorders>
              <w:left w:val="dashed" w:sz="4" w:space="0" w:color="auto"/>
            </w:tcBorders>
            <w:vAlign w:val="bottom"/>
          </w:tcPr>
          <w:p w14:paraId="52E7B907" w14:textId="77777777" w:rsidR="004973CF" w:rsidRPr="009A1AD5" w:rsidRDefault="004973CF" w:rsidP="00223701">
            <w:pPr>
              <w:widowControl w:val="0"/>
              <w:adjustRightInd w:val="0"/>
              <w:spacing w:line="200" w:lineRule="exact"/>
              <w:ind w:left="-72" w:right="-72"/>
              <w:jc w:val="center"/>
              <w:textAlignment w:val="baseline"/>
              <w:rPr>
                <w:rFonts w:ascii="Arial" w:hAnsi="Arial" w:cs="Arial"/>
                <w:b/>
                <w:bCs/>
                <w:sz w:val="18"/>
                <w:szCs w:val="18"/>
              </w:rPr>
            </w:pPr>
            <w:r w:rsidRPr="009A1AD5">
              <w:rPr>
                <w:rFonts w:ascii="Arial" w:hAnsi="Arial" w:cs="Arial"/>
                <w:b/>
                <w:bCs/>
                <w:sz w:val="18"/>
                <w:szCs w:val="18"/>
              </w:rPr>
              <w:t>Does Not Apply or Don’t Know</w:t>
            </w:r>
          </w:p>
          <w:p w14:paraId="1EB220EE" w14:textId="77777777" w:rsidR="004973CF" w:rsidRPr="009A1AD5" w:rsidRDefault="004973CF" w:rsidP="00223701">
            <w:pPr>
              <w:widowControl w:val="0"/>
              <w:adjustRightInd w:val="0"/>
              <w:spacing w:line="200" w:lineRule="exact"/>
              <w:ind w:left="-72" w:right="-72"/>
              <w:jc w:val="center"/>
              <w:textAlignment w:val="baseline"/>
              <w:rPr>
                <w:rFonts w:ascii="Arial" w:hAnsi="Arial" w:cs="Arial"/>
                <w:b/>
                <w:bCs/>
                <w:sz w:val="18"/>
                <w:szCs w:val="18"/>
              </w:rPr>
            </w:pPr>
            <w:r w:rsidRPr="009A1AD5">
              <w:rPr>
                <w:rFonts w:ascii="Arial" w:hAnsi="Arial" w:cs="Arial"/>
                <w:sz w:val="18"/>
                <w:szCs w:val="18"/>
              </w:rPr>
              <w:sym w:font="Wingdings 3" w:char="F082"/>
            </w:r>
          </w:p>
        </w:tc>
      </w:tr>
      <w:tr w:rsidR="000F5057" w:rsidRPr="009A1AD5" w14:paraId="534ECAEC" w14:textId="77777777" w:rsidTr="00D75EFC">
        <w:trPr>
          <w:trHeight w:val="20"/>
        </w:trPr>
        <w:tc>
          <w:tcPr>
            <w:tcW w:w="4140" w:type="dxa"/>
            <w:vAlign w:val="center"/>
          </w:tcPr>
          <w:p w14:paraId="265C02BB" w14:textId="77777777" w:rsidR="000F5057" w:rsidRPr="009A1AD5" w:rsidRDefault="000F5057" w:rsidP="00D75EFC">
            <w:pPr>
              <w:widowControl w:val="0"/>
              <w:numPr>
                <w:ilvl w:val="0"/>
                <w:numId w:val="3"/>
              </w:numPr>
              <w:tabs>
                <w:tab w:val="right" w:leader="dot" w:pos="6786"/>
              </w:tabs>
              <w:adjustRightInd w:val="0"/>
              <w:spacing w:before="120" w:after="60" w:line="240" w:lineRule="auto"/>
              <w:ind w:right="-110"/>
              <w:jc w:val="left"/>
              <w:textAlignment w:val="baseline"/>
              <w:rPr>
                <w:rFonts w:ascii="Arial" w:hAnsi="Arial" w:cs="Arial"/>
                <w:sz w:val="20"/>
              </w:rPr>
            </w:pPr>
            <w:r w:rsidRPr="009A1AD5">
              <w:rPr>
                <w:rFonts w:ascii="Arial" w:hAnsi="Arial" w:cs="Arial"/>
                <w:sz w:val="20"/>
              </w:rPr>
              <w:t>Problems with our EHR system are resolved in a timely manner</w:t>
            </w:r>
            <w:r w:rsidRPr="009A1AD5">
              <w:rPr>
                <w:rFonts w:ascii="Arial" w:hAnsi="Arial" w:cs="Arial"/>
                <w:sz w:val="20"/>
              </w:rPr>
              <w:tab/>
            </w:r>
          </w:p>
        </w:tc>
        <w:tc>
          <w:tcPr>
            <w:tcW w:w="942" w:type="dxa"/>
            <w:vAlign w:val="bottom"/>
          </w:tcPr>
          <w:p w14:paraId="32E18385"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1</w:t>
            </w:r>
          </w:p>
        </w:tc>
        <w:tc>
          <w:tcPr>
            <w:tcW w:w="943" w:type="dxa"/>
            <w:vAlign w:val="bottom"/>
          </w:tcPr>
          <w:p w14:paraId="107F5904"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2</w:t>
            </w:r>
          </w:p>
        </w:tc>
        <w:tc>
          <w:tcPr>
            <w:tcW w:w="943" w:type="dxa"/>
            <w:vAlign w:val="bottom"/>
          </w:tcPr>
          <w:p w14:paraId="00869DD0"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3</w:t>
            </w:r>
          </w:p>
        </w:tc>
        <w:tc>
          <w:tcPr>
            <w:tcW w:w="943" w:type="dxa"/>
            <w:vAlign w:val="bottom"/>
          </w:tcPr>
          <w:p w14:paraId="4760E03F"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4</w:t>
            </w:r>
          </w:p>
        </w:tc>
        <w:tc>
          <w:tcPr>
            <w:tcW w:w="943" w:type="dxa"/>
            <w:tcBorders>
              <w:right w:val="dashed" w:sz="4" w:space="0" w:color="auto"/>
            </w:tcBorders>
            <w:vAlign w:val="bottom"/>
          </w:tcPr>
          <w:p w14:paraId="6A87A6C1"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5</w:t>
            </w:r>
          </w:p>
        </w:tc>
        <w:tc>
          <w:tcPr>
            <w:tcW w:w="943" w:type="dxa"/>
            <w:tcBorders>
              <w:left w:val="dashed" w:sz="4" w:space="0" w:color="auto"/>
            </w:tcBorders>
            <w:vAlign w:val="bottom"/>
          </w:tcPr>
          <w:p w14:paraId="7115258F"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9</w:t>
            </w:r>
          </w:p>
        </w:tc>
      </w:tr>
      <w:tr w:rsidR="000F5057" w:rsidRPr="009A1AD5" w14:paraId="4C332AD4" w14:textId="77777777" w:rsidTr="00D75EFC">
        <w:trPr>
          <w:trHeight w:val="20"/>
        </w:trPr>
        <w:tc>
          <w:tcPr>
            <w:tcW w:w="4140" w:type="dxa"/>
            <w:vAlign w:val="center"/>
          </w:tcPr>
          <w:p w14:paraId="10CB8FD6" w14:textId="77777777" w:rsidR="000F5057" w:rsidRPr="009A1AD5" w:rsidRDefault="000F5057" w:rsidP="00D75EFC">
            <w:pPr>
              <w:widowControl w:val="0"/>
              <w:numPr>
                <w:ilvl w:val="0"/>
                <w:numId w:val="3"/>
              </w:numPr>
              <w:tabs>
                <w:tab w:val="right" w:leader="dot" w:pos="6786"/>
              </w:tabs>
              <w:adjustRightInd w:val="0"/>
              <w:spacing w:before="120" w:after="60" w:line="240" w:lineRule="auto"/>
              <w:ind w:right="-110"/>
              <w:jc w:val="left"/>
              <w:textAlignment w:val="baseline"/>
              <w:rPr>
                <w:rFonts w:ascii="Arial" w:hAnsi="Arial" w:cs="Arial"/>
                <w:sz w:val="20"/>
              </w:rPr>
            </w:pPr>
            <w:r w:rsidRPr="009A1AD5">
              <w:rPr>
                <w:rFonts w:ascii="Arial" w:hAnsi="Arial" w:cs="Arial"/>
                <w:sz w:val="20"/>
              </w:rPr>
              <w:t>We are asked for input on ways to improve our EHR system</w:t>
            </w:r>
            <w:r w:rsidRPr="009A1AD5">
              <w:rPr>
                <w:rFonts w:ascii="Arial" w:hAnsi="Arial" w:cs="Arial"/>
                <w:sz w:val="20"/>
              </w:rPr>
              <w:tab/>
            </w:r>
          </w:p>
        </w:tc>
        <w:tc>
          <w:tcPr>
            <w:tcW w:w="942" w:type="dxa"/>
            <w:vAlign w:val="bottom"/>
          </w:tcPr>
          <w:p w14:paraId="6C59BEE2"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1</w:t>
            </w:r>
          </w:p>
        </w:tc>
        <w:tc>
          <w:tcPr>
            <w:tcW w:w="943" w:type="dxa"/>
            <w:vAlign w:val="bottom"/>
          </w:tcPr>
          <w:p w14:paraId="49FCE281"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2</w:t>
            </w:r>
          </w:p>
        </w:tc>
        <w:tc>
          <w:tcPr>
            <w:tcW w:w="943" w:type="dxa"/>
            <w:vAlign w:val="bottom"/>
          </w:tcPr>
          <w:p w14:paraId="058A5931"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3</w:t>
            </w:r>
          </w:p>
        </w:tc>
        <w:tc>
          <w:tcPr>
            <w:tcW w:w="943" w:type="dxa"/>
            <w:vAlign w:val="bottom"/>
          </w:tcPr>
          <w:p w14:paraId="278C569D"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4</w:t>
            </w:r>
          </w:p>
        </w:tc>
        <w:tc>
          <w:tcPr>
            <w:tcW w:w="943" w:type="dxa"/>
            <w:tcBorders>
              <w:right w:val="dashed" w:sz="4" w:space="0" w:color="auto"/>
            </w:tcBorders>
            <w:vAlign w:val="bottom"/>
          </w:tcPr>
          <w:p w14:paraId="4DE38626"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5</w:t>
            </w:r>
          </w:p>
        </w:tc>
        <w:tc>
          <w:tcPr>
            <w:tcW w:w="943" w:type="dxa"/>
            <w:tcBorders>
              <w:left w:val="dashed" w:sz="4" w:space="0" w:color="auto"/>
            </w:tcBorders>
            <w:vAlign w:val="bottom"/>
          </w:tcPr>
          <w:p w14:paraId="2C9E33BA"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9</w:t>
            </w:r>
          </w:p>
        </w:tc>
      </w:tr>
      <w:tr w:rsidR="000F5057" w:rsidRPr="009A1AD5" w14:paraId="4B9D58AF" w14:textId="77777777" w:rsidTr="00D75EFC">
        <w:trPr>
          <w:trHeight w:val="20"/>
        </w:trPr>
        <w:tc>
          <w:tcPr>
            <w:tcW w:w="4140" w:type="dxa"/>
            <w:vAlign w:val="center"/>
          </w:tcPr>
          <w:p w14:paraId="61FEF30F" w14:textId="77777777" w:rsidR="000F5057" w:rsidRPr="009A1AD5" w:rsidRDefault="000F5057" w:rsidP="00D75EFC">
            <w:pPr>
              <w:widowControl w:val="0"/>
              <w:numPr>
                <w:ilvl w:val="0"/>
                <w:numId w:val="3"/>
              </w:numPr>
              <w:tabs>
                <w:tab w:val="right" w:leader="dot" w:pos="6786"/>
              </w:tabs>
              <w:adjustRightInd w:val="0"/>
              <w:spacing w:before="120" w:after="60" w:line="240" w:lineRule="auto"/>
              <w:ind w:right="-110"/>
              <w:jc w:val="left"/>
              <w:textAlignment w:val="baseline"/>
              <w:rPr>
                <w:rFonts w:ascii="Arial" w:hAnsi="Arial" w:cs="Arial"/>
                <w:sz w:val="20"/>
              </w:rPr>
            </w:pPr>
            <w:r w:rsidRPr="009A1AD5">
              <w:rPr>
                <w:rFonts w:ascii="Arial" w:hAnsi="Arial" w:cs="Arial"/>
                <w:sz w:val="20"/>
              </w:rPr>
              <w:t>We are made aware of issues with our EHR system that could lead to errors</w:t>
            </w:r>
            <w:r w:rsidR="00D75EFC">
              <w:rPr>
                <w:rFonts w:ascii="Arial" w:hAnsi="Arial" w:cs="Arial"/>
                <w:sz w:val="20"/>
              </w:rPr>
              <w:tab/>
            </w:r>
          </w:p>
        </w:tc>
        <w:tc>
          <w:tcPr>
            <w:tcW w:w="942" w:type="dxa"/>
            <w:vAlign w:val="bottom"/>
          </w:tcPr>
          <w:p w14:paraId="0CBF83CF"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1</w:t>
            </w:r>
          </w:p>
        </w:tc>
        <w:tc>
          <w:tcPr>
            <w:tcW w:w="943" w:type="dxa"/>
            <w:vAlign w:val="bottom"/>
          </w:tcPr>
          <w:p w14:paraId="2A304B41"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2</w:t>
            </w:r>
          </w:p>
        </w:tc>
        <w:tc>
          <w:tcPr>
            <w:tcW w:w="943" w:type="dxa"/>
            <w:vAlign w:val="bottom"/>
          </w:tcPr>
          <w:p w14:paraId="19C3D927"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3</w:t>
            </w:r>
          </w:p>
        </w:tc>
        <w:tc>
          <w:tcPr>
            <w:tcW w:w="943" w:type="dxa"/>
            <w:vAlign w:val="bottom"/>
          </w:tcPr>
          <w:p w14:paraId="096E6D29"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4</w:t>
            </w:r>
          </w:p>
        </w:tc>
        <w:tc>
          <w:tcPr>
            <w:tcW w:w="943" w:type="dxa"/>
            <w:tcBorders>
              <w:right w:val="dashed" w:sz="4" w:space="0" w:color="auto"/>
            </w:tcBorders>
            <w:vAlign w:val="bottom"/>
          </w:tcPr>
          <w:p w14:paraId="6C5E7603"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5</w:t>
            </w:r>
          </w:p>
        </w:tc>
        <w:tc>
          <w:tcPr>
            <w:tcW w:w="943" w:type="dxa"/>
            <w:tcBorders>
              <w:left w:val="dashed" w:sz="4" w:space="0" w:color="auto"/>
            </w:tcBorders>
            <w:vAlign w:val="bottom"/>
          </w:tcPr>
          <w:p w14:paraId="7EE25329" w14:textId="77777777" w:rsidR="000F5057" w:rsidRPr="001C7475" w:rsidRDefault="000F5057" w:rsidP="000F5057">
            <w:pPr>
              <w:pStyle w:val="SL-FlLftSgl"/>
              <w:widowControl w:val="0"/>
              <w:adjustRightInd w:val="0"/>
              <w:spacing w:before="120" w:after="120"/>
              <w:jc w:val="center"/>
              <w:textAlignment w:val="baseline"/>
              <w:rPr>
                <w:rFonts w:ascii="Arial" w:hAnsi="Arial" w:cs="Arial"/>
                <w:sz w:val="32"/>
                <w:szCs w:val="32"/>
              </w:rPr>
            </w:pPr>
            <w:r>
              <w:rPr>
                <w:rFonts w:ascii="Arial" w:hAnsi="Arial" w:cs="Arial"/>
                <w:sz w:val="32"/>
                <w:szCs w:val="32"/>
              </w:rPr>
              <w:t xml:space="preserve"> </w:t>
            </w:r>
            <w:r w:rsidRPr="001C7475">
              <w:rPr>
                <w:rFonts w:ascii="Arial" w:hAnsi="Arial" w:cs="Arial"/>
                <w:sz w:val="32"/>
                <w:szCs w:val="32"/>
              </w:rPr>
              <w:sym w:font="Wingdings" w:char="F0A8"/>
            </w:r>
            <w:r w:rsidRPr="001C7475">
              <w:rPr>
                <w:rFonts w:ascii="Arial" w:hAnsi="Arial" w:cs="Arial"/>
                <w:sz w:val="16"/>
                <w:szCs w:val="16"/>
              </w:rPr>
              <w:t>9</w:t>
            </w:r>
          </w:p>
        </w:tc>
      </w:tr>
    </w:tbl>
    <w:p w14:paraId="6E601719" w14:textId="77777777" w:rsidR="004973CF" w:rsidRPr="009A1AD5" w:rsidRDefault="004973CF" w:rsidP="004973CF">
      <w:pPr>
        <w:rPr>
          <w:rFonts w:ascii="Arial" w:hAnsi="Arial"/>
          <w:sz w:val="20"/>
        </w:rPr>
      </w:pPr>
    </w:p>
    <w:p w14:paraId="77631F00" w14:textId="77777777" w:rsidR="004973CF" w:rsidRPr="009A1AD5" w:rsidRDefault="004973CF" w:rsidP="004973CF">
      <w:pPr>
        <w:rPr>
          <w:rFonts w:ascii="Arial" w:hAnsi="Arial"/>
          <w:sz w:val="20"/>
        </w:rPr>
      </w:pPr>
    </w:p>
    <w:tbl>
      <w:tblPr>
        <w:tblStyle w:val="TableGrid3"/>
        <w:tblW w:w="9792" w:type="dxa"/>
        <w:shd w:val="clear" w:color="auto" w:fill="D9D9D9"/>
        <w:tblLayout w:type="fixed"/>
        <w:tblLook w:val="04A0" w:firstRow="1" w:lastRow="0" w:firstColumn="1" w:lastColumn="0" w:noHBand="0" w:noVBand="1"/>
      </w:tblPr>
      <w:tblGrid>
        <w:gridCol w:w="9792"/>
      </w:tblGrid>
      <w:tr w:rsidR="004973CF" w:rsidRPr="009A1AD5" w14:paraId="69DCE41E" w14:textId="77777777" w:rsidTr="00223701">
        <w:tc>
          <w:tcPr>
            <w:tcW w:w="9792" w:type="dxa"/>
            <w:shd w:val="clear" w:color="auto" w:fill="D9D9D9"/>
          </w:tcPr>
          <w:p w14:paraId="30A94C32" w14:textId="63F3A334" w:rsidR="004973CF" w:rsidRPr="009A1AD5" w:rsidRDefault="004973CF" w:rsidP="00C54063">
            <w:pPr>
              <w:spacing w:before="60" w:after="60"/>
              <w:jc w:val="center"/>
              <w:rPr>
                <w:rFonts w:ascii="Arial" w:hAnsi="Arial" w:cs="Arial"/>
                <w:b/>
                <w:bCs/>
                <w:szCs w:val="22"/>
                <w:u w:val="single"/>
              </w:rPr>
            </w:pPr>
            <w:r>
              <w:rPr>
                <w:rFonts w:ascii="Arial" w:hAnsi="Arial" w:cs="Arial"/>
                <w:b/>
                <w:bCs/>
                <w:szCs w:val="22"/>
              </w:rPr>
              <w:t xml:space="preserve">Section E: </w:t>
            </w:r>
            <w:r w:rsidRPr="009A1AD5">
              <w:rPr>
                <w:rFonts w:ascii="Arial" w:hAnsi="Arial" w:cs="Arial"/>
                <w:b/>
                <w:bCs/>
                <w:szCs w:val="22"/>
              </w:rPr>
              <w:t>Overall EHR System Rating</w:t>
            </w:r>
          </w:p>
        </w:tc>
      </w:tr>
    </w:tbl>
    <w:p w14:paraId="5A283773" w14:textId="77777777" w:rsidR="004973CF" w:rsidRPr="009A1AD5" w:rsidRDefault="004973CF" w:rsidP="004973CF">
      <w:pPr>
        <w:tabs>
          <w:tab w:val="left" w:pos="0"/>
        </w:tabs>
        <w:spacing w:line="240" w:lineRule="auto"/>
        <w:ind w:left="720" w:hanging="360"/>
        <w:jc w:val="left"/>
        <w:rPr>
          <w:rFonts w:ascii="Arial" w:hAnsi="Arial" w:cs="Arial"/>
          <w:b/>
          <w:sz w:val="20"/>
        </w:rPr>
      </w:pPr>
    </w:p>
    <w:p w14:paraId="53E42DD6" w14:textId="77777777" w:rsidR="004973CF" w:rsidRPr="009A1AD5" w:rsidRDefault="004D3FB1" w:rsidP="00DE06BA">
      <w:pPr>
        <w:keepNext/>
        <w:keepLines/>
        <w:tabs>
          <w:tab w:val="left" w:pos="720"/>
        </w:tabs>
        <w:ind w:left="540" w:hanging="360"/>
        <w:rPr>
          <w:rFonts w:ascii="Arial" w:hAnsi="Arial"/>
          <w:b/>
          <w:bCs/>
          <w:sz w:val="20"/>
        </w:rPr>
      </w:pPr>
      <w:r>
        <w:rPr>
          <w:rFonts w:ascii="Arial" w:hAnsi="Arial"/>
          <w:b/>
          <w:bCs/>
          <w:sz w:val="20"/>
        </w:rPr>
        <w:t>1</w:t>
      </w:r>
      <w:r w:rsidR="004973CF" w:rsidRPr="009A1AD5">
        <w:rPr>
          <w:rFonts w:ascii="Arial" w:hAnsi="Arial"/>
          <w:b/>
          <w:bCs/>
          <w:sz w:val="20"/>
        </w:rPr>
        <w:t>.</w:t>
      </w:r>
      <w:r w:rsidR="004973CF" w:rsidRPr="009A1AD5">
        <w:rPr>
          <w:rFonts w:ascii="Arial" w:hAnsi="Arial"/>
          <w:b/>
          <w:bCs/>
          <w:sz w:val="20"/>
        </w:rPr>
        <w:tab/>
        <w:t xml:space="preserve">How satisfied or dissatisfied are you with your hospital’s EHR system? </w:t>
      </w:r>
    </w:p>
    <w:p w14:paraId="73BF5CA1" w14:textId="77777777" w:rsidR="004973CF" w:rsidRPr="009A1AD5" w:rsidRDefault="004973CF" w:rsidP="004973CF">
      <w:pPr>
        <w:keepNext/>
        <w:keepLines/>
        <w:tabs>
          <w:tab w:val="left" w:pos="720"/>
        </w:tabs>
        <w:ind w:left="360" w:hanging="360"/>
        <w:rPr>
          <w:rFonts w:ascii="Arial" w:hAnsi="Arial"/>
          <w:b/>
          <w:bCs/>
          <w:sz w:val="20"/>
        </w:rPr>
      </w:pPr>
    </w:p>
    <w:tbl>
      <w:tblPr>
        <w:tblW w:w="7333" w:type="dxa"/>
        <w:tblLayout w:type="fixed"/>
        <w:tblCellMar>
          <w:left w:w="115" w:type="dxa"/>
          <w:right w:w="115" w:type="dxa"/>
        </w:tblCellMar>
        <w:tblLook w:val="01E0" w:firstRow="1" w:lastRow="1" w:firstColumn="1" w:lastColumn="1" w:noHBand="0" w:noVBand="0"/>
      </w:tblPr>
      <w:tblGrid>
        <w:gridCol w:w="250"/>
        <w:gridCol w:w="1416"/>
        <w:gridCol w:w="1417"/>
        <w:gridCol w:w="1416"/>
        <w:gridCol w:w="1417"/>
        <w:gridCol w:w="1417"/>
      </w:tblGrid>
      <w:tr w:rsidR="004973CF" w:rsidRPr="009A1AD5" w14:paraId="18072460" w14:textId="77777777" w:rsidTr="00223701">
        <w:tc>
          <w:tcPr>
            <w:tcW w:w="250" w:type="dxa"/>
          </w:tcPr>
          <w:p w14:paraId="0F51904A" w14:textId="77777777" w:rsidR="004973CF" w:rsidRPr="009A1AD5" w:rsidRDefault="004973CF" w:rsidP="00223701">
            <w:pPr>
              <w:widowControl w:val="0"/>
              <w:adjustRightInd w:val="0"/>
              <w:spacing w:line="220" w:lineRule="atLeast"/>
              <w:jc w:val="center"/>
              <w:textAlignment w:val="baseline"/>
              <w:rPr>
                <w:rFonts w:ascii="Arial" w:hAnsi="Arial" w:cs="Arial"/>
                <w:sz w:val="20"/>
              </w:rPr>
            </w:pPr>
          </w:p>
        </w:tc>
        <w:tc>
          <w:tcPr>
            <w:tcW w:w="1416" w:type="dxa"/>
            <w:vAlign w:val="bottom"/>
          </w:tcPr>
          <w:p w14:paraId="47192DD7" w14:textId="77777777" w:rsidR="004973CF" w:rsidRPr="009A1AD5" w:rsidRDefault="004973CF" w:rsidP="00223701">
            <w:pPr>
              <w:widowControl w:val="0"/>
              <w:adjustRightInd w:val="0"/>
              <w:spacing w:line="220" w:lineRule="atLeast"/>
              <w:jc w:val="center"/>
              <w:textAlignment w:val="baseline"/>
              <w:rPr>
                <w:rFonts w:ascii="Arial" w:hAnsi="Arial" w:cs="Arial"/>
                <w:sz w:val="20"/>
              </w:rPr>
            </w:pPr>
            <w:r w:rsidRPr="009A1AD5">
              <w:rPr>
                <w:rFonts w:ascii="Arial" w:hAnsi="Arial" w:cs="Arial"/>
                <w:sz w:val="20"/>
              </w:rPr>
              <w:t>Very Dissatisfied</w:t>
            </w:r>
          </w:p>
          <w:p w14:paraId="2C006B78" w14:textId="77777777" w:rsidR="004973CF" w:rsidRPr="009A1AD5" w:rsidRDefault="004973CF" w:rsidP="00223701">
            <w:pPr>
              <w:widowControl w:val="0"/>
              <w:adjustRightInd w:val="0"/>
              <w:spacing w:line="220" w:lineRule="atLeast"/>
              <w:jc w:val="center"/>
              <w:textAlignment w:val="baseline"/>
              <w:rPr>
                <w:rFonts w:ascii="Arial" w:hAnsi="Arial" w:cs="Arial"/>
                <w:sz w:val="20"/>
              </w:rPr>
            </w:pPr>
            <w:r w:rsidRPr="009A1AD5">
              <w:rPr>
                <w:rFonts w:ascii="Arial" w:hAnsi="Arial" w:cs="Arial"/>
                <w:sz w:val="20"/>
              </w:rPr>
              <w:t>▼</w:t>
            </w:r>
          </w:p>
        </w:tc>
        <w:tc>
          <w:tcPr>
            <w:tcW w:w="1417" w:type="dxa"/>
            <w:vAlign w:val="bottom"/>
          </w:tcPr>
          <w:p w14:paraId="2727B6AF" w14:textId="77777777" w:rsidR="004973CF" w:rsidRPr="009A1AD5" w:rsidRDefault="004973CF" w:rsidP="00223701">
            <w:pPr>
              <w:widowControl w:val="0"/>
              <w:adjustRightInd w:val="0"/>
              <w:spacing w:line="220" w:lineRule="atLeast"/>
              <w:jc w:val="center"/>
              <w:textAlignment w:val="baseline"/>
              <w:rPr>
                <w:rFonts w:ascii="Arial" w:hAnsi="Arial" w:cs="Arial"/>
                <w:sz w:val="20"/>
              </w:rPr>
            </w:pPr>
            <w:r w:rsidRPr="009A1AD5">
              <w:rPr>
                <w:rFonts w:ascii="Arial" w:hAnsi="Arial" w:cs="Arial"/>
                <w:sz w:val="20"/>
              </w:rPr>
              <w:t>Dissatisfied</w:t>
            </w:r>
          </w:p>
          <w:p w14:paraId="3998141E" w14:textId="77777777" w:rsidR="004973CF" w:rsidRPr="009A1AD5" w:rsidRDefault="004973CF" w:rsidP="00223701">
            <w:pPr>
              <w:widowControl w:val="0"/>
              <w:adjustRightInd w:val="0"/>
              <w:spacing w:line="220" w:lineRule="atLeast"/>
              <w:jc w:val="center"/>
              <w:textAlignment w:val="baseline"/>
              <w:rPr>
                <w:rFonts w:ascii="Arial" w:hAnsi="Arial" w:cs="Arial"/>
                <w:sz w:val="20"/>
              </w:rPr>
            </w:pPr>
            <w:r w:rsidRPr="009A1AD5">
              <w:rPr>
                <w:rFonts w:ascii="Arial" w:hAnsi="Arial" w:cs="Arial"/>
                <w:sz w:val="20"/>
              </w:rPr>
              <w:t>▼</w:t>
            </w:r>
          </w:p>
        </w:tc>
        <w:tc>
          <w:tcPr>
            <w:tcW w:w="1416" w:type="dxa"/>
            <w:vAlign w:val="bottom"/>
          </w:tcPr>
          <w:p w14:paraId="1A4893C0" w14:textId="77777777" w:rsidR="004973CF" w:rsidRPr="009A1AD5" w:rsidRDefault="004973CF" w:rsidP="00223701">
            <w:pPr>
              <w:widowControl w:val="0"/>
              <w:adjustRightInd w:val="0"/>
              <w:spacing w:line="220" w:lineRule="atLeast"/>
              <w:jc w:val="center"/>
              <w:textAlignment w:val="baseline"/>
              <w:rPr>
                <w:rFonts w:ascii="Arial" w:hAnsi="Arial" w:cs="Arial"/>
                <w:sz w:val="20"/>
              </w:rPr>
            </w:pPr>
            <w:r w:rsidRPr="009A1AD5">
              <w:rPr>
                <w:rFonts w:ascii="Arial" w:hAnsi="Arial" w:cs="Arial"/>
                <w:sz w:val="20"/>
              </w:rPr>
              <w:t xml:space="preserve">Neither Satisfied nor Dissatisfied </w:t>
            </w:r>
          </w:p>
          <w:p w14:paraId="6D58DFD9" w14:textId="77777777" w:rsidR="004973CF" w:rsidRPr="009A1AD5" w:rsidRDefault="004973CF" w:rsidP="00223701">
            <w:pPr>
              <w:widowControl w:val="0"/>
              <w:adjustRightInd w:val="0"/>
              <w:spacing w:line="220" w:lineRule="atLeast"/>
              <w:jc w:val="center"/>
              <w:textAlignment w:val="baseline"/>
              <w:rPr>
                <w:rFonts w:ascii="Arial" w:hAnsi="Arial" w:cs="Arial"/>
                <w:sz w:val="20"/>
              </w:rPr>
            </w:pPr>
            <w:r w:rsidRPr="009A1AD5">
              <w:rPr>
                <w:rFonts w:ascii="Arial" w:hAnsi="Arial" w:cs="Arial"/>
                <w:sz w:val="20"/>
              </w:rPr>
              <w:t>▼</w:t>
            </w:r>
          </w:p>
        </w:tc>
        <w:tc>
          <w:tcPr>
            <w:tcW w:w="1417" w:type="dxa"/>
            <w:vAlign w:val="bottom"/>
          </w:tcPr>
          <w:p w14:paraId="05908365" w14:textId="77777777" w:rsidR="004973CF" w:rsidRPr="009A1AD5" w:rsidRDefault="004973CF" w:rsidP="00223701">
            <w:pPr>
              <w:widowControl w:val="0"/>
              <w:adjustRightInd w:val="0"/>
              <w:spacing w:line="220" w:lineRule="atLeast"/>
              <w:jc w:val="center"/>
              <w:textAlignment w:val="baseline"/>
              <w:rPr>
                <w:rFonts w:ascii="Arial" w:hAnsi="Arial" w:cs="Arial"/>
                <w:sz w:val="20"/>
              </w:rPr>
            </w:pPr>
            <w:r w:rsidRPr="009A1AD5">
              <w:rPr>
                <w:rFonts w:ascii="Arial" w:hAnsi="Arial" w:cs="Arial"/>
                <w:sz w:val="20"/>
              </w:rPr>
              <w:t>Satisfied</w:t>
            </w:r>
          </w:p>
          <w:p w14:paraId="140D5B0A" w14:textId="77777777" w:rsidR="004973CF" w:rsidRPr="009A1AD5" w:rsidRDefault="004973CF" w:rsidP="00223701">
            <w:pPr>
              <w:widowControl w:val="0"/>
              <w:adjustRightInd w:val="0"/>
              <w:spacing w:line="220" w:lineRule="atLeast"/>
              <w:jc w:val="center"/>
              <w:textAlignment w:val="baseline"/>
              <w:rPr>
                <w:rFonts w:ascii="Arial" w:hAnsi="Arial" w:cs="Arial"/>
                <w:sz w:val="20"/>
              </w:rPr>
            </w:pPr>
            <w:r w:rsidRPr="009A1AD5">
              <w:rPr>
                <w:rFonts w:ascii="Arial" w:hAnsi="Arial" w:cs="Arial"/>
                <w:sz w:val="20"/>
              </w:rPr>
              <w:t>▼</w:t>
            </w:r>
          </w:p>
        </w:tc>
        <w:tc>
          <w:tcPr>
            <w:tcW w:w="1417" w:type="dxa"/>
            <w:vAlign w:val="bottom"/>
          </w:tcPr>
          <w:p w14:paraId="5F6A3B97" w14:textId="77777777" w:rsidR="004973CF" w:rsidRPr="009A1AD5" w:rsidRDefault="004973CF" w:rsidP="00223701">
            <w:pPr>
              <w:widowControl w:val="0"/>
              <w:adjustRightInd w:val="0"/>
              <w:spacing w:line="220" w:lineRule="atLeast"/>
              <w:jc w:val="center"/>
              <w:textAlignment w:val="baseline"/>
              <w:rPr>
                <w:rFonts w:ascii="Arial" w:hAnsi="Arial" w:cs="Arial"/>
                <w:sz w:val="20"/>
              </w:rPr>
            </w:pPr>
            <w:r w:rsidRPr="009A1AD5">
              <w:rPr>
                <w:rFonts w:ascii="Arial" w:hAnsi="Arial" w:cs="Arial"/>
                <w:sz w:val="20"/>
              </w:rPr>
              <w:t>Very Satisfied</w:t>
            </w:r>
          </w:p>
          <w:p w14:paraId="097CE919" w14:textId="77777777" w:rsidR="004973CF" w:rsidRPr="009A1AD5" w:rsidRDefault="004973CF" w:rsidP="00223701">
            <w:pPr>
              <w:widowControl w:val="0"/>
              <w:adjustRightInd w:val="0"/>
              <w:spacing w:line="220" w:lineRule="atLeast"/>
              <w:jc w:val="center"/>
              <w:textAlignment w:val="baseline"/>
              <w:rPr>
                <w:rFonts w:ascii="Arial" w:hAnsi="Arial" w:cs="Arial"/>
                <w:sz w:val="20"/>
              </w:rPr>
            </w:pPr>
            <w:r w:rsidRPr="009A1AD5">
              <w:rPr>
                <w:rFonts w:ascii="Arial" w:hAnsi="Arial" w:cs="Arial"/>
                <w:sz w:val="20"/>
              </w:rPr>
              <w:t>▼</w:t>
            </w:r>
          </w:p>
        </w:tc>
      </w:tr>
      <w:tr w:rsidR="004973CF" w:rsidRPr="009A1AD5" w14:paraId="580F0F43" w14:textId="77777777" w:rsidTr="00223701">
        <w:tc>
          <w:tcPr>
            <w:tcW w:w="250" w:type="dxa"/>
          </w:tcPr>
          <w:p w14:paraId="650B2481" w14:textId="77777777" w:rsidR="004973CF" w:rsidRPr="009A1AD5" w:rsidRDefault="004973CF" w:rsidP="00223701">
            <w:pPr>
              <w:widowControl w:val="0"/>
              <w:adjustRightInd w:val="0"/>
              <w:spacing w:before="120" w:after="60"/>
              <w:ind w:right="-86"/>
              <w:jc w:val="center"/>
              <w:textAlignment w:val="baseline"/>
              <w:rPr>
                <w:rFonts w:ascii="Arial" w:hAnsi="Arial" w:cs="Arial"/>
                <w:sz w:val="32"/>
                <w:szCs w:val="32"/>
              </w:rPr>
            </w:pPr>
          </w:p>
        </w:tc>
        <w:tc>
          <w:tcPr>
            <w:tcW w:w="1416" w:type="dxa"/>
          </w:tcPr>
          <w:p w14:paraId="77845A74" w14:textId="77777777" w:rsidR="004973CF" w:rsidRPr="009A1AD5" w:rsidRDefault="000F5057" w:rsidP="00223701">
            <w:pPr>
              <w:widowControl w:val="0"/>
              <w:adjustRightInd w:val="0"/>
              <w:spacing w:before="120" w:after="60"/>
              <w:jc w:val="center"/>
              <w:textAlignment w:val="baseline"/>
              <w:rPr>
                <w:rFonts w:ascii="CG Times (WN)" w:hAnsi="CG Times (WN)" w:cs="Arial"/>
                <w:sz w:val="18"/>
                <w:szCs w:val="18"/>
              </w:rPr>
            </w:pPr>
            <w:r>
              <w:rPr>
                <w:rFonts w:ascii="Arial" w:hAnsi="Arial" w:cs="Arial"/>
                <w:sz w:val="32"/>
                <w:szCs w:val="32"/>
              </w:rPr>
              <w:t xml:space="preserve"> </w:t>
            </w:r>
            <w:r w:rsidR="004973CF" w:rsidRPr="009A1AD5">
              <w:rPr>
                <w:rFonts w:ascii="Arial" w:hAnsi="Arial" w:cs="Arial"/>
                <w:sz w:val="32"/>
                <w:szCs w:val="32"/>
              </w:rPr>
              <w:sym w:font="Wingdings" w:char="F0A8"/>
            </w:r>
            <w:r w:rsidRPr="001C7475">
              <w:rPr>
                <w:rFonts w:ascii="Arial" w:hAnsi="Arial" w:cs="Arial"/>
                <w:sz w:val="16"/>
                <w:szCs w:val="16"/>
              </w:rPr>
              <w:t>1</w:t>
            </w:r>
          </w:p>
        </w:tc>
        <w:tc>
          <w:tcPr>
            <w:tcW w:w="1417" w:type="dxa"/>
          </w:tcPr>
          <w:p w14:paraId="2B8EFC11" w14:textId="77777777" w:rsidR="004973CF" w:rsidRPr="009A1AD5" w:rsidRDefault="000F5057" w:rsidP="00223701">
            <w:pPr>
              <w:widowControl w:val="0"/>
              <w:adjustRightInd w:val="0"/>
              <w:spacing w:before="120" w:after="60"/>
              <w:jc w:val="center"/>
              <w:textAlignment w:val="baseline"/>
              <w:rPr>
                <w:rFonts w:ascii="CG Times (WN)" w:hAnsi="CG Times (WN)" w:cs="Arial"/>
                <w:sz w:val="18"/>
                <w:szCs w:val="18"/>
              </w:rPr>
            </w:pPr>
            <w:r>
              <w:rPr>
                <w:rFonts w:ascii="Arial" w:hAnsi="Arial" w:cs="Arial"/>
                <w:sz w:val="32"/>
                <w:szCs w:val="32"/>
              </w:rPr>
              <w:t xml:space="preserve"> </w:t>
            </w:r>
            <w:r w:rsidR="004973CF" w:rsidRPr="009A1AD5">
              <w:rPr>
                <w:rFonts w:ascii="Arial" w:hAnsi="Arial" w:cs="Arial"/>
                <w:sz w:val="32"/>
                <w:szCs w:val="32"/>
              </w:rPr>
              <w:sym w:font="Wingdings" w:char="F0A8"/>
            </w:r>
            <w:r w:rsidRPr="001C7475">
              <w:rPr>
                <w:rFonts w:ascii="Arial" w:hAnsi="Arial" w:cs="Arial"/>
                <w:sz w:val="16"/>
                <w:szCs w:val="16"/>
              </w:rPr>
              <w:t>2</w:t>
            </w:r>
          </w:p>
        </w:tc>
        <w:tc>
          <w:tcPr>
            <w:tcW w:w="1416" w:type="dxa"/>
          </w:tcPr>
          <w:p w14:paraId="2768EF9E" w14:textId="77777777" w:rsidR="004973CF" w:rsidRPr="009A1AD5" w:rsidRDefault="000F5057" w:rsidP="00223701">
            <w:pPr>
              <w:widowControl w:val="0"/>
              <w:adjustRightInd w:val="0"/>
              <w:spacing w:before="120" w:after="60"/>
              <w:jc w:val="center"/>
              <w:textAlignment w:val="baseline"/>
              <w:rPr>
                <w:rFonts w:ascii="CG Times (WN)" w:hAnsi="CG Times (WN)" w:cs="Arial"/>
                <w:sz w:val="18"/>
                <w:szCs w:val="18"/>
              </w:rPr>
            </w:pPr>
            <w:r>
              <w:rPr>
                <w:rFonts w:ascii="Arial" w:hAnsi="Arial" w:cs="Arial"/>
                <w:sz w:val="32"/>
                <w:szCs w:val="32"/>
              </w:rPr>
              <w:t xml:space="preserve"> </w:t>
            </w:r>
            <w:r w:rsidR="004973CF" w:rsidRPr="009A1AD5">
              <w:rPr>
                <w:rFonts w:ascii="Arial" w:hAnsi="Arial" w:cs="Arial"/>
                <w:sz w:val="32"/>
                <w:szCs w:val="32"/>
              </w:rPr>
              <w:sym w:font="Wingdings" w:char="F0A8"/>
            </w:r>
            <w:r w:rsidRPr="001C7475">
              <w:rPr>
                <w:rFonts w:ascii="Arial" w:hAnsi="Arial" w:cs="Arial"/>
                <w:sz w:val="16"/>
                <w:szCs w:val="16"/>
              </w:rPr>
              <w:t>3</w:t>
            </w:r>
          </w:p>
        </w:tc>
        <w:tc>
          <w:tcPr>
            <w:tcW w:w="1417" w:type="dxa"/>
          </w:tcPr>
          <w:p w14:paraId="7FBD5943" w14:textId="77777777" w:rsidR="004973CF" w:rsidRPr="009A1AD5" w:rsidRDefault="000F5057" w:rsidP="00223701">
            <w:pPr>
              <w:widowControl w:val="0"/>
              <w:adjustRightInd w:val="0"/>
              <w:spacing w:before="120" w:after="60"/>
              <w:jc w:val="center"/>
              <w:textAlignment w:val="baseline"/>
              <w:rPr>
                <w:rFonts w:ascii="CG Times (WN)" w:hAnsi="CG Times (WN)" w:cs="Arial"/>
                <w:sz w:val="18"/>
                <w:szCs w:val="18"/>
              </w:rPr>
            </w:pPr>
            <w:r>
              <w:rPr>
                <w:rFonts w:ascii="Arial" w:hAnsi="Arial" w:cs="Arial"/>
                <w:sz w:val="32"/>
                <w:szCs w:val="32"/>
              </w:rPr>
              <w:t xml:space="preserve"> </w:t>
            </w:r>
            <w:r w:rsidR="004973CF" w:rsidRPr="009A1AD5">
              <w:rPr>
                <w:rFonts w:ascii="Arial" w:hAnsi="Arial" w:cs="Arial"/>
                <w:sz w:val="32"/>
                <w:szCs w:val="32"/>
              </w:rPr>
              <w:sym w:font="Wingdings" w:char="F0A8"/>
            </w:r>
            <w:r w:rsidRPr="001C7475">
              <w:rPr>
                <w:rFonts w:ascii="Arial" w:hAnsi="Arial" w:cs="Arial"/>
                <w:sz w:val="16"/>
                <w:szCs w:val="16"/>
              </w:rPr>
              <w:t>4</w:t>
            </w:r>
          </w:p>
        </w:tc>
        <w:tc>
          <w:tcPr>
            <w:tcW w:w="1417" w:type="dxa"/>
          </w:tcPr>
          <w:p w14:paraId="1E164984" w14:textId="77777777" w:rsidR="004973CF" w:rsidRPr="009A1AD5" w:rsidRDefault="000F5057" w:rsidP="00223701">
            <w:pPr>
              <w:widowControl w:val="0"/>
              <w:adjustRightInd w:val="0"/>
              <w:spacing w:before="120" w:after="60"/>
              <w:jc w:val="center"/>
              <w:textAlignment w:val="baseline"/>
              <w:rPr>
                <w:rFonts w:ascii="CG Times (WN)" w:hAnsi="CG Times (WN)" w:cs="Arial"/>
                <w:sz w:val="18"/>
                <w:szCs w:val="18"/>
              </w:rPr>
            </w:pPr>
            <w:r>
              <w:rPr>
                <w:rFonts w:ascii="Arial" w:hAnsi="Arial" w:cs="Arial"/>
                <w:sz w:val="32"/>
                <w:szCs w:val="32"/>
              </w:rPr>
              <w:t xml:space="preserve"> </w:t>
            </w:r>
            <w:r w:rsidR="004973CF" w:rsidRPr="009A1AD5">
              <w:rPr>
                <w:rFonts w:ascii="Arial" w:hAnsi="Arial" w:cs="Arial"/>
                <w:sz w:val="32"/>
                <w:szCs w:val="32"/>
              </w:rPr>
              <w:sym w:font="Wingdings" w:char="F0A8"/>
            </w:r>
            <w:r w:rsidRPr="001C7475">
              <w:rPr>
                <w:rFonts w:ascii="Arial" w:hAnsi="Arial" w:cs="Arial"/>
                <w:sz w:val="16"/>
                <w:szCs w:val="16"/>
              </w:rPr>
              <w:t>5</w:t>
            </w:r>
          </w:p>
        </w:tc>
      </w:tr>
    </w:tbl>
    <w:p w14:paraId="54C97406" w14:textId="77777777" w:rsidR="00EC5E6D" w:rsidRDefault="00B61021"/>
    <w:p w14:paraId="4F74FF97" w14:textId="77777777" w:rsidR="004973CF" w:rsidRDefault="004973CF" w:rsidP="004973CF">
      <w:pPr>
        <w:jc w:val="center"/>
        <w:rPr>
          <w:b/>
          <w:bCs/>
          <w:i/>
          <w:iCs/>
          <w:sz w:val="23"/>
          <w:szCs w:val="23"/>
        </w:rPr>
      </w:pPr>
    </w:p>
    <w:p w14:paraId="567E35E5" w14:textId="08008D1B" w:rsidR="004973CF" w:rsidRPr="00784755" w:rsidRDefault="004973CF" w:rsidP="004973CF">
      <w:pPr>
        <w:jc w:val="center"/>
        <w:rPr>
          <w:rFonts w:asciiTheme="minorHAnsi" w:hAnsiTheme="minorHAnsi"/>
          <w:szCs w:val="24"/>
        </w:rPr>
      </w:pPr>
    </w:p>
    <w:sectPr w:rsidR="004973CF" w:rsidRPr="00784755" w:rsidSect="002A395B">
      <w:footerReference w:type="default" r:id="rId14"/>
      <w:pgSz w:w="12240" w:h="15840"/>
      <w:pgMar w:top="810" w:right="1440" w:bottom="900" w:left="1260" w:header="720" w:footer="390" w:gutter="0"/>
      <w:pgNumType w:start="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B019E" w16cex:dateUtc="2022-09-13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ACDA9B" w16cid:durableId="26CB0141"/>
  <w16cid:commentId w16cid:paraId="3911CEB3" w16cid:durableId="26CB013F"/>
  <w16cid:commentId w16cid:paraId="21599BB7" w16cid:durableId="26CB0140"/>
  <w16cid:commentId w16cid:paraId="1AC54842" w16cid:durableId="26CB01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BA400" w14:textId="77777777" w:rsidR="00BC2F91" w:rsidRDefault="00BC2F91" w:rsidP="00BC2F91">
      <w:pPr>
        <w:spacing w:line="240" w:lineRule="auto"/>
      </w:pPr>
      <w:r>
        <w:separator/>
      </w:r>
    </w:p>
  </w:endnote>
  <w:endnote w:type="continuationSeparator" w:id="0">
    <w:p w14:paraId="3BC15E53" w14:textId="77777777" w:rsidR="00BC2F91" w:rsidRDefault="00BC2F91" w:rsidP="00BC2F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066704"/>
      <w:docPartObj>
        <w:docPartGallery w:val="Page Numbers (Bottom of Page)"/>
        <w:docPartUnique/>
      </w:docPartObj>
    </w:sdtPr>
    <w:sdtEndPr>
      <w:rPr>
        <w:rFonts w:ascii="Arial" w:hAnsi="Arial" w:cs="Arial"/>
        <w:noProof/>
        <w:sz w:val="20"/>
      </w:rPr>
    </w:sdtEndPr>
    <w:sdtContent>
      <w:p w14:paraId="02B09D9D" w14:textId="56FB8EFD" w:rsidR="00BC2F91" w:rsidRPr="00BC2F91" w:rsidRDefault="00BC2F91">
        <w:pPr>
          <w:pStyle w:val="Footer"/>
          <w:jc w:val="center"/>
          <w:rPr>
            <w:rFonts w:ascii="Arial" w:hAnsi="Arial" w:cs="Arial"/>
            <w:sz w:val="20"/>
          </w:rPr>
        </w:pPr>
        <w:r w:rsidRPr="00BC2F91">
          <w:rPr>
            <w:rFonts w:ascii="Arial" w:hAnsi="Arial" w:cs="Arial"/>
            <w:sz w:val="20"/>
          </w:rPr>
          <w:fldChar w:fldCharType="begin"/>
        </w:r>
        <w:r w:rsidRPr="00BC2F91">
          <w:rPr>
            <w:rFonts w:ascii="Arial" w:hAnsi="Arial" w:cs="Arial"/>
            <w:sz w:val="20"/>
          </w:rPr>
          <w:instrText xml:space="preserve"> PAGE   \* MERGEFORMAT </w:instrText>
        </w:r>
        <w:r w:rsidRPr="00BC2F91">
          <w:rPr>
            <w:rFonts w:ascii="Arial" w:hAnsi="Arial" w:cs="Arial"/>
            <w:sz w:val="20"/>
          </w:rPr>
          <w:fldChar w:fldCharType="separate"/>
        </w:r>
        <w:r w:rsidR="00B61021">
          <w:rPr>
            <w:rFonts w:ascii="Arial" w:hAnsi="Arial" w:cs="Arial"/>
            <w:noProof/>
            <w:sz w:val="20"/>
          </w:rPr>
          <w:t>2</w:t>
        </w:r>
        <w:r w:rsidRPr="00BC2F91">
          <w:rPr>
            <w:rFonts w:ascii="Arial" w:hAnsi="Arial" w:cs="Arial"/>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D824C" w14:textId="77777777" w:rsidR="00BC2F91" w:rsidRDefault="00BC2F91" w:rsidP="00BC2F91">
      <w:pPr>
        <w:spacing w:line="240" w:lineRule="auto"/>
      </w:pPr>
      <w:r>
        <w:separator/>
      </w:r>
    </w:p>
  </w:footnote>
  <w:footnote w:type="continuationSeparator" w:id="0">
    <w:p w14:paraId="13ED6157" w14:textId="77777777" w:rsidR="00BC2F91" w:rsidRDefault="00BC2F91" w:rsidP="00BC2F91">
      <w:pPr>
        <w:spacing w:line="240" w:lineRule="auto"/>
      </w:pPr>
      <w:r>
        <w:continuationSeparator/>
      </w:r>
    </w:p>
  </w:footnote>
  <w:footnote w:id="1">
    <w:p w14:paraId="1AEA6E59" w14:textId="58870EC7" w:rsidR="007528BA" w:rsidRDefault="007528BA" w:rsidP="007528BA">
      <w:pPr>
        <w:pStyle w:val="FootnoteText"/>
      </w:pPr>
      <w:r>
        <w:rPr>
          <w:rStyle w:val="FootnoteReference"/>
        </w:rPr>
        <w:footnoteRef/>
      </w:r>
      <w:r>
        <w:t xml:space="preserve"> </w:t>
      </w:r>
      <w:r w:rsidRPr="00052EE7">
        <w:rPr>
          <w:rFonts w:ascii="Arial" w:hAnsi="Arial" w:cs="Arial"/>
          <w:sz w:val="18"/>
        </w:rPr>
        <w:t>Yount, N., Famolaro, T., Zebrak, K., &amp; Sorra, J. (2018). Development, Pilot Testing, and Psychometric Analysis of the AHRQ S</w:t>
      </w:r>
      <w:r w:rsidR="00E577F9">
        <w:rPr>
          <w:rFonts w:ascii="Arial" w:hAnsi="Arial" w:cs="Arial"/>
          <w:sz w:val="18"/>
        </w:rPr>
        <w:t>urveys on Patient Safety Culture</w:t>
      </w:r>
      <w:r w:rsidR="00E577F9" w:rsidRPr="002A395B">
        <w:rPr>
          <w:rFonts w:ascii="Arial" w:hAnsi="Arial" w:cs="Arial"/>
          <w:sz w:val="18"/>
          <w:vertAlign w:val="superscript"/>
        </w:rPr>
        <w:t>®</w:t>
      </w:r>
      <w:r w:rsidRPr="00052EE7">
        <w:rPr>
          <w:rFonts w:ascii="Arial" w:hAnsi="Arial" w:cs="Arial"/>
          <w:sz w:val="18"/>
        </w:rPr>
        <w:t xml:space="preserve"> (SOPS™) Health IT Patient Safety Supplemental Item Set for Hospitals.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542"/>
    <w:multiLevelType w:val="hybridMultilevel"/>
    <w:tmpl w:val="F02C7EC4"/>
    <w:lvl w:ilvl="0" w:tplc="A4106CC2">
      <w:start w:val="1"/>
      <w:numFmt w:val="bullet"/>
      <w:lvlText w:val="•"/>
      <w:lvlJc w:val="left"/>
      <w:pPr>
        <w:tabs>
          <w:tab w:val="num" w:pos="360"/>
        </w:tabs>
        <w:ind w:left="360" w:hanging="360"/>
      </w:pPr>
      <w:rPr>
        <w:rFonts w:ascii="Arial" w:hAnsi="Arial" w:cs="Times New Roman" w:hint="default"/>
        <w:b w:val="0"/>
        <w:i w:val="0"/>
        <w:sz w:val="28"/>
        <w:szCs w:val="28"/>
      </w:rPr>
    </w:lvl>
    <w:lvl w:ilvl="1" w:tplc="04090001">
      <w:start w:val="1"/>
      <w:numFmt w:val="bullet"/>
      <w:lvlText w:val=""/>
      <w:lvlJc w:val="left"/>
      <w:pPr>
        <w:tabs>
          <w:tab w:val="num" w:pos="1440"/>
        </w:tabs>
        <w:ind w:left="1440" w:hanging="360"/>
      </w:pPr>
      <w:rPr>
        <w:rFonts w:ascii="Symbol" w:hAnsi="Symbol" w:hint="default"/>
      </w:rPr>
    </w:lvl>
    <w:lvl w:ilvl="2" w:tplc="3432E70E">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834CF"/>
    <w:multiLevelType w:val="hybridMultilevel"/>
    <w:tmpl w:val="BAD03F92"/>
    <w:lvl w:ilvl="0" w:tplc="A4106CC2">
      <w:start w:val="1"/>
      <w:numFmt w:val="bullet"/>
      <w:lvlText w:val="•"/>
      <w:lvlJc w:val="left"/>
      <w:pPr>
        <w:tabs>
          <w:tab w:val="num" w:pos="360"/>
        </w:tabs>
        <w:ind w:left="360" w:hanging="360"/>
      </w:pPr>
      <w:rPr>
        <w:rFonts w:ascii="Arial" w:hAnsi="Arial" w:hint="default"/>
        <w:b w:val="0"/>
        <w:i w:val="0"/>
        <w:sz w:val="28"/>
        <w:szCs w:val="28"/>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01C5B"/>
    <w:multiLevelType w:val="hybridMultilevel"/>
    <w:tmpl w:val="1CFC68CA"/>
    <w:lvl w:ilvl="0" w:tplc="A4106CC2">
      <w:start w:val="1"/>
      <w:numFmt w:val="bullet"/>
      <w:lvlText w:val="•"/>
      <w:lvlJc w:val="left"/>
      <w:pPr>
        <w:tabs>
          <w:tab w:val="num" w:pos="360"/>
        </w:tabs>
        <w:ind w:left="360" w:hanging="360"/>
      </w:pPr>
      <w:rPr>
        <w:rFonts w:ascii="Arial" w:hAnsi="Arial" w:hint="default"/>
        <w:b w:val="0"/>
        <w:i w:val="0"/>
        <w:sz w:val="28"/>
        <w:szCs w:val="28"/>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427863"/>
    <w:multiLevelType w:val="hybridMultilevel"/>
    <w:tmpl w:val="69E036B2"/>
    <w:lvl w:ilvl="0" w:tplc="2AB6EB06">
      <w:start w:val="1"/>
      <w:numFmt w:val="decimal"/>
      <w:lvlText w:val="%1."/>
      <w:lvlJc w:val="left"/>
      <w:pPr>
        <w:tabs>
          <w:tab w:val="num" w:pos="360"/>
        </w:tabs>
        <w:ind w:left="360" w:hanging="360"/>
      </w:pPr>
      <w:rPr>
        <w:rFonts w:cs="Times New Roman"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2B4CAB"/>
    <w:multiLevelType w:val="hybridMultilevel"/>
    <w:tmpl w:val="6CC2AC58"/>
    <w:lvl w:ilvl="0" w:tplc="5B486AEE">
      <w:start w:val="1"/>
      <w:numFmt w:val="decimal"/>
      <w:lvlText w:val="%1."/>
      <w:lvlJc w:val="left"/>
      <w:pPr>
        <w:tabs>
          <w:tab w:val="num" w:pos="360"/>
        </w:tabs>
        <w:ind w:left="36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055910"/>
    <w:multiLevelType w:val="hybridMultilevel"/>
    <w:tmpl w:val="9C420B34"/>
    <w:lvl w:ilvl="0" w:tplc="3432E70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2870ED"/>
    <w:multiLevelType w:val="hybridMultilevel"/>
    <w:tmpl w:val="063810BE"/>
    <w:lvl w:ilvl="0" w:tplc="C1741F80">
      <w:start w:val="1"/>
      <w:numFmt w:val="bullet"/>
      <w:lvlText w:val="•"/>
      <w:lvlJc w:val="left"/>
      <w:pPr>
        <w:tabs>
          <w:tab w:val="num" w:pos="720"/>
        </w:tabs>
        <w:ind w:left="720" w:hanging="360"/>
      </w:pPr>
      <w:rPr>
        <w:rFonts w:ascii="Courier New" w:hAnsi="Courier New" w:cs="Courier New" w:hint="default"/>
        <w:b w:val="0"/>
        <w:i w:val="0"/>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D276EFB"/>
    <w:multiLevelType w:val="hybridMultilevel"/>
    <w:tmpl w:val="AA365B06"/>
    <w:lvl w:ilvl="0" w:tplc="A4106CC2">
      <w:start w:val="1"/>
      <w:numFmt w:val="bullet"/>
      <w:lvlText w:val="•"/>
      <w:lvlJc w:val="left"/>
      <w:pPr>
        <w:tabs>
          <w:tab w:val="num" w:pos="360"/>
        </w:tabs>
        <w:ind w:left="360" w:hanging="360"/>
      </w:pPr>
      <w:rPr>
        <w:rFonts w:ascii="Arial" w:hAnsi="Arial" w:hint="default"/>
        <w:b w:val="0"/>
        <w:i w:val="0"/>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160321"/>
    <w:multiLevelType w:val="hybridMultilevel"/>
    <w:tmpl w:val="78888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858ED"/>
    <w:multiLevelType w:val="hybridMultilevel"/>
    <w:tmpl w:val="D2243B48"/>
    <w:lvl w:ilvl="0" w:tplc="A4106CC2">
      <w:start w:val="1"/>
      <w:numFmt w:val="bullet"/>
      <w:lvlText w:val="•"/>
      <w:lvlJc w:val="left"/>
      <w:pPr>
        <w:tabs>
          <w:tab w:val="num" w:pos="360"/>
        </w:tabs>
        <w:ind w:left="360" w:hanging="360"/>
      </w:pPr>
      <w:rPr>
        <w:rFonts w:ascii="Arial" w:hAnsi="Arial" w:cs="Times New Roman" w:hint="default"/>
        <w:b w:val="0"/>
        <w:i w:val="0"/>
        <w:sz w:val="28"/>
        <w:szCs w:val="28"/>
      </w:rPr>
    </w:lvl>
    <w:lvl w:ilvl="1" w:tplc="816C9964">
      <w:start w:val="1"/>
      <w:numFmt w:val="bullet"/>
      <w:lvlText w:val="•"/>
      <w:lvlJc w:val="left"/>
      <w:pPr>
        <w:tabs>
          <w:tab w:val="num" w:pos="1440"/>
        </w:tabs>
        <w:ind w:left="1440" w:hanging="360"/>
      </w:pPr>
      <w:rPr>
        <w:rFonts w:ascii="Courier New" w:hAnsi="Courier New" w:cs="Courier New" w:hint="default"/>
        <w:b w:val="0"/>
        <w:i w:val="0"/>
        <w:sz w:val="24"/>
        <w:szCs w:val="24"/>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8E33D7"/>
    <w:multiLevelType w:val="hybridMultilevel"/>
    <w:tmpl w:val="212E621A"/>
    <w:lvl w:ilvl="0" w:tplc="EDEC3190">
      <w:start w:val="1"/>
      <w:numFmt w:val="bullet"/>
      <w:lvlText w:val="•"/>
      <w:lvlJc w:val="left"/>
      <w:pPr>
        <w:ind w:left="1080" w:hanging="360"/>
      </w:pPr>
      <w:rPr>
        <w:rFonts w:ascii="Courier New" w:hAnsi="Courier New" w:cs="Courier New" w:hint="default"/>
        <w:b w:val="0"/>
        <w:i w:val="0"/>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7D5855"/>
    <w:multiLevelType w:val="hybridMultilevel"/>
    <w:tmpl w:val="15D28B22"/>
    <w:lvl w:ilvl="0" w:tplc="DB640EE4">
      <w:start w:val="1"/>
      <w:numFmt w:val="decimal"/>
      <w:lvlText w:val="%1."/>
      <w:lvlJc w:val="left"/>
      <w:pPr>
        <w:tabs>
          <w:tab w:val="num" w:pos="360"/>
        </w:tabs>
        <w:ind w:left="360" w:hanging="360"/>
      </w:pPr>
      <w:rPr>
        <w:rFonts w:cs="Times New Roman"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BB305D"/>
    <w:multiLevelType w:val="hybridMultilevel"/>
    <w:tmpl w:val="946094E8"/>
    <w:lvl w:ilvl="0" w:tplc="F5963594">
      <w:start w:val="1"/>
      <w:numFmt w:val="bullet"/>
      <w:lvlText w:val="•"/>
      <w:lvlJc w:val="left"/>
      <w:pPr>
        <w:tabs>
          <w:tab w:val="num" w:pos="720"/>
        </w:tabs>
        <w:ind w:left="720" w:hanging="360"/>
      </w:pPr>
      <w:rPr>
        <w:rFonts w:ascii="Courier New" w:hAnsi="Courier New" w:cs="Courier New" w:hint="default"/>
        <w:b w:val="0"/>
        <w:i w:val="0"/>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0AA0092"/>
    <w:multiLevelType w:val="hybridMultilevel"/>
    <w:tmpl w:val="35521A06"/>
    <w:lvl w:ilvl="0" w:tplc="A42A6FF4">
      <w:start w:val="4"/>
      <w:numFmt w:val="decimal"/>
      <w:lvlText w:val="%1."/>
      <w:lvlJc w:val="left"/>
      <w:pPr>
        <w:tabs>
          <w:tab w:val="num" w:pos="360"/>
        </w:tabs>
        <w:ind w:left="36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A971CE"/>
    <w:multiLevelType w:val="hybridMultilevel"/>
    <w:tmpl w:val="6F9AC5AA"/>
    <w:lvl w:ilvl="0" w:tplc="DB640EE4">
      <w:start w:val="1"/>
      <w:numFmt w:val="decimal"/>
      <w:lvlText w:val="%1."/>
      <w:lvlJc w:val="left"/>
      <w:pPr>
        <w:tabs>
          <w:tab w:val="num" w:pos="360"/>
        </w:tabs>
        <w:ind w:left="360" w:hanging="360"/>
      </w:pPr>
      <w:rPr>
        <w:rFonts w:cs="Times New Roman"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AA62880"/>
    <w:multiLevelType w:val="hybridMultilevel"/>
    <w:tmpl w:val="F1B08124"/>
    <w:lvl w:ilvl="0" w:tplc="A4106CC2">
      <w:start w:val="1"/>
      <w:numFmt w:val="bullet"/>
      <w:lvlText w:val="•"/>
      <w:lvlJc w:val="left"/>
      <w:pPr>
        <w:tabs>
          <w:tab w:val="num" w:pos="360"/>
        </w:tabs>
        <w:ind w:left="360" w:hanging="360"/>
      </w:pPr>
      <w:rPr>
        <w:rFonts w:ascii="Arial" w:hAnsi="Arial" w:hint="default"/>
        <w:b w:val="0"/>
        <w:i w:val="0"/>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F51C36"/>
    <w:multiLevelType w:val="hybridMultilevel"/>
    <w:tmpl w:val="ECCCED56"/>
    <w:lvl w:ilvl="0" w:tplc="A4106CC2">
      <w:start w:val="1"/>
      <w:numFmt w:val="bullet"/>
      <w:lvlText w:val="•"/>
      <w:lvlJc w:val="left"/>
      <w:pPr>
        <w:tabs>
          <w:tab w:val="num" w:pos="360"/>
        </w:tabs>
        <w:ind w:left="360" w:hanging="360"/>
      </w:pPr>
      <w:rPr>
        <w:rFonts w:ascii="Arial" w:hAnsi="Arial" w:hint="default"/>
        <w:b w:val="0"/>
        <w:i w:val="0"/>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5D1658"/>
    <w:multiLevelType w:val="hybridMultilevel"/>
    <w:tmpl w:val="A6C6771C"/>
    <w:lvl w:ilvl="0" w:tplc="A4106CC2">
      <w:start w:val="1"/>
      <w:numFmt w:val="bullet"/>
      <w:lvlText w:val="•"/>
      <w:lvlJc w:val="left"/>
      <w:pPr>
        <w:ind w:left="1080" w:hanging="360"/>
      </w:pPr>
      <w:rPr>
        <w:rFonts w:ascii="Arial" w:hAnsi="Arial" w:cs="Times New Roman" w:hint="default"/>
        <w:b w:val="0"/>
        <w:i w:val="0"/>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4"/>
  </w:num>
  <w:num w:numId="3">
    <w:abstractNumId w:val="4"/>
  </w:num>
  <w:num w:numId="4">
    <w:abstractNumId w:val="11"/>
  </w:num>
  <w:num w:numId="5">
    <w:abstractNumId w:val="13"/>
  </w:num>
  <w:num w:numId="6">
    <w:abstractNumId w:val="1"/>
  </w:num>
  <w:num w:numId="7">
    <w:abstractNumId w:val="8"/>
  </w:num>
  <w:num w:numId="8">
    <w:abstractNumId w:val="7"/>
  </w:num>
  <w:num w:numId="9">
    <w:abstractNumId w:val="15"/>
  </w:num>
  <w:num w:numId="10">
    <w:abstractNumId w:val="16"/>
  </w:num>
  <w:num w:numId="11">
    <w:abstractNumId w:val="9"/>
  </w:num>
  <w:num w:numId="12">
    <w:abstractNumId w:val="0"/>
  </w:num>
  <w:num w:numId="13">
    <w:abstractNumId w:val="6"/>
  </w:num>
  <w:num w:numId="14">
    <w:abstractNumId w:val="5"/>
  </w:num>
  <w:num w:numId="15">
    <w:abstractNumId w:val="10"/>
  </w:num>
  <w:num w:numId="16">
    <w:abstractNumId w:val="12"/>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3CF"/>
    <w:rsid w:val="00023A71"/>
    <w:rsid w:val="000875D8"/>
    <w:rsid w:val="000A21EE"/>
    <w:rsid w:val="000D3880"/>
    <w:rsid w:val="000F5057"/>
    <w:rsid w:val="000F77E8"/>
    <w:rsid w:val="00163EDA"/>
    <w:rsid w:val="001F0907"/>
    <w:rsid w:val="00262563"/>
    <w:rsid w:val="002A395B"/>
    <w:rsid w:val="00332B72"/>
    <w:rsid w:val="00360609"/>
    <w:rsid w:val="00367CC4"/>
    <w:rsid w:val="00374452"/>
    <w:rsid w:val="003952A7"/>
    <w:rsid w:val="003C0B65"/>
    <w:rsid w:val="003C2FD6"/>
    <w:rsid w:val="003D0A4C"/>
    <w:rsid w:val="004256C8"/>
    <w:rsid w:val="00436F8D"/>
    <w:rsid w:val="00441140"/>
    <w:rsid w:val="00466611"/>
    <w:rsid w:val="0047419E"/>
    <w:rsid w:val="004973CF"/>
    <w:rsid w:val="004A5476"/>
    <w:rsid w:val="004C5EBF"/>
    <w:rsid w:val="004C68E7"/>
    <w:rsid w:val="004D3FB1"/>
    <w:rsid w:val="005250F0"/>
    <w:rsid w:val="00534913"/>
    <w:rsid w:val="005420E8"/>
    <w:rsid w:val="00570075"/>
    <w:rsid w:val="005A672C"/>
    <w:rsid w:val="005A7842"/>
    <w:rsid w:val="005B5D15"/>
    <w:rsid w:val="00684C3A"/>
    <w:rsid w:val="006B1A44"/>
    <w:rsid w:val="006B3042"/>
    <w:rsid w:val="006C6F95"/>
    <w:rsid w:val="0071251A"/>
    <w:rsid w:val="007528BA"/>
    <w:rsid w:val="00784755"/>
    <w:rsid w:val="0079563B"/>
    <w:rsid w:val="007F26B8"/>
    <w:rsid w:val="007F35BC"/>
    <w:rsid w:val="00817DA2"/>
    <w:rsid w:val="00833E55"/>
    <w:rsid w:val="0083461A"/>
    <w:rsid w:val="008721B2"/>
    <w:rsid w:val="008A75C6"/>
    <w:rsid w:val="008C5CF3"/>
    <w:rsid w:val="008C5FA1"/>
    <w:rsid w:val="009100F4"/>
    <w:rsid w:val="009243CE"/>
    <w:rsid w:val="0096275F"/>
    <w:rsid w:val="009A7AE5"/>
    <w:rsid w:val="009D3463"/>
    <w:rsid w:val="009E7DFD"/>
    <w:rsid w:val="009F0C4A"/>
    <w:rsid w:val="009F18B6"/>
    <w:rsid w:val="00A32E26"/>
    <w:rsid w:val="00A922C7"/>
    <w:rsid w:val="00AA6F8C"/>
    <w:rsid w:val="00B61021"/>
    <w:rsid w:val="00B6697E"/>
    <w:rsid w:val="00B824E5"/>
    <w:rsid w:val="00BC2F91"/>
    <w:rsid w:val="00C01907"/>
    <w:rsid w:val="00C10477"/>
    <w:rsid w:val="00C22B76"/>
    <w:rsid w:val="00C54063"/>
    <w:rsid w:val="00CC2A71"/>
    <w:rsid w:val="00D03767"/>
    <w:rsid w:val="00D32AC8"/>
    <w:rsid w:val="00D75EFC"/>
    <w:rsid w:val="00DE06BA"/>
    <w:rsid w:val="00E514AB"/>
    <w:rsid w:val="00E55B76"/>
    <w:rsid w:val="00E577F9"/>
    <w:rsid w:val="00F024A4"/>
    <w:rsid w:val="00F1633D"/>
    <w:rsid w:val="00F61D05"/>
    <w:rsid w:val="00FB33F9"/>
    <w:rsid w:val="00FC126E"/>
    <w:rsid w:val="00FD3EE9"/>
    <w:rsid w:val="00FE1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143EA15"/>
  <w15:chartTrackingRefBased/>
  <w15:docId w15:val="{828A698F-2E75-425F-BEA8-CE681AEA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3CF"/>
    <w:pPr>
      <w:spacing w:after="0" w:line="240" w:lineRule="atLeast"/>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4973CF"/>
    <w:pPr>
      <w:spacing w:after="0" w:line="240" w:lineRule="auto"/>
    </w:pPr>
    <w:rPr>
      <w:rFonts w:ascii="Calibri" w:eastAsia="Calibri" w:hAnsi="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9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973CF"/>
    <w:rPr>
      <w:color w:val="0000FF"/>
      <w:u w:val="single"/>
    </w:rPr>
  </w:style>
  <w:style w:type="paragraph" w:customStyle="1" w:styleId="CoverPage">
    <w:name w:val="CoverPage"/>
    <w:basedOn w:val="Normal"/>
    <w:uiPriority w:val="99"/>
    <w:rsid w:val="004973CF"/>
    <w:pPr>
      <w:spacing w:line="240" w:lineRule="auto"/>
      <w:jc w:val="left"/>
    </w:pPr>
    <w:rPr>
      <w:rFonts w:ascii="Arial" w:hAnsi="Arial"/>
      <w:szCs w:val="56"/>
    </w:rPr>
  </w:style>
  <w:style w:type="paragraph" w:customStyle="1" w:styleId="Instructions-Survey">
    <w:name w:val="Instructions-Survey"/>
    <w:basedOn w:val="Normal"/>
    <w:uiPriority w:val="99"/>
    <w:rsid w:val="004973CF"/>
    <w:pPr>
      <w:widowControl w:val="0"/>
      <w:spacing w:line="240" w:lineRule="auto"/>
      <w:jc w:val="left"/>
    </w:pPr>
    <w:rPr>
      <w:rFonts w:ascii="Arial" w:hAnsi="Arial"/>
      <w:szCs w:val="24"/>
    </w:rPr>
  </w:style>
  <w:style w:type="paragraph" w:styleId="Header">
    <w:name w:val="header"/>
    <w:basedOn w:val="Normal"/>
    <w:link w:val="HeaderChar"/>
    <w:uiPriority w:val="99"/>
    <w:unhideWhenUsed/>
    <w:rsid w:val="00BC2F91"/>
    <w:pPr>
      <w:tabs>
        <w:tab w:val="center" w:pos="4680"/>
        <w:tab w:val="right" w:pos="9360"/>
      </w:tabs>
      <w:spacing w:line="240" w:lineRule="auto"/>
    </w:pPr>
  </w:style>
  <w:style w:type="character" w:customStyle="1" w:styleId="HeaderChar">
    <w:name w:val="Header Char"/>
    <w:basedOn w:val="DefaultParagraphFont"/>
    <w:link w:val="Header"/>
    <w:uiPriority w:val="99"/>
    <w:rsid w:val="00BC2F9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C2F91"/>
    <w:pPr>
      <w:tabs>
        <w:tab w:val="center" w:pos="4680"/>
        <w:tab w:val="right" w:pos="9360"/>
      </w:tabs>
      <w:spacing w:line="240" w:lineRule="auto"/>
    </w:pPr>
  </w:style>
  <w:style w:type="character" w:customStyle="1" w:styleId="FooterChar">
    <w:name w:val="Footer Char"/>
    <w:basedOn w:val="DefaultParagraphFont"/>
    <w:link w:val="Footer"/>
    <w:uiPriority w:val="99"/>
    <w:rsid w:val="00BC2F91"/>
    <w:rPr>
      <w:rFonts w:ascii="Times New Roman" w:eastAsia="Times New Roman" w:hAnsi="Times New Roman" w:cs="Times New Roman"/>
      <w:sz w:val="24"/>
      <w:szCs w:val="20"/>
    </w:rPr>
  </w:style>
  <w:style w:type="paragraph" w:customStyle="1" w:styleId="SL-FlLftSgl">
    <w:name w:val="SL-Fl Lft Sgl"/>
    <w:link w:val="SL-FlLftSglChar"/>
    <w:rsid w:val="000F5057"/>
    <w:pPr>
      <w:spacing w:after="0" w:line="240" w:lineRule="atLeast"/>
      <w:jc w:val="both"/>
    </w:pPr>
    <w:rPr>
      <w:rFonts w:ascii="Times New Roman" w:eastAsia="Times New Roman" w:hAnsi="Times New Roman" w:cs="Times New Roman"/>
    </w:rPr>
  </w:style>
  <w:style w:type="character" w:customStyle="1" w:styleId="SL-FlLftSglChar">
    <w:name w:val="SL-Fl Lft Sgl Char"/>
    <w:link w:val="SL-FlLftSgl"/>
    <w:rsid w:val="000F5057"/>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54063"/>
    <w:rPr>
      <w:sz w:val="16"/>
      <w:szCs w:val="16"/>
    </w:rPr>
  </w:style>
  <w:style w:type="paragraph" w:styleId="CommentText">
    <w:name w:val="annotation text"/>
    <w:basedOn w:val="Normal"/>
    <w:link w:val="CommentTextChar"/>
    <w:uiPriority w:val="99"/>
    <w:unhideWhenUsed/>
    <w:rsid w:val="00C54063"/>
    <w:pPr>
      <w:spacing w:line="240" w:lineRule="auto"/>
    </w:pPr>
    <w:rPr>
      <w:sz w:val="20"/>
    </w:rPr>
  </w:style>
  <w:style w:type="character" w:customStyle="1" w:styleId="CommentTextChar">
    <w:name w:val="Comment Text Char"/>
    <w:basedOn w:val="DefaultParagraphFont"/>
    <w:link w:val="CommentText"/>
    <w:uiPriority w:val="99"/>
    <w:rsid w:val="00C540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4063"/>
    <w:rPr>
      <w:b/>
      <w:bCs/>
    </w:rPr>
  </w:style>
  <w:style w:type="character" w:customStyle="1" w:styleId="CommentSubjectChar">
    <w:name w:val="Comment Subject Char"/>
    <w:basedOn w:val="CommentTextChar"/>
    <w:link w:val="CommentSubject"/>
    <w:uiPriority w:val="99"/>
    <w:semiHidden/>
    <w:rsid w:val="00C5406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540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063"/>
    <w:rPr>
      <w:rFonts w:ascii="Segoe UI" w:eastAsia="Times New Roman" w:hAnsi="Segoe UI" w:cs="Segoe UI"/>
      <w:sz w:val="18"/>
      <w:szCs w:val="18"/>
    </w:rPr>
  </w:style>
  <w:style w:type="paragraph" w:styleId="Revision">
    <w:name w:val="Revision"/>
    <w:hidden/>
    <w:uiPriority w:val="99"/>
    <w:semiHidden/>
    <w:rsid w:val="0047419E"/>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0A21EE"/>
    <w:pPr>
      <w:ind w:left="720"/>
      <w:contextualSpacing/>
    </w:pPr>
  </w:style>
  <w:style w:type="paragraph" w:styleId="FootnoteText">
    <w:name w:val="footnote text"/>
    <w:basedOn w:val="Normal"/>
    <w:link w:val="FootnoteTextChar"/>
    <w:uiPriority w:val="99"/>
    <w:semiHidden/>
    <w:unhideWhenUsed/>
    <w:rsid w:val="00441140"/>
    <w:pPr>
      <w:spacing w:line="240" w:lineRule="auto"/>
    </w:pPr>
    <w:rPr>
      <w:sz w:val="20"/>
    </w:rPr>
  </w:style>
  <w:style w:type="character" w:customStyle="1" w:styleId="FootnoteTextChar">
    <w:name w:val="Footnote Text Char"/>
    <w:basedOn w:val="DefaultParagraphFont"/>
    <w:link w:val="FootnoteText"/>
    <w:uiPriority w:val="99"/>
    <w:semiHidden/>
    <w:rsid w:val="0044114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411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27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fetyCultureSurveys@westat.com"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basesOnSafetyCulture@westa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hrq.gov/sites/default/files/wysiwyg/sops/surveys/hospital/hospitalsurvey2-users-guid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hrq.gov/sops/databases/hospital/index.html"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ahrq.gov/professionals/quality-patient-safety/patientsafetyculture/hospital/index.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You18</b:Tag>
    <b:SourceType>Report</b:SourceType>
    <b:Guid>{6CADDD53-705B-4C76-AF05-310743FFB3B2}</b:Guid>
    <b:Title>Development, Pilot Testing, and Psychometric Analysis of the AHRQ Surveys on Patient Safety Culture (SOPSTM) Health IT Patient Safety Supplemental Item Set for Hospitals </b:Title>
    <b:Year>2018</b:Year>
    <b:Author>
      <b:Author>
        <b:NameList>
          <b:Person>
            <b:Last>Yount</b:Last>
            <b:First>Naomi</b:First>
          </b:Person>
          <b:Person>
            <b:Last>Famolaro</b:Last>
            <b:First>Theresa</b:First>
          </b:Person>
          <b:Person>
            <b:Last>Zebrak</b:Last>
            <b:First>Katarzyna</b:First>
          </b:Person>
          <b:Person>
            <b:Last>Sorra</b:Last>
            <b:First>Joann</b:First>
          </b:Person>
        </b:NameList>
      </b:Author>
    </b:Author>
    <b:RefOrder>1</b:RefOrder>
  </b:Source>
</b:Sources>
</file>

<file path=customXml/itemProps1.xml><?xml version="1.0" encoding="utf-8"?>
<ds:datastoreItem xmlns:ds="http://schemas.openxmlformats.org/officeDocument/2006/customXml" ds:itemID="{EF7F259E-77CF-4377-A8DF-3B5A7051C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SOPS® Health Information Technology (IT) Supplemental Item Set for the SOPS Hospital Survey </vt:lpstr>
    </vt:vector>
  </TitlesOfParts>
  <Company>Westat</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SOPS® Health Information Technology (IT) Supplemental Item Set for the SOPS Hospital Survey</dc:title>
  <dc:subject>Health Information Technology</dc:subject>
  <dc:creator>AHRQ SOPS User Network</dc:creator>
  <cp:keywords>survey, hospital, health information technology, health IT, AHRQ, surveys on patient safety culture</cp:keywords>
  <dc:description/>
  <cp:lastModifiedBy>Jess Kirchner</cp:lastModifiedBy>
  <cp:revision>4</cp:revision>
  <dcterms:created xsi:type="dcterms:W3CDTF">2022-12-15T19:53:00Z</dcterms:created>
  <dcterms:modified xsi:type="dcterms:W3CDTF">2022-12-16T17:01:00Z</dcterms:modified>
  <cp:category>Survey</cp:category>
</cp:coreProperties>
</file>