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Cs w:val="24"/>
        </w:rPr>
        <w:id w:val="1015966046"/>
        <w:docPartObj>
          <w:docPartGallery w:val="Cover Pages"/>
          <w:docPartUnique/>
        </w:docPartObj>
      </w:sdtPr>
      <w:sdtContent>
        <w:p w14:paraId="6008509E" w14:textId="5781401E" w:rsidR="00520358" w:rsidRPr="0053491A" w:rsidRDefault="00520358" w:rsidP="00520358">
          <w:pPr>
            <w:pStyle w:val="CoverPage"/>
            <w:pBdr>
              <w:top w:val="single" w:sz="2" w:space="1" w:color="auto"/>
              <w:bottom w:val="single" w:sz="2" w:space="1" w:color="auto"/>
            </w:pBdr>
            <w:outlineLvl w:val="0"/>
            <w:rPr>
              <w:b/>
              <w:sz w:val="44"/>
              <w:szCs w:val="44"/>
            </w:rPr>
          </w:pPr>
          <w:r w:rsidRPr="0053491A">
            <w:rPr>
              <w:b/>
              <w:sz w:val="44"/>
              <w:szCs w:val="44"/>
            </w:rPr>
            <w:t>SOPS</w:t>
          </w:r>
          <w:r w:rsidRPr="0053491A">
            <w:rPr>
              <w:b/>
              <w:sz w:val="44"/>
              <w:szCs w:val="44"/>
              <w:vertAlign w:val="superscript"/>
            </w:rPr>
            <w:t>®</w:t>
          </w:r>
          <w:r w:rsidRPr="0053491A">
            <w:rPr>
              <w:b/>
              <w:sz w:val="44"/>
              <w:szCs w:val="44"/>
            </w:rPr>
            <w:t xml:space="preserve"> Value and Efficiency Supplemental Item Set for the SOPS Medical Office Survey</w:t>
          </w:r>
        </w:p>
        <w:p w14:paraId="5D08501A" w14:textId="77777777" w:rsidR="005A708C" w:rsidRPr="0053491A" w:rsidRDefault="005A708C" w:rsidP="001642AF">
          <w:pPr>
            <w:pStyle w:val="CoverPage"/>
            <w:spacing w:before="160" w:after="160"/>
            <w:ind w:left="1944" w:hanging="1944"/>
            <w:rPr>
              <w:b/>
              <w:sz w:val="38"/>
              <w:szCs w:val="38"/>
            </w:rPr>
          </w:pPr>
          <w:r w:rsidRPr="0053491A">
            <w:rPr>
              <w:b/>
              <w:sz w:val="38"/>
              <w:szCs w:val="38"/>
            </w:rPr>
            <w:t>Language: English</w:t>
          </w:r>
        </w:p>
        <w:p w14:paraId="53D4AF76" w14:textId="778B3680" w:rsidR="005A708C" w:rsidRPr="00520358" w:rsidRDefault="00302FC3" w:rsidP="00520358">
          <w:pPr>
            <w:pStyle w:val="Instructions-Survey"/>
            <w:numPr>
              <w:ilvl w:val="0"/>
              <w:numId w:val="5"/>
            </w:numPr>
            <w:spacing w:before="160" w:after="160"/>
            <w:rPr>
              <w:rFonts w:cs="Arial"/>
              <w:sz w:val="22"/>
              <w:szCs w:val="22"/>
            </w:rPr>
          </w:pPr>
          <w:r>
            <w:rPr>
              <w:rFonts w:cs="Arial"/>
              <w:b/>
              <w:sz w:val="22"/>
              <w:szCs w:val="22"/>
            </w:rPr>
            <w:t xml:space="preserve">Purpose: </w:t>
          </w:r>
          <w:r w:rsidR="005A708C" w:rsidRPr="00520358">
            <w:rPr>
              <w:rFonts w:cs="Arial"/>
              <w:sz w:val="22"/>
              <w:szCs w:val="22"/>
            </w:rPr>
            <w:t>Th</w:t>
          </w:r>
          <w:r w:rsidR="007963EC" w:rsidRPr="00520358">
            <w:rPr>
              <w:rFonts w:cs="Arial"/>
              <w:sz w:val="22"/>
              <w:szCs w:val="22"/>
            </w:rPr>
            <w:t>is</w:t>
          </w:r>
          <w:r w:rsidR="005A708C" w:rsidRPr="00520358">
            <w:rPr>
              <w:rFonts w:cs="Arial"/>
              <w:sz w:val="22"/>
              <w:szCs w:val="22"/>
            </w:rPr>
            <w:t xml:space="preserve"> supplemental item</w:t>
          </w:r>
          <w:r w:rsidR="007963EC" w:rsidRPr="00520358">
            <w:rPr>
              <w:rFonts w:cs="Arial"/>
              <w:sz w:val="22"/>
              <w:szCs w:val="22"/>
            </w:rPr>
            <w:t xml:space="preserve"> set</w:t>
          </w:r>
          <w:r w:rsidR="005A708C" w:rsidRPr="00520358">
            <w:rPr>
              <w:rFonts w:cs="Arial"/>
              <w:sz w:val="22"/>
              <w:szCs w:val="22"/>
            </w:rPr>
            <w:t xml:space="preserve"> </w:t>
          </w:r>
          <w:r w:rsidR="007963EC" w:rsidRPr="00520358">
            <w:rPr>
              <w:rFonts w:cs="Arial"/>
              <w:sz w:val="22"/>
              <w:szCs w:val="22"/>
            </w:rPr>
            <w:t xml:space="preserve">was </w:t>
          </w:r>
          <w:r w:rsidR="005A708C" w:rsidRPr="00520358">
            <w:rPr>
              <w:rFonts w:cs="Arial"/>
              <w:sz w:val="22"/>
              <w:szCs w:val="22"/>
            </w:rPr>
            <w:t xml:space="preserve">designed for use with the core </w:t>
          </w:r>
          <w:hyperlink r:id="rId7" w:tooltip="SOPS Medical Office Survey web page." w:history="1">
            <w:r w:rsidR="005A708C" w:rsidRPr="00520358">
              <w:rPr>
                <w:rStyle w:val="Hyperlink"/>
                <w:rFonts w:cs="Arial"/>
                <w:sz w:val="22"/>
                <w:szCs w:val="22"/>
              </w:rPr>
              <w:t>SOPS</w:t>
            </w:r>
            <w:r w:rsidR="000A28CD" w:rsidRPr="00520358">
              <w:rPr>
                <w:rStyle w:val="Hyperlink"/>
                <w:rFonts w:cs="Arial"/>
                <w:sz w:val="22"/>
                <w:szCs w:val="22"/>
                <w:vertAlign w:val="superscript"/>
              </w:rPr>
              <w:t>®</w:t>
            </w:r>
            <w:r w:rsidR="005A708C" w:rsidRPr="00520358">
              <w:rPr>
                <w:rStyle w:val="Hyperlink"/>
                <w:rFonts w:cs="Arial"/>
                <w:sz w:val="22"/>
                <w:szCs w:val="22"/>
              </w:rPr>
              <w:t xml:space="preserve"> Medical Office Survey</w:t>
            </w:r>
          </w:hyperlink>
          <w:r w:rsidR="00520358" w:rsidRPr="00520358">
            <w:rPr>
              <w:rFonts w:cs="Arial"/>
              <w:sz w:val="22"/>
              <w:szCs w:val="22"/>
            </w:rPr>
            <w:t xml:space="preserve"> to help</w:t>
          </w:r>
          <w:r w:rsidR="005A708C" w:rsidRPr="00520358">
            <w:rPr>
              <w:rFonts w:cs="Arial"/>
              <w:sz w:val="22"/>
              <w:szCs w:val="22"/>
            </w:rPr>
            <w:t xml:space="preserve"> </w:t>
          </w:r>
          <w:r w:rsidR="00520358" w:rsidRPr="00520358">
            <w:rPr>
              <w:rFonts w:cs="Arial"/>
              <w:sz w:val="22"/>
              <w:szCs w:val="22"/>
            </w:rPr>
            <w:t>medical offices assess the extent to which their organizations place a priority on and adopt practices to promote efficiency, waste reduction, patient centeredness, and high-quality care at a reasonable cost.</w:t>
          </w:r>
        </w:p>
        <w:p w14:paraId="4508BBE7" w14:textId="5015A7EE" w:rsidR="007963EC" w:rsidRPr="00520358" w:rsidRDefault="007963EC" w:rsidP="00520358">
          <w:pPr>
            <w:pStyle w:val="Instructions-Survey"/>
            <w:numPr>
              <w:ilvl w:val="0"/>
              <w:numId w:val="5"/>
            </w:numPr>
            <w:spacing w:before="160" w:after="160"/>
            <w:rPr>
              <w:rFonts w:cs="Arial"/>
              <w:sz w:val="22"/>
              <w:szCs w:val="22"/>
            </w:rPr>
          </w:pPr>
          <w:r w:rsidRPr="00520358">
            <w:rPr>
              <w:rFonts w:cs="Arial"/>
              <w:b/>
              <w:sz w:val="22"/>
              <w:szCs w:val="22"/>
            </w:rPr>
            <w:t>Placement:</w:t>
          </w:r>
          <w:r w:rsidRPr="00520358">
            <w:rPr>
              <w:rFonts w:cs="Arial"/>
              <w:sz w:val="22"/>
              <w:szCs w:val="22"/>
            </w:rPr>
            <w:t xml:space="preserve"> This supplemental item set should be added to the end of the SOPS Medical Office Survey, after Section G: Overall Ratings, just before the Background Questions section. Be sure to include the introductory text and subheadings.</w:t>
          </w:r>
          <w:r w:rsidRPr="00520358">
            <w:rPr>
              <w:rFonts w:ascii="Times New Roman" w:hAnsi="Times New Roman"/>
              <w:sz w:val="22"/>
              <w:szCs w:val="22"/>
            </w:rPr>
            <w:t xml:space="preserve"> </w:t>
          </w:r>
          <w:r w:rsidRPr="00520358">
            <w:rPr>
              <w:rFonts w:cs="Arial"/>
              <w:sz w:val="22"/>
              <w:szCs w:val="22"/>
            </w:rPr>
            <w:t xml:space="preserve">Add the SOPS Medical Office Background Questions </w:t>
          </w:r>
          <w:r w:rsidRPr="00520358">
            <w:rPr>
              <w:rFonts w:cs="Arial"/>
              <w:i/>
              <w:sz w:val="22"/>
              <w:szCs w:val="22"/>
            </w:rPr>
            <w:t>after</w:t>
          </w:r>
          <w:r w:rsidRPr="00520358">
            <w:rPr>
              <w:rFonts w:cs="Arial"/>
              <w:sz w:val="22"/>
              <w:szCs w:val="22"/>
            </w:rPr>
            <w:t xml:space="preserve"> these Value and Efficiency items.</w:t>
          </w:r>
        </w:p>
        <w:p w14:paraId="215C2048" w14:textId="26D4C08D" w:rsidR="005A708C" w:rsidRPr="00520358" w:rsidRDefault="005A708C" w:rsidP="00520358">
          <w:pPr>
            <w:pStyle w:val="Instructions-Survey"/>
            <w:numPr>
              <w:ilvl w:val="0"/>
              <w:numId w:val="5"/>
            </w:numPr>
            <w:spacing w:before="160" w:after="160"/>
            <w:contextualSpacing/>
            <w:rPr>
              <w:rFonts w:cs="Arial"/>
              <w:sz w:val="22"/>
              <w:szCs w:val="22"/>
            </w:rPr>
          </w:pPr>
          <w:r w:rsidRPr="00520358">
            <w:rPr>
              <w:rFonts w:cs="Arial"/>
              <w:b/>
              <w:sz w:val="22"/>
              <w:szCs w:val="22"/>
            </w:rPr>
            <w:t>Composite</w:t>
          </w:r>
          <w:r w:rsidR="00533250" w:rsidRPr="00520358">
            <w:rPr>
              <w:rFonts w:cs="Arial"/>
              <w:b/>
              <w:sz w:val="22"/>
              <w:szCs w:val="22"/>
            </w:rPr>
            <w:t xml:space="preserve"> </w:t>
          </w:r>
          <w:r w:rsidR="00661F66" w:rsidRPr="00520358">
            <w:rPr>
              <w:rFonts w:cs="Arial"/>
              <w:b/>
              <w:sz w:val="22"/>
              <w:szCs w:val="22"/>
            </w:rPr>
            <w:t>M</w:t>
          </w:r>
          <w:r w:rsidR="00533250" w:rsidRPr="00520358">
            <w:rPr>
              <w:rFonts w:cs="Arial"/>
              <w:b/>
              <w:sz w:val="22"/>
              <w:szCs w:val="22"/>
            </w:rPr>
            <w:t>easures</w:t>
          </w:r>
          <w:r w:rsidRPr="00520358">
            <w:rPr>
              <w:rFonts w:cs="Arial"/>
              <w:b/>
              <w:sz w:val="22"/>
              <w:szCs w:val="22"/>
            </w:rPr>
            <w:t>:</w:t>
          </w:r>
          <w:r w:rsidR="009D16B6" w:rsidRPr="00520358">
            <w:rPr>
              <w:rFonts w:cs="Arial"/>
              <w:b/>
              <w:sz w:val="22"/>
              <w:szCs w:val="22"/>
            </w:rPr>
            <w:t xml:space="preserve"> </w:t>
          </w:r>
          <w:r w:rsidR="00BD2235" w:rsidRPr="00520358">
            <w:rPr>
              <w:rFonts w:cs="Arial"/>
              <w:sz w:val="22"/>
              <w:szCs w:val="22"/>
            </w:rPr>
            <w:t>A composite measure is a grouping of two or more survey items that assess the same area of culture related to value and efficiency. The composite measures assessed in th</w:t>
          </w:r>
          <w:r w:rsidR="00520358" w:rsidRPr="00520358">
            <w:rPr>
              <w:rFonts w:cs="Arial"/>
              <w:sz w:val="22"/>
              <w:szCs w:val="22"/>
            </w:rPr>
            <w:t>is</w:t>
          </w:r>
          <w:r w:rsidR="00BD2235" w:rsidRPr="00520358">
            <w:rPr>
              <w:rFonts w:cs="Arial"/>
              <w:sz w:val="22"/>
              <w:szCs w:val="22"/>
            </w:rPr>
            <w:t xml:space="preserve"> supplemental item</w:t>
          </w:r>
          <w:r w:rsidR="00520358" w:rsidRPr="00520358">
            <w:rPr>
              <w:rFonts w:cs="Arial"/>
              <w:sz w:val="22"/>
              <w:szCs w:val="22"/>
            </w:rPr>
            <w:t xml:space="preserve"> </w:t>
          </w:r>
          <w:r w:rsidR="00BD2235" w:rsidRPr="00520358">
            <w:rPr>
              <w:rFonts w:cs="Arial"/>
              <w:sz w:val="22"/>
              <w:szCs w:val="22"/>
            </w:rPr>
            <w:t>s</w:t>
          </w:r>
          <w:r w:rsidR="00520358" w:rsidRPr="00520358">
            <w:rPr>
              <w:rFonts w:cs="Arial"/>
              <w:sz w:val="22"/>
              <w:szCs w:val="22"/>
            </w:rPr>
            <w:t>et</w:t>
          </w:r>
          <w:r w:rsidR="00BD2235" w:rsidRPr="00520358">
            <w:rPr>
              <w:rFonts w:cs="Arial"/>
              <w:sz w:val="22"/>
              <w:szCs w:val="22"/>
            </w:rPr>
            <w:t xml:space="preserve"> are</w:t>
          </w:r>
          <w:r w:rsidR="00520358" w:rsidRPr="00520358">
            <w:rPr>
              <w:rFonts w:cs="Arial"/>
              <w:sz w:val="22"/>
              <w:szCs w:val="22"/>
            </w:rPr>
            <w:t xml:space="preserve"> listed below along with the internal consistency reliability scores (Cronbach’s alpha).</w:t>
          </w:r>
          <w:r w:rsidR="00520358" w:rsidRPr="00520358">
            <w:rPr>
              <w:rStyle w:val="FootnoteReference"/>
              <w:rFonts w:cs="Arial"/>
              <w:i/>
              <w:sz w:val="22"/>
              <w:szCs w:val="22"/>
            </w:rPr>
            <w:t xml:space="preserve"> </w:t>
          </w:r>
          <w:r w:rsidR="00520358" w:rsidRPr="00520358">
            <w:rPr>
              <w:rStyle w:val="FootnoteReference"/>
              <w:rFonts w:cs="Arial"/>
              <w:i/>
              <w:sz w:val="22"/>
              <w:szCs w:val="22"/>
            </w:rPr>
            <w:footnoteReference w:id="1"/>
          </w:r>
          <w:r w:rsidRPr="00520358">
            <w:rPr>
              <w:rFonts w:cs="Arial"/>
              <w:sz w:val="22"/>
              <w:szCs w:val="22"/>
            </w:rPr>
            <w:t xml:space="preserve"> </w:t>
          </w:r>
        </w:p>
        <w:p w14:paraId="583D3CA6" w14:textId="4AEB9F6A" w:rsidR="00BD2235" w:rsidRPr="00520358" w:rsidRDefault="00BD2235" w:rsidP="00520358">
          <w:pPr>
            <w:pStyle w:val="Instructions-Survey"/>
            <w:numPr>
              <w:ilvl w:val="1"/>
              <w:numId w:val="5"/>
            </w:numPr>
            <w:spacing w:before="160" w:after="160"/>
            <w:contextualSpacing/>
            <w:rPr>
              <w:rFonts w:cs="Arial"/>
              <w:sz w:val="22"/>
              <w:szCs w:val="22"/>
            </w:rPr>
          </w:pPr>
          <w:r w:rsidRPr="00520358">
            <w:rPr>
              <w:rFonts w:cs="Arial"/>
              <w:sz w:val="22"/>
              <w:szCs w:val="22"/>
            </w:rPr>
            <w:t>Empowerment to Improve Efficiency</w:t>
          </w:r>
          <w:r w:rsidR="009D16B6" w:rsidRPr="00520358">
            <w:rPr>
              <w:rFonts w:cs="Arial"/>
              <w:sz w:val="22"/>
              <w:szCs w:val="22"/>
            </w:rPr>
            <w:t xml:space="preserve"> (3 items)</w:t>
          </w:r>
          <w:r w:rsidR="00520358" w:rsidRPr="00520358">
            <w:rPr>
              <w:rFonts w:cs="Arial"/>
              <w:sz w:val="22"/>
              <w:szCs w:val="22"/>
            </w:rPr>
            <w:t xml:space="preserve"> </w:t>
          </w:r>
          <w:r w:rsidR="00520358" w:rsidRPr="00520358">
            <w:rPr>
              <w:rFonts w:cs="Arial"/>
              <w:i/>
              <w:sz w:val="22"/>
              <w:szCs w:val="22"/>
            </w:rPr>
            <w:t>(Cronbach’s alpha = .86)</w:t>
          </w:r>
        </w:p>
        <w:p w14:paraId="404CA34B" w14:textId="4C4F7635" w:rsidR="00BD2235" w:rsidRPr="00520358" w:rsidRDefault="00BD2235" w:rsidP="00520358">
          <w:pPr>
            <w:pStyle w:val="Instructions-Survey"/>
            <w:numPr>
              <w:ilvl w:val="1"/>
              <w:numId w:val="5"/>
            </w:numPr>
            <w:spacing w:before="160" w:after="160"/>
            <w:contextualSpacing/>
            <w:rPr>
              <w:rFonts w:cs="Arial"/>
              <w:sz w:val="22"/>
              <w:szCs w:val="22"/>
            </w:rPr>
          </w:pPr>
          <w:r w:rsidRPr="00520358">
            <w:rPr>
              <w:rFonts w:cs="Arial"/>
              <w:sz w:val="22"/>
              <w:szCs w:val="22"/>
            </w:rPr>
            <w:t>Efficiency and Waste Reduction</w:t>
          </w:r>
          <w:r w:rsidR="009D16B6" w:rsidRPr="00520358">
            <w:rPr>
              <w:rFonts w:cs="Arial"/>
              <w:sz w:val="22"/>
              <w:szCs w:val="22"/>
            </w:rPr>
            <w:t xml:space="preserve"> (3 items)</w:t>
          </w:r>
          <w:r w:rsidR="00520358" w:rsidRPr="00520358">
            <w:rPr>
              <w:rFonts w:cs="Arial"/>
              <w:sz w:val="22"/>
              <w:szCs w:val="22"/>
            </w:rPr>
            <w:t xml:space="preserve"> </w:t>
          </w:r>
          <w:r w:rsidR="00520358" w:rsidRPr="00520358">
            <w:rPr>
              <w:rFonts w:cs="Arial"/>
              <w:i/>
              <w:sz w:val="22"/>
              <w:szCs w:val="22"/>
            </w:rPr>
            <w:t>(Cronbach’s alpha = .78)</w:t>
          </w:r>
        </w:p>
        <w:p w14:paraId="572138CE" w14:textId="1F769AC9" w:rsidR="00BD2235" w:rsidRPr="00520358" w:rsidRDefault="00BD2235" w:rsidP="00520358">
          <w:pPr>
            <w:pStyle w:val="Instructions-Survey"/>
            <w:numPr>
              <w:ilvl w:val="1"/>
              <w:numId w:val="5"/>
            </w:numPr>
            <w:spacing w:before="160" w:after="160"/>
            <w:contextualSpacing/>
            <w:rPr>
              <w:rFonts w:cs="Arial"/>
              <w:sz w:val="22"/>
              <w:szCs w:val="22"/>
            </w:rPr>
          </w:pPr>
          <w:r w:rsidRPr="00520358">
            <w:rPr>
              <w:rFonts w:cs="Arial"/>
              <w:sz w:val="22"/>
              <w:szCs w:val="22"/>
            </w:rPr>
            <w:t>Patient Centeredness and Efficiency</w:t>
          </w:r>
          <w:r w:rsidR="009D16B6" w:rsidRPr="00520358">
            <w:rPr>
              <w:rFonts w:cs="Arial"/>
              <w:sz w:val="22"/>
              <w:szCs w:val="22"/>
            </w:rPr>
            <w:t xml:space="preserve"> (3 items)</w:t>
          </w:r>
          <w:r w:rsidR="00520358" w:rsidRPr="00520358">
            <w:rPr>
              <w:rFonts w:cs="Arial"/>
              <w:sz w:val="22"/>
              <w:szCs w:val="22"/>
            </w:rPr>
            <w:t xml:space="preserve"> </w:t>
          </w:r>
          <w:r w:rsidR="00520358" w:rsidRPr="00520358">
            <w:rPr>
              <w:rFonts w:cs="Arial"/>
              <w:i/>
              <w:sz w:val="22"/>
              <w:szCs w:val="22"/>
            </w:rPr>
            <w:t>(Cronbach’s alpha = .78)</w:t>
          </w:r>
        </w:p>
        <w:p w14:paraId="308D1865" w14:textId="10028C87" w:rsidR="00BD2235" w:rsidRPr="00520358" w:rsidRDefault="00BD2235" w:rsidP="00520358">
          <w:pPr>
            <w:pStyle w:val="Instructions-Survey"/>
            <w:numPr>
              <w:ilvl w:val="1"/>
              <w:numId w:val="5"/>
            </w:numPr>
            <w:spacing w:before="160" w:after="160"/>
            <w:rPr>
              <w:rFonts w:cs="Arial"/>
              <w:sz w:val="22"/>
              <w:szCs w:val="22"/>
            </w:rPr>
          </w:pPr>
          <w:r w:rsidRPr="00520358">
            <w:rPr>
              <w:rFonts w:cs="Arial"/>
              <w:sz w:val="22"/>
              <w:szCs w:val="22"/>
            </w:rPr>
            <w:t>Owner, Managing Partner, Leadership</w:t>
          </w:r>
          <w:r w:rsidR="00C56977">
            <w:rPr>
              <w:rFonts w:cs="Arial"/>
              <w:sz w:val="22"/>
              <w:szCs w:val="22"/>
            </w:rPr>
            <w:t xml:space="preserve"> </w:t>
          </w:r>
          <w:r w:rsidRPr="00520358">
            <w:rPr>
              <w:rFonts w:cs="Arial"/>
              <w:sz w:val="22"/>
              <w:szCs w:val="22"/>
            </w:rPr>
            <w:t>Support for Improving Efficiency and Reducing Waste</w:t>
          </w:r>
          <w:r w:rsidR="009D16B6" w:rsidRPr="00520358">
            <w:rPr>
              <w:rFonts w:cs="Arial"/>
              <w:sz w:val="22"/>
              <w:szCs w:val="22"/>
            </w:rPr>
            <w:t xml:space="preserve"> (4 items)</w:t>
          </w:r>
          <w:r w:rsidR="00520358" w:rsidRPr="00520358">
            <w:rPr>
              <w:rFonts w:cs="Arial"/>
              <w:sz w:val="22"/>
              <w:szCs w:val="22"/>
            </w:rPr>
            <w:t xml:space="preserve"> </w:t>
          </w:r>
          <w:r w:rsidR="00520358" w:rsidRPr="00520358">
            <w:rPr>
              <w:rFonts w:cs="Arial"/>
              <w:i/>
              <w:sz w:val="22"/>
              <w:szCs w:val="22"/>
            </w:rPr>
            <w:t>(Cronbach’s alpha = .85)</w:t>
          </w:r>
        </w:p>
        <w:p w14:paraId="2FEDA133" w14:textId="49436E9B" w:rsidR="00BD2235" w:rsidRPr="00520358" w:rsidRDefault="00661F66" w:rsidP="00520358">
          <w:pPr>
            <w:pStyle w:val="Instructions-Survey"/>
            <w:numPr>
              <w:ilvl w:val="0"/>
              <w:numId w:val="5"/>
            </w:numPr>
            <w:spacing w:before="160" w:after="160"/>
            <w:contextualSpacing/>
            <w:rPr>
              <w:rFonts w:cs="Arial"/>
              <w:sz w:val="22"/>
              <w:szCs w:val="22"/>
            </w:rPr>
          </w:pPr>
          <w:r w:rsidRPr="00520358">
            <w:rPr>
              <w:rFonts w:cs="Arial"/>
              <w:b/>
              <w:sz w:val="22"/>
              <w:szCs w:val="22"/>
            </w:rPr>
            <w:t>Additional M</w:t>
          </w:r>
          <w:r w:rsidR="009624E8">
            <w:rPr>
              <w:rFonts w:cs="Arial"/>
              <w:b/>
              <w:sz w:val="22"/>
              <w:szCs w:val="22"/>
            </w:rPr>
            <w:t>easures:</w:t>
          </w:r>
        </w:p>
        <w:p w14:paraId="4A4DF872" w14:textId="3B1017FB" w:rsidR="00BD2235" w:rsidRPr="00520358" w:rsidRDefault="00BD2235" w:rsidP="00520358">
          <w:pPr>
            <w:pStyle w:val="Instructions-Survey"/>
            <w:numPr>
              <w:ilvl w:val="1"/>
              <w:numId w:val="5"/>
            </w:numPr>
            <w:spacing w:before="160" w:after="160"/>
            <w:contextualSpacing/>
            <w:rPr>
              <w:rFonts w:cs="Arial"/>
              <w:sz w:val="22"/>
              <w:szCs w:val="22"/>
            </w:rPr>
          </w:pPr>
          <w:r w:rsidRPr="00520358">
            <w:rPr>
              <w:rFonts w:cs="Arial"/>
              <w:sz w:val="22"/>
              <w:szCs w:val="22"/>
            </w:rPr>
            <w:t>Experience with Activities to Improve Efficiency</w:t>
          </w:r>
          <w:r w:rsidR="009D16B6" w:rsidRPr="00520358">
            <w:rPr>
              <w:rFonts w:cs="Arial"/>
              <w:sz w:val="22"/>
              <w:szCs w:val="22"/>
            </w:rPr>
            <w:t xml:space="preserve"> (8 items)</w:t>
          </w:r>
        </w:p>
        <w:p w14:paraId="3437CF21" w14:textId="63EAD143" w:rsidR="0020373D" w:rsidRPr="00520358" w:rsidRDefault="0020373D" w:rsidP="00520358">
          <w:pPr>
            <w:widowControl w:val="0"/>
            <w:numPr>
              <w:ilvl w:val="0"/>
              <w:numId w:val="5"/>
            </w:numPr>
            <w:spacing w:before="160" w:after="160" w:line="240" w:lineRule="auto"/>
            <w:contextualSpacing/>
            <w:jc w:val="left"/>
            <w:rPr>
              <w:rFonts w:ascii="Arial" w:hAnsi="Arial" w:cs="Arial"/>
            </w:rPr>
          </w:pPr>
          <w:r w:rsidRPr="00520358">
            <w:rPr>
              <w:rFonts w:ascii="Arial" w:hAnsi="Arial" w:cs="Arial"/>
              <w:b/>
            </w:rPr>
            <w:t>Administration Instructions:</w:t>
          </w:r>
          <w:r w:rsidRPr="00520358">
            <w:rPr>
              <w:rFonts w:ascii="Arial" w:hAnsi="Arial" w:cs="Arial"/>
            </w:rPr>
            <w:t xml:space="preserve"> To submit data from th</w:t>
          </w:r>
          <w:r w:rsidR="00520358" w:rsidRPr="00520358">
            <w:rPr>
              <w:rFonts w:ascii="Arial" w:hAnsi="Arial" w:cs="Arial"/>
            </w:rPr>
            <w:t>is</w:t>
          </w:r>
          <w:r w:rsidRPr="00520358">
            <w:rPr>
              <w:rFonts w:ascii="Arial" w:hAnsi="Arial" w:cs="Arial"/>
            </w:rPr>
            <w:t xml:space="preserve"> supplemental item</w:t>
          </w:r>
          <w:r w:rsidR="00520358" w:rsidRPr="00520358">
            <w:rPr>
              <w:rFonts w:ascii="Arial" w:hAnsi="Arial" w:cs="Arial"/>
            </w:rPr>
            <w:t xml:space="preserve"> </w:t>
          </w:r>
          <w:r w:rsidRPr="00520358">
            <w:rPr>
              <w:rFonts w:ascii="Arial" w:hAnsi="Arial" w:cs="Arial"/>
            </w:rPr>
            <w:t>s</w:t>
          </w:r>
          <w:r w:rsidR="00520358" w:rsidRPr="00520358">
            <w:rPr>
              <w:rFonts w:ascii="Arial" w:hAnsi="Arial" w:cs="Arial"/>
            </w:rPr>
            <w:t>et</w:t>
          </w:r>
          <w:r w:rsidRPr="00520358">
            <w:rPr>
              <w:rFonts w:ascii="Arial" w:hAnsi="Arial" w:cs="Arial"/>
            </w:rPr>
            <w:t xml:space="preserve"> to the AHRQ </w:t>
          </w:r>
          <w:hyperlink r:id="rId8" w:tooltip="SOPS Medical Office Survey Database home page." w:history="1">
            <w:r w:rsidRPr="00520358">
              <w:rPr>
                <w:rStyle w:val="Hyperlink"/>
                <w:rFonts w:ascii="Arial" w:hAnsi="Arial" w:cs="Arial"/>
              </w:rPr>
              <w:t>SOPS Medical Office Survey Database,</w:t>
            </w:r>
          </w:hyperlink>
          <w:r w:rsidRPr="00520358">
            <w:rPr>
              <w:rFonts w:ascii="Arial" w:hAnsi="Arial" w:cs="Arial"/>
            </w:rPr>
            <w:t xml:space="preserve"> and to enable </w:t>
          </w:r>
          <w:r w:rsidR="00520358" w:rsidRPr="00520358">
            <w:rPr>
              <w:rFonts w:ascii="Arial" w:hAnsi="Arial" w:cs="Arial"/>
            </w:rPr>
            <w:t>comparisons</w:t>
          </w:r>
          <w:r w:rsidRPr="00520358">
            <w:rPr>
              <w:rFonts w:ascii="Arial" w:hAnsi="Arial" w:cs="Arial"/>
            </w:rPr>
            <w:t xml:space="preserve"> to the Database, administer the supplemental item</w:t>
          </w:r>
          <w:r w:rsidR="00520358" w:rsidRPr="00520358">
            <w:rPr>
              <w:rFonts w:ascii="Arial" w:hAnsi="Arial" w:cs="Arial"/>
            </w:rPr>
            <w:t xml:space="preserve"> </w:t>
          </w:r>
          <w:r w:rsidRPr="00520358">
            <w:rPr>
              <w:rFonts w:ascii="Arial" w:hAnsi="Arial" w:cs="Arial"/>
            </w:rPr>
            <w:t>s</w:t>
          </w:r>
          <w:r w:rsidR="00520358" w:rsidRPr="00520358">
            <w:rPr>
              <w:rFonts w:ascii="Arial" w:hAnsi="Arial" w:cs="Arial"/>
            </w:rPr>
            <w:t>et</w:t>
          </w:r>
          <w:r w:rsidRPr="00520358">
            <w:rPr>
              <w:rFonts w:ascii="Arial" w:hAnsi="Arial" w:cs="Arial"/>
            </w:rPr>
            <w:t xml:space="preserve"> in </w:t>
          </w:r>
          <w:r w:rsidR="00520358" w:rsidRPr="00520358">
            <w:rPr>
              <w:rFonts w:ascii="Arial" w:hAnsi="Arial" w:cs="Arial"/>
            </w:rPr>
            <w:t xml:space="preserve">its </w:t>
          </w:r>
          <w:r w:rsidRPr="00520358">
            <w:rPr>
              <w:rFonts w:ascii="Arial" w:hAnsi="Arial" w:cs="Arial"/>
            </w:rPr>
            <w:t xml:space="preserve">entirety without modifications or deletions: </w:t>
          </w:r>
        </w:p>
        <w:p w14:paraId="5C11EA4C" w14:textId="77777777" w:rsidR="0020373D" w:rsidRPr="00520358" w:rsidRDefault="0020373D" w:rsidP="00520358">
          <w:pPr>
            <w:widowControl w:val="0"/>
            <w:numPr>
              <w:ilvl w:val="1"/>
              <w:numId w:val="5"/>
            </w:numPr>
            <w:spacing w:before="160" w:after="160" w:line="240" w:lineRule="auto"/>
            <w:contextualSpacing/>
            <w:rPr>
              <w:rFonts w:ascii="Arial" w:hAnsi="Arial" w:cs="Arial"/>
            </w:rPr>
          </w:pPr>
          <w:r w:rsidRPr="00520358">
            <w:rPr>
              <w:rFonts w:ascii="Arial" w:hAnsi="Arial" w:cs="Arial"/>
            </w:rPr>
            <w:t xml:space="preserve">No changes to any of the survey item text and response options. </w:t>
          </w:r>
        </w:p>
        <w:p w14:paraId="36564020" w14:textId="77777777" w:rsidR="0020373D" w:rsidRPr="00520358" w:rsidRDefault="0020373D" w:rsidP="00520358">
          <w:pPr>
            <w:widowControl w:val="0"/>
            <w:numPr>
              <w:ilvl w:val="1"/>
              <w:numId w:val="5"/>
            </w:numPr>
            <w:spacing w:before="160" w:after="160" w:line="240" w:lineRule="auto"/>
            <w:rPr>
              <w:rFonts w:ascii="Arial" w:hAnsi="Arial" w:cs="Arial"/>
            </w:rPr>
          </w:pPr>
          <w:r w:rsidRPr="00520358">
            <w:rPr>
              <w:rFonts w:ascii="Arial" w:hAnsi="Arial" w:cs="Arial"/>
            </w:rPr>
            <w:t xml:space="preserve">No reordering of survey items. </w:t>
          </w:r>
        </w:p>
        <w:p w14:paraId="6348C6A6" w14:textId="3FE8C56A" w:rsidR="00520358" w:rsidRPr="00520358" w:rsidRDefault="00520358" w:rsidP="00520358">
          <w:pPr>
            <w:pStyle w:val="Instructions-Survey"/>
            <w:numPr>
              <w:ilvl w:val="0"/>
              <w:numId w:val="5"/>
            </w:numPr>
            <w:spacing w:before="160" w:after="160"/>
            <w:rPr>
              <w:rFonts w:cs="Arial"/>
              <w:bCs/>
              <w:sz w:val="22"/>
              <w:szCs w:val="22"/>
            </w:rPr>
          </w:pPr>
          <w:r w:rsidRPr="00520358">
            <w:rPr>
              <w:rFonts w:cs="Arial"/>
              <w:b/>
              <w:sz w:val="22"/>
              <w:szCs w:val="22"/>
            </w:rPr>
            <w:t xml:space="preserve">Calculating Results: </w:t>
          </w:r>
          <w:r w:rsidRPr="00520358">
            <w:rPr>
              <w:rFonts w:cs="Arial"/>
              <w:bCs/>
              <w:sz w:val="22"/>
              <w:szCs w:val="22"/>
            </w:rPr>
            <w:t xml:space="preserve">For more information on preparing and analyzing data and calculating results, please refer to Chapter 5 in the </w:t>
          </w:r>
          <w:hyperlink r:id="rId9" w:tooltip="Medical Office Survey on Patient Safety Culture User's Guide pdf." w:history="1">
            <w:r w:rsidRPr="00520358">
              <w:rPr>
                <w:rStyle w:val="Hyperlink"/>
                <w:rFonts w:eastAsiaTheme="minorEastAsia" w:cs="Arial"/>
                <w:bCs/>
                <w:sz w:val="22"/>
                <w:szCs w:val="22"/>
              </w:rPr>
              <w:t>Medical Office Survey User’s Guide</w:t>
            </w:r>
          </w:hyperlink>
          <w:r w:rsidRPr="00520358">
            <w:rPr>
              <w:rFonts w:cs="Arial"/>
              <w:bCs/>
              <w:sz w:val="22"/>
              <w:szCs w:val="22"/>
            </w:rPr>
            <w:t xml:space="preserve">. Additionally, the Data Entry and Analysis Tool for the Value and Efficiency Supplemental Item Set for medical offices can be used to calculate results. To request this tool, email </w:t>
          </w:r>
          <w:hyperlink r:id="rId10" w:tooltip="Databases on Safety Culture email." w:history="1">
            <w:r w:rsidRPr="00520358">
              <w:rPr>
                <w:rStyle w:val="Hyperlink"/>
                <w:rFonts w:eastAsiaTheme="minorEastAsia" w:cs="Arial"/>
                <w:bCs/>
                <w:sz w:val="22"/>
                <w:szCs w:val="22"/>
              </w:rPr>
              <w:t>DatabasesOnSafetyCulture@westat.com</w:t>
            </w:r>
          </w:hyperlink>
          <w:r w:rsidRPr="00520358">
            <w:rPr>
              <w:rFonts w:cs="Arial"/>
              <w:bCs/>
              <w:sz w:val="22"/>
              <w:szCs w:val="22"/>
            </w:rPr>
            <w:t>.</w:t>
          </w:r>
        </w:p>
        <w:p w14:paraId="6140BF25" w14:textId="52B01AA3" w:rsidR="005A708C" w:rsidRPr="001642AF" w:rsidRDefault="005A708C" w:rsidP="00520358">
          <w:pPr>
            <w:pStyle w:val="Instructions-Survey"/>
            <w:numPr>
              <w:ilvl w:val="0"/>
              <w:numId w:val="5"/>
            </w:numPr>
            <w:spacing w:before="160" w:after="160"/>
            <w:rPr>
              <w:sz w:val="22"/>
              <w:szCs w:val="22"/>
            </w:rPr>
          </w:pPr>
          <w:r w:rsidRPr="00520358">
            <w:rPr>
              <w:rFonts w:cs="Arial"/>
              <w:sz w:val="22"/>
              <w:szCs w:val="22"/>
            </w:rPr>
            <w:t>For assistance with th</w:t>
          </w:r>
          <w:r w:rsidR="00302FC3">
            <w:rPr>
              <w:rFonts w:cs="Arial"/>
              <w:sz w:val="22"/>
              <w:szCs w:val="22"/>
            </w:rPr>
            <w:t>is</w:t>
          </w:r>
          <w:r w:rsidR="00A1017C" w:rsidRPr="00520358">
            <w:rPr>
              <w:rFonts w:cs="Arial"/>
              <w:sz w:val="22"/>
              <w:szCs w:val="22"/>
            </w:rPr>
            <w:t xml:space="preserve"> supplemental item</w:t>
          </w:r>
          <w:r w:rsidR="00302FC3">
            <w:rPr>
              <w:rFonts w:cs="Arial"/>
              <w:sz w:val="22"/>
              <w:szCs w:val="22"/>
            </w:rPr>
            <w:t xml:space="preserve"> </w:t>
          </w:r>
          <w:r w:rsidR="00A1017C" w:rsidRPr="00520358">
            <w:rPr>
              <w:rFonts w:cs="Arial"/>
              <w:sz w:val="22"/>
              <w:szCs w:val="22"/>
            </w:rPr>
            <w:t>s</w:t>
          </w:r>
          <w:r w:rsidR="00302FC3">
            <w:rPr>
              <w:rFonts w:cs="Arial"/>
              <w:sz w:val="22"/>
              <w:szCs w:val="22"/>
            </w:rPr>
            <w:t>et</w:t>
          </w:r>
          <w:r w:rsidRPr="00520358">
            <w:rPr>
              <w:rFonts w:cs="Arial"/>
              <w:sz w:val="22"/>
              <w:szCs w:val="22"/>
            </w:rPr>
            <w:t xml:space="preserve">, please contact the SOPS Help Line at 1-888-324-9749 or </w:t>
          </w:r>
          <w:hyperlink r:id="rId11" w:tooltip="Safety Culture Surveys email address." w:history="1">
            <w:r w:rsidRPr="00520358">
              <w:rPr>
                <w:rStyle w:val="Hyperlink"/>
                <w:rFonts w:cs="Arial"/>
                <w:sz w:val="22"/>
                <w:szCs w:val="22"/>
              </w:rPr>
              <w:t>SafetyCultureSurveys@westat.com</w:t>
            </w:r>
          </w:hyperlink>
          <w:r w:rsidRPr="00520358">
            <w:rPr>
              <w:rFonts w:cs="Arial"/>
              <w:sz w:val="22"/>
              <w:szCs w:val="22"/>
            </w:rPr>
            <w:t>.</w:t>
          </w:r>
        </w:p>
        <w:p w14:paraId="6E35D0EC" w14:textId="77777777" w:rsidR="001642AF" w:rsidRPr="0053491A" w:rsidRDefault="001642AF" w:rsidP="001642AF">
          <w:pPr>
            <w:pStyle w:val="Instructions-Survey"/>
            <w:spacing w:before="160" w:after="160"/>
            <w:ind w:left="360"/>
            <w:rPr>
              <w:sz w:val="22"/>
              <w:szCs w:val="22"/>
            </w:rPr>
          </w:pPr>
        </w:p>
        <w:p w14:paraId="07E9D419" w14:textId="4876EBFE" w:rsidR="0053491A" w:rsidRDefault="0053491A" w:rsidP="0053491A">
          <w:pPr>
            <w:pStyle w:val="Instructions-Survey"/>
            <w:spacing w:before="160" w:after="160"/>
            <w:ind w:left="360"/>
            <w:rPr>
              <w:sz w:val="22"/>
              <w:szCs w:val="22"/>
            </w:rPr>
          </w:pPr>
        </w:p>
        <w:p w14:paraId="09D4BD4E" w14:textId="6E044ADB" w:rsidR="0053491A" w:rsidRPr="0053491A" w:rsidRDefault="0053491A" w:rsidP="0053491A">
          <w:pPr>
            <w:pStyle w:val="Instructions-Survey"/>
            <w:spacing w:before="160" w:after="160"/>
            <w:rPr>
              <w:sz w:val="22"/>
              <w:szCs w:val="22"/>
            </w:rPr>
          </w:pPr>
          <w:r w:rsidRPr="005A708C">
            <w:rPr>
              <w:noProof/>
              <w:szCs w:val="56"/>
            </w:rPr>
            <w:drawing>
              <wp:inline distT="0" distB="0" distL="0" distR="0" wp14:anchorId="3EC3DA90" wp14:editId="1DC1D2E2">
                <wp:extent cx="1733550" cy="731520"/>
                <wp:effectExtent l="0" t="0" r="0" b="0"/>
                <wp:docPr id="13" name="Picture 13" descr="SOPS Log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d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113" t="23634" r="17409" b="3013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22"/>
              <w:szCs w:val="22"/>
            </w:rPr>
            <w:t xml:space="preserve"> </w:t>
          </w:r>
          <w:r>
            <w:rPr>
              <w:sz w:val="28"/>
              <w:szCs w:val="56"/>
            </w:rPr>
            <w:t xml:space="preserve">Last updated: </w:t>
          </w:r>
          <w:r w:rsidR="00A56D3F">
            <w:rPr>
              <w:sz w:val="28"/>
              <w:szCs w:val="56"/>
            </w:rPr>
            <w:t>March</w:t>
          </w:r>
          <w:r>
            <w:rPr>
              <w:sz w:val="28"/>
              <w:szCs w:val="56"/>
            </w:rPr>
            <w:t xml:space="preserve"> 202</w:t>
          </w:r>
          <w:r w:rsidR="00A56D3F">
            <w:rPr>
              <w:sz w:val="28"/>
              <w:szCs w:val="56"/>
            </w:rPr>
            <w:t>3</w:t>
          </w:r>
        </w:p>
        <w:p w14:paraId="2EC8692D" w14:textId="0253370A" w:rsidR="005A708C" w:rsidRDefault="00000000" w:rsidP="0053491A">
          <w:pPr>
            <w:pStyle w:val="Instructions-Survey"/>
          </w:pPr>
        </w:p>
      </w:sdtContent>
    </w:sdt>
    <w:tbl>
      <w:tblPr>
        <w:tblW w:w="507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  <w:tblDescription w:val="This table provides the title of the survey."/>
      </w:tblPr>
      <w:tblGrid>
        <w:gridCol w:w="10369"/>
      </w:tblGrid>
      <w:tr w:rsidR="00717DAC" w:rsidRPr="00021DA7" w14:paraId="1CBB18E0" w14:textId="77777777" w:rsidTr="00661F66">
        <w:trPr>
          <w:trHeight w:hRule="exact" w:val="490"/>
        </w:trPr>
        <w:tc>
          <w:tcPr>
            <w:tcW w:w="10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991B59" w14:textId="18180D3F" w:rsidR="00717DAC" w:rsidRPr="00021DA7" w:rsidRDefault="00717DAC" w:rsidP="00717DAC">
            <w:pPr>
              <w:pStyle w:val="SL-FlLftSgl"/>
              <w:widowControl w:val="0"/>
              <w:tabs>
                <w:tab w:val="left" w:pos="0"/>
                <w:tab w:val="right" w:leader="dot" w:pos="5126"/>
                <w:tab w:val="right" w:leader="dot" w:pos="6786"/>
              </w:tabs>
              <w:adjustRightInd w:val="0"/>
              <w:spacing w:line="240" w:lineRule="auto"/>
              <w:jc w:val="center"/>
              <w:textAlignment w:val="baseline"/>
              <w:rPr>
                <w:rFonts w:ascii="Arial" w:hAnsi="Arial" w:cs="Arial"/>
                <w:u w:val="single"/>
              </w:rPr>
            </w:pPr>
            <w:r>
              <w:br w:type="page"/>
            </w:r>
            <w:r>
              <w:rPr>
                <w:rFonts w:ascii="Arial" w:hAnsi="Arial" w:cs="Arial"/>
                <w:b/>
                <w:sz w:val="24"/>
                <w:szCs w:val="24"/>
              </w:rPr>
              <w:t>Value and Efficiency in Your Medical Office</w:t>
            </w:r>
          </w:p>
        </w:tc>
      </w:tr>
    </w:tbl>
    <w:p w14:paraId="5F79C4F0" w14:textId="661C132E" w:rsidR="005471CB" w:rsidRDefault="00DF240B" w:rsidP="00DF240B">
      <w:pPr>
        <w:pStyle w:val="SL-FlLftSgl"/>
        <w:spacing w:before="120"/>
        <w:jc w:val="left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 xml:space="preserve">Think about the way things are done in </w:t>
      </w:r>
      <w:r w:rsidR="001064BF">
        <w:rPr>
          <w:rFonts w:ascii="Arial" w:hAnsi="Arial" w:cs="Arial"/>
          <w:b/>
          <w:snapToGrid w:val="0"/>
        </w:rPr>
        <w:t xml:space="preserve">your </w:t>
      </w:r>
      <w:r w:rsidR="0060153D">
        <w:rPr>
          <w:rFonts w:ascii="Arial" w:hAnsi="Arial" w:cs="Arial"/>
          <w:b/>
          <w:snapToGrid w:val="0"/>
        </w:rPr>
        <w:t>medical office</w:t>
      </w:r>
      <w:r>
        <w:rPr>
          <w:rFonts w:ascii="Arial" w:hAnsi="Arial" w:cs="Arial"/>
          <w:b/>
          <w:snapToGrid w:val="0"/>
        </w:rPr>
        <w:t xml:space="preserve"> and provide your opinions on the </w:t>
      </w:r>
      <w:r w:rsidR="00090678">
        <w:rPr>
          <w:rFonts w:ascii="Arial" w:hAnsi="Arial" w:cs="Arial"/>
          <w:b/>
          <w:snapToGrid w:val="0"/>
        </w:rPr>
        <w:t xml:space="preserve">value and </w:t>
      </w:r>
      <w:r>
        <w:rPr>
          <w:rFonts w:ascii="Arial" w:hAnsi="Arial" w:cs="Arial"/>
          <w:b/>
          <w:snapToGrid w:val="0"/>
        </w:rPr>
        <w:t xml:space="preserve">efficiency with which care is delivered. </w:t>
      </w:r>
    </w:p>
    <w:p w14:paraId="1D928C0A" w14:textId="43111148" w:rsidR="00DF240B" w:rsidRDefault="00DF240B" w:rsidP="00DF240B">
      <w:pPr>
        <w:pStyle w:val="SL-FlLftSgl"/>
        <w:spacing w:before="120"/>
        <w:jc w:val="left"/>
        <w:rPr>
          <w:rFonts w:cs="Arial"/>
          <w:b/>
          <w:snapToGrid w:val="0"/>
        </w:rPr>
      </w:pPr>
      <w:r>
        <w:rPr>
          <w:rFonts w:ascii="Arial" w:hAnsi="Arial" w:cs="Arial"/>
          <w:b/>
          <w:snapToGrid w:val="0"/>
        </w:rPr>
        <w:t>For the purposes of this s</w:t>
      </w:r>
      <w:r w:rsidR="00717DAC">
        <w:rPr>
          <w:rFonts w:ascii="Arial" w:hAnsi="Arial" w:cs="Arial"/>
          <w:b/>
          <w:snapToGrid w:val="0"/>
        </w:rPr>
        <w:t>ection</w:t>
      </w:r>
      <w:r>
        <w:rPr>
          <w:rFonts w:ascii="Arial" w:hAnsi="Arial" w:cs="Arial"/>
          <w:b/>
          <w:snapToGrid w:val="0"/>
        </w:rPr>
        <w:t xml:space="preserve">, the following </w:t>
      </w:r>
      <w:r w:rsidR="0034443D">
        <w:rPr>
          <w:rFonts w:ascii="Arial" w:hAnsi="Arial" w:cs="Arial"/>
          <w:b/>
          <w:snapToGrid w:val="0"/>
        </w:rPr>
        <w:t>terms</w:t>
      </w:r>
      <w:r>
        <w:rPr>
          <w:rFonts w:ascii="Arial" w:hAnsi="Arial" w:cs="Arial"/>
          <w:b/>
          <w:snapToGrid w:val="0"/>
        </w:rPr>
        <w:t xml:space="preserve"> apply:  </w:t>
      </w:r>
    </w:p>
    <w:p w14:paraId="1A132C68" w14:textId="77777777" w:rsidR="00DF240B" w:rsidRDefault="00DF240B" w:rsidP="00DF240B">
      <w:pPr>
        <w:pStyle w:val="SL-FlLftSgl"/>
        <w:spacing w:before="120"/>
        <w:jc w:val="left"/>
        <w:rPr>
          <w:rFonts w:cs="Arial"/>
          <w:b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29CDB8" wp14:editId="3398CD60">
                <wp:simplePos x="0" y="0"/>
                <wp:positionH relativeFrom="column">
                  <wp:posOffset>207645</wp:posOffset>
                </wp:positionH>
                <wp:positionV relativeFrom="paragraph">
                  <wp:posOffset>199390</wp:posOffset>
                </wp:positionV>
                <wp:extent cx="6177280" cy="1645920"/>
                <wp:effectExtent l="19050" t="19050" r="13970" b="11430"/>
                <wp:wrapNone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280" cy="16459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85D7F" w14:textId="77777777" w:rsidR="0029133C" w:rsidRPr="00D3712A" w:rsidRDefault="0029133C" w:rsidP="00DF240B">
                            <w:pPr>
                              <w:pStyle w:val="N2-2ndBullet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1728"/>
                              </w:tabs>
                              <w:spacing w:before="120" w:after="0"/>
                              <w:ind w:left="634" w:hanging="274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3712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Waste </w:t>
                            </w:r>
                            <w:r w:rsidRPr="00D3712A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in health care is anything that does not add value or is unnecessary for patients, clinicians, or staff—such as wasted time; wasted materials; extra steps in a process; rework; unnecessary tests, procedures, treatments, or services, etc.</w:t>
                            </w:r>
                            <w:r w:rsidRPr="00D3712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371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FD7B551" w14:textId="77777777" w:rsidR="0029133C" w:rsidRPr="00D3712A" w:rsidRDefault="0029133C" w:rsidP="00DF240B">
                            <w:pPr>
                              <w:pStyle w:val="N2-2ndBullet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20"/>
                              </w:tabs>
                              <w:spacing w:after="0"/>
                              <w:ind w:left="630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371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153B8A6" w14:textId="77777777" w:rsidR="0029133C" w:rsidRPr="00D3712A" w:rsidRDefault="0029133C" w:rsidP="00DF240B">
                            <w:pPr>
                              <w:pStyle w:val="N2-2ndBullet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1728"/>
                              </w:tabs>
                              <w:spacing w:after="0"/>
                              <w:ind w:left="630" w:hanging="274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3712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Efficiency</w:t>
                            </w:r>
                            <w:r w:rsidRPr="00D371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 health care refers to care delivery systems and work processes that are as streamlined and simplified as possible.</w:t>
                            </w:r>
                          </w:p>
                          <w:p w14:paraId="23DF7214" w14:textId="77777777" w:rsidR="0029133C" w:rsidRPr="00D3712A" w:rsidRDefault="0029133C" w:rsidP="00DF240B">
                            <w:pPr>
                              <w:pStyle w:val="N2-2ndBullet"/>
                              <w:numPr>
                                <w:ilvl w:val="0"/>
                                <w:numId w:val="0"/>
                              </w:numPr>
                              <w:tabs>
                                <w:tab w:val="clear" w:pos="1728"/>
                              </w:tabs>
                              <w:spacing w:after="0"/>
                              <w:ind w:left="630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E281E77" w14:textId="77777777" w:rsidR="0029133C" w:rsidRPr="00D3712A" w:rsidRDefault="0029133C" w:rsidP="00DF240B">
                            <w:pPr>
                              <w:pStyle w:val="N2-2ndBullet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1728"/>
                              </w:tabs>
                              <w:spacing w:after="0"/>
                              <w:ind w:left="630" w:hanging="274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C5A0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Value</w:t>
                            </w:r>
                            <w:r w:rsidRPr="001C5A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refers to high-quality care at a reasonable cost and positive patient experiences with care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 w:rsidRPr="00D371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Efficiency and removing waste are necessary to achieve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value</w:t>
                            </w:r>
                            <w:r w:rsidRPr="00D371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9CDB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&quot;&quot;" style="position:absolute;margin-left:16.35pt;margin-top:15.7pt;width:486.4pt;height:12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" fillcolor="#f2f2f2" strokeweight="3pt">
                <v:stroke linestyle="thinThin"/>
                <v:textbox>
                  <w:txbxContent>
                    <w:p w14:paraId="45685D7F" w14:textId="77777777" w:rsidR="0029133C" w:rsidRPr="00D3712A" w:rsidRDefault="0029133C" w:rsidP="00DF240B">
                      <w:pPr>
                        <w:pStyle w:val="N2-2ndBullet"/>
                        <w:numPr>
                          <w:ilvl w:val="0"/>
                          <w:numId w:val="2"/>
                        </w:numPr>
                        <w:tabs>
                          <w:tab w:val="clear" w:pos="1728"/>
                        </w:tabs>
                        <w:spacing w:before="120" w:after="0"/>
                        <w:ind w:left="634" w:hanging="274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3712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Waste </w:t>
                      </w:r>
                      <w:r w:rsidRPr="00D3712A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in health care is anything that does not add value or is unnecessary for patients, clinicians, or staff—such as wasted time; wasted materials; extra steps in a process; rework; unnecessary tests, procedures, treatments, or services, etc.</w:t>
                      </w:r>
                      <w:r w:rsidRPr="00D3712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D3712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FD7B551" w14:textId="77777777" w:rsidR="0029133C" w:rsidRPr="00D3712A" w:rsidRDefault="0029133C" w:rsidP="00DF240B">
                      <w:pPr>
                        <w:pStyle w:val="N2-2ndBullet"/>
                        <w:numPr>
                          <w:ilvl w:val="0"/>
                          <w:numId w:val="0"/>
                        </w:numPr>
                        <w:tabs>
                          <w:tab w:val="left" w:pos="720"/>
                        </w:tabs>
                        <w:spacing w:after="0"/>
                        <w:ind w:left="630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3712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153B8A6" w14:textId="77777777" w:rsidR="0029133C" w:rsidRPr="00D3712A" w:rsidRDefault="0029133C" w:rsidP="00DF240B">
                      <w:pPr>
                        <w:pStyle w:val="N2-2ndBullet"/>
                        <w:numPr>
                          <w:ilvl w:val="0"/>
                          <w:numId w:val="2"/>
                        </w:numPr>
                        <w:tabs>
                          <w:tab w:val="clear" w:pos="1728"/>
                        </w:tabs>
                        <w:spacing w:after="0"/>
                        <w:ind w:left="630" w:hanging="274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3712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Efficiency</w:t>
                      </w:r>
                      <w:r w:rsidRPr="00D3712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 health care refers to care delivery systems and work processes that are as streamlined and simplified as possible.</w:t>
                      </w:r>
                    </w:p>
                    <w:p w14:paraId="23DF7214" w14:textId="77777777" w:rsidR="0029133C" w:rsidRPr="00D3712A" w:rsidRDefault="0029133C" w:rsidP="00DF240B">
                      <w:pPr>
                        <w:pStyle w:val="N2-2ndBullet"/>
                        <w:numPr>
                          <w:ilvl w:val="0"/>
                          <w:numId w:val="0"/>
                        </w:numPr>
                        <w:tabs>
                          <w:tab w:val="clear" w:pos="1728"/>
                        </w:tabs>
                        <w:spacing w:after="0"/>
                        <w:ind w:left="630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E281E77" w14:textId="77777777" w:rsidR="0029133C" w:rsidRPr="00D3712A" w:rsidRDefault="0029133C" w:rsidP="00DF240B">
                      <w:pPr>
                        <w:pStyle w:val="N2-2ndBullet"/>
                        <w:numPr>
                          <w:ilvl w:val="0"/>
                          <w:numId w:val="2"/>
                        </w:numPr>
                        <w:tabs>
                          <w:tab w:val="clear" w:pos="1728"/>
                        </w:tabs>
                        <w:spacing w:after="0"/>
                        <w:ind w:left="630" w:hanging="274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C5A0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Value</w:t>
                      </w:r>
                      <w:r w:rsidRPr="001C5A0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refers to high-quality care at a reasonable cost and positive patient experiences with care</w:t>
                      </w:r>
                      <w:r>
                        <w:rPr>
                          <w:rFonts w:ascii="Arial" w:hAnsi="Arial" w:cs="Arial"/>
                        </w:rPr>
                        <w:t xml:space="preserve">. </w:t>
                      </w:r>
                      <w:r w:rsidRPr="00D3712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Efficiency and removing waste are necessary to achieve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value</w:t>
                      </w:r>
                      <w:r w:rsidRPr="00D3712A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C9B6446" w14:textId="77777777" w:rsidR="00DF240B" w:rsidRDefault="00DF240B" w:rsidP="00DF240B">
      <w:pPr>
        <w:pStyle w:val="SL-FlLftSgl"/>
        <w:spacing w:before="120"/>
        <w:jc w:val="left"/>
        <w:rPr>
          <w:rFonts w:cs="Arial"/>
          <w:b/>
          <w:snapToGrid w:val="0"/>
        </w:rPr>
      </w:pPr>
    </w:p>
    <w:p w14:paraId="2062D11C" w14:textId="77777777" w:rsidR="00DF240B" w:rsidRDefault="00DF240B" w:rsidP="00DF240B">
      <w:pPr>
        <w:pStyle w:val="SL-FlLftSgl"/>
        <w:spacing w:before="120"/>
        <w:jc w:val="left"/>
        <w:rPr>
          <w:rFonts w:cs="Arial"/>
          <w:b/>
          <w:snapToGrid w:val="0"/>
        </w:rPr>
      </w:pPr>
    </w:p>
    <w:p w14:paraId="09FCE66F" w14:textId="77777777" w:rsidR="00DF240B" w:rsidRDefault="00DF240B" w:rsidP="00DF240B">
      <w:pPr>
        <w:pStyle w:val="SL-FlLftSgl"/>
        <w:spacing w:before="120"/>
        <w:jc w:val="left"/>
        <w:rPr>
          <w:rFonts w:cs="Arial"/>
          <w:b/>
          <w:snapToGrid w:val="0"/>
        </w:rPr>
      </w:pPr>
    </w:p>
    <w:p w14:paraId="4620D9D6" w14:textId="77777777" w:rsidR="00DF240B" w:rsidRDefault="00DF240B" w:rsidP="00DF240B">
      <w:pPr>
        <w:pStyle w:val="SL-FlLftSgl"/>
        <w:spacing w:before="120"/>
        <w:jc w:val="left"/>
        <w:rPr>
          <w:rFonts w:cs="Arial"/>
          <w:b/>
          <w:snapToGrid w:val="0"/>
        </w:rPr>
      </w:pPr>
    </w:p>
    <w:p w14:paraId="7551B258" w14:textId="77777777" w:rsidR="00DF240B" w:rsidRDefault="00DF240B" w:rsidP="00DF240B">
      <w:pPr>
        <w:pStyle w:val="SL-FlLftSgl"/>
      </w:pPr>
    </w:p>
    <w:p w14:paraId="5A33BE5F" w14:textId="77777777" w:rsidR="00DF240B" w:rsidRDefault="00DF240B" w:rsidP="00DF240B">
      <w:pPr>
        <w:pStyle w:val="SL-FlLftSgl"/>
      </w:pPr>
    </w:p>
    <w:p w14:paraId="0E1B2BA4" w14:textId="77777777" w:rsidR="00DF240B" w:rsidRDefault="00DF240B" w:rsidP="00DF240B">
      <w:pPr>
        <w:pStyle w:val="SL-FlLftSgl"/>
      </w:pPr>
    </w:p>
    <w:p w14:paraId="4365DFFC" w14:textId="77777777" w:rsidR="00DF240B" w:rsidRDefault="00DF240B" w:rsidP="00DF240B">
      <w:pPr>
        <w:pStyle w:val="SL-FlLftSgl"/>
      </w:pPr>
    </w:p>
    <w:p w14:paraId="364EA33C" w14:textId="77777777" w:rsidR="0043391E" w:rsidRDefault="0043391E" w:rsidP="00DF240B">
      <w:pPr>
        <w:pStyle w:val="SL-FlLftSgl"/>
      </w:pPr>
    </w:p>
    <w:p w14:paraId="01D902BA" w14:textId="77777777" w:rsidR="0043391E" w:rsidRDefault="0043391E" w:rsidP="00DF240B">
      <w:pPr>
        <w:pStyle w:val="SL-FlLftSgl"/>
      </w:pPr>
    </w:p>
    <w:tbl>
      <w:tblPr>
        <w:tblW w:w="5000" w:type="pct"/>
        <w:tblInd w:w="1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  <w:tblDescription w:val="This table provides the title of section A."/>
      </w:tblPr>
      <w:tblGrid>
        <w:gridCol w:w="10214"/>
      </w:tblGrid>
      <w:tr w:rsidR="00DF240B" w:rsidRPr="00021DA7" w14:paraId="25F09D3E" w14:textId="77777777" w:rsidTr="00ED5005">
        <w:trPr>
          <w:trHeight w:hRule="exact" w:val="49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4A4972" w14:textId="3DC9B4DE" w:rsidR="00DF240B" w:rsidRPr="00021DA7" w:rsidRDefault="00DF240B" w:rsidP="00452FFB">
            <w:pPr>
              <w:pStyle w:val="SL-FlLftSgl"/>
              <w:widowControl w:val="0"/>
              <w:tabs>
                <w:tab w:val="left" w:pos="0"/>
                <w:tab w:val="right" w:leader="dot" w:pos="5126"/>
                <w:tab w:val="right" w:leader="dot" w:pos="6786"/>
              </w:tabs>
              <w:adjustRightInd w:val="0"/>
              <w:spacing w:line="240" w:lineRule="auto"/>
              <w:jc w:val="center"/>
              <w:textAlignment w:val="baseline"/>
              <w:rPr>
                <w:rFonts w:ascii="Arial" w:hAnsi="Arial" w:cs="Arial"/>
                <w:u w:val="single"/>
              </w:rPr>
            </w:pPr>
            <w:r>
              <w:br w:type="page"/>
            </w:r>
            <w:r>
              <w:rPr>
                <w:rFonts w:ascii="Arial" w:hAnsi="Arial" w:cs="Arial"/>
                <w:b/>
                <w:sz w:val="24"/>
                <w:szCs w:val="24"/>
              </w:rPr>
              <w:t>Section A:</w:t>
            </w:r>
            <w:r w:rsidRPr="00D90749">
              <w:rPr>
                <w:rFonts w:ascii="Arial" w:hAnsi="Arial" w:cs="Arial"/>
                <w:b/>
                <w:sz w:val="24"/>
                <w:szCs w:val="24"/>
              </w:rPr>
              <w:t xml:space="preserve"> Empowerment </w:t>
            </w:r>
            <w:r w:rsidR="00452FFB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D90749">
              <w:rPr>
                <w:rFonts w:ascii="Arial" w:hAnsi="Arial" w:cs="Arial"/>
                <w:b/>
                <w:sz w:val="24"/>
                <w:szCs w:val="24"/>
              </w:rPr>
              <w:t>o Improve Efficiency</w:t>
            </w:r>
          </w:p>
        </w:tc>
      </w:tr>
    </w:tbl>
    <w:p w14:paraId="1ACD23A0" w14:textId="77777777" w:rsidR="00DF240B" w:rsidRDefault="00DF240B" w:rsidP="00DF240B">
      <w:pPr>
        <w:pStyle w:val="SL-FlLftSgl"/>
        <w:widowControl w:val="0"/>
        <w:tabs>
          <w:tab w:val="left" w:pos="0"/>
          <w:tab w:val="right" w:leader="dot" w:pos="5126"/>
          <w:tab w:val="right" w:leader="dot" w:pos="6786"/>
        </w:tabs>
        <w:adjustRightInd w:val="0"/>
        <w:spacing w:line="240" w:lineRule="auto"/>
        <w:jc w:val="left"/>
        <w:textAlignment w:val="baseline"/>
        <w:rPr>
          <w:rFonts w:ascii="Arial" w:hAnsi="Arial" w:cs="Arial"/>
          <w:u w:val="single"/>
        </w:rPr>
      </w:pPr>
    </w:p>
    <w:p w14:paraId="4ADC6B45" w14:textId="4E81FBF0" w:rsidR="00DF240B" w:rsidRPr="00366F1D" w:rsidRDefault="00DF240B" w:rsidP="00747939">
      <w:pPr>
        <w:pStyle w:val="SL-FlLftSgl"/>
        <w:tabs>
          <w:tab w:val="left" w:pos="0"/>
          <w:tab w:val="right" w:leader="dot" w:pos="5126"/>
          <w:tab w:val="right" w:leader="dot" w:pos="6786"/>
        </w:tabs>
        <w:spacing w:before="120" w:after="120"/>
        <w:jc w:val="left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366F1D">
        <w:rPr>
          <w:rFonts w:ascii="Arial" w:hAnsi="Arial" w:cs="Arial"/>
          <w:b/>
        </w:rPr>
        <w:t xml:space="preserve">How much do you agree or disagree with the following statements about your </w:t>
      </w:r>
      <w:r w:rsidR="0043391E">
        <w:rPr>
          <w:rFonts w:ascii="Arial" w:hAnsi="Arial" w:cs="Arial"/>
          <w:b/>
        </w:rPr>
        <w:t>medical office</w:t>
      </w:r>
      <w:r w:rsidRPr="00366F1D">
        <w:rPr>
          <w:rFonts w:ascii="Arial" w:hAnsi="Arial" w:cs="Arial"/>
          <w:b/>
        </w:rPr>
        <w:t>?</w:t>
      </w:r>
    </w:p>
    <w:tbl>
      <w:tblPr>
        <w:tblW w:w="5000" w:type="pct"/>
        <w:tblInd w:w="11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  <w:tblDescription w:val="This table provides the question text and response options for section A."/>
      </w:tblPr>
      <w:tblGrid>
        <w:gridCol w:w="4744"/>
        <w:gridCol w:w="914"/>
        <w:gridCol w:w="914"/>
        <w:gridCol w:w="913"/>
        <w:gridCol w:w="913"/>
        <w:gridCol w:w="913"/>
        <w:gridCol w:w="913"/>
      </w:tblGrid>
      <w:tr w:rsidR="00DF240B" w:rsidRPr="001C7475" w14:paraId="1EFEFA2F" w14:textId="77777777" w:rsidTr="0010462F">
        <w:trPr>
          <w:trHeight w:val="1062"/>
        </w:trPr>
        <w:tc>
          <w:tcPr>
            <w:tcW w:w="4866" w:type="dxa"/>
            <w:shd w:val="clear" w:color="auto" w:fill="auto"/>
            <w:vAlign w:val="center"/>
          </w:tcPr>
          <w:p w14:paraId="050C0E1C" w14:textId="77777777" w:rsidR="00DF240B" w:rsidRPr="001C7475" w:rsidRDefault="00DF240B" w:rsidP="00165401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32" w:type="dxa"/>
            <w:vAlign w:val="bottom"/>
          </w:tcPr>
          <w:p w14:paraId="03B01E41" w14:textId="77777777" w:rsidR="005A6D2B" w:rsidRDefault="00DF240B" w:rsidP="005A6D2B">
            <w:pPr>
              <w:pStyle w:val="SL-FlLftSgl"/>
              <w:widowControl w:val="0"/>
              <w:adjustRightInd w:val="0"/>
              <w:spacing w:after="40"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Strongly </w:t>
            </w:r>
            <w:r w:rsidR="0016225C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isagree</w:t>
            </w:r>
          </w:p>
          <w:p w14:paraId="3A860C0F" w14:textId="0239EFC6" w:rsidR="00DF240B" w:rsidRPr="001C7475" w:rsidRDefault="00DF240B" w:rsidP="005A6D2B">
            <w:pPr>
              <w:pStyle w:val="SL-FlLftSgl"/>
              <w:widowControl w:val="0"/>
              <w:adjustRightInd w:val="0"/>
              <w:spacing w:after="40"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747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32" w:type="dxa"/>
            <w:vAlign w:val="bottom"/>
          </w:tcPr>
          <w:p w14:paraId="0B0E7738" w14:textId="77777777" w:rsidR="005A6D2B" w:rsidRDefault="00DF240B" w:rsidP="005A6D2B">
            <w:pPr>
              <w:pStyle w:val="SL-FlLftSgl"/>
              <w:widowControl w:val="0"/>
              <w:adjustRightInd w:val="0"/>
              <w:spacing w:after="40"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Disagree</w:t>
            </w:r>
          </w:p>
          <w:p w14:paraId="438964A7" w14:textId="06C473A2" w:rsidR="00DF240B" w:rsidRPr="001C7475" w:rsidRDefault="00DF240B" w:rsidP="005A6D2B">
            <w:pPr>
              <w:pStyle w:val="SL-FlLftSgl"/>
              <w:widowControl w:val="0"/>
              <w:adjustRightInd w:val="0"/>
              <w:spacing w:after="40"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747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31" w:type="dxa"/>
            <w:vAlign w:val="bottom"/>
          </w:tcPr>
          <w:p w14:paraId="08E74645" w14:textId="240A0312" w:rsidR="00DF240B" w:rsidRPr="001C7475" w:rsidRDefault="00DF240B" w:rsidP="005A6D2B">
            <w:pPr>
              <w:pStyle w:val="SL-FlLftSgl"/>
              <w:widowControl w:val="0"/>
              <w:adjustRightInd w:val="0"/>
              <w:spacing w:after="40"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Neither </w:t>
            </w:r>
            <w:r w:rsidR="0016225C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gree nor </w:t>
            </w:r>
            <w:r w:rsidR="0016225C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isagree</w:t>
            </w:r>
            <w:r w:rsidRPr="001C7475">
              <w:rPr>
                <w:rFonts w:ascii="Arial" w:hAnsi="Arial" w:cs="Arial"/>
                <w:b/>
                <w:sz w:val="18"/>
                <w:szCs w:val="18"/>
              </w:rPr>
              <w:sym w:font="Wingdings 3" w:char="F082"/>
            </w:r>
          </w:p>
        </w:tc>
        <w:tc>
          <w:tcPr>
            <w:tcW w:w="931" w:type="dxa"/>
            <w:vAlign w:val="bottom"/>
          </w:tcPr>
          <w:p w14:paraId="2B7F7240" w14:textId="77777777" w:rsidR="00DF240B" w:rsidRPr="001C7475" w:rsidRDefault="00DF240B" w:rsidP="005A6D2B">
            <w:pPr>
              <w:pStyle w:val="SL-FlLftSgl"/>
              <w:widowControl w:val="0"/>
              <w:adjustRightInd w:val="0"/>
              <w:spacing w:after="40"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Agree</w:t>
            </w:r>
            <w:r w:rsidRPr="001C747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1C747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31" w:type="dxa"/>
            <w:tcBorders>
              <w:right w:val="dashed" w:sz="4" w:space="0" w:color="auto"/>
            </w:tcBorders>
            <w:vAlign w:val="bottom"/>
          </w:tcPr>
          <w:p w14:paraId="257C1EE0" w14:textId="77777777" w:rsidR="005A6D2B" w:rsidRDefault="00DF240B" w:rsidP="005A6D2B">
            <w:pPr>
              <w:pStyle w:val="SL-FlLftSgl"/>
              <w:widowControl w:val="0"/>
              <w:adjustRightInd w:val="0"/>
              <w:spacing w:after="40"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Strongly </w:t>
            </w:r>
            <w:r w:rsidR="0016225C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gree</w:t>
            </w:r>
          </w:p>
          <w:p w14:paraId="534EC908" w14:textId="64157025" w:rsidR="00DF240B" w:rsidRPr="001C7475" w:rsidRDefault="00DF240B" w:rsidP="005A6D2B">
            <w:pPr>
              <w:pStyle w:val="SL-FlLftSgl"/>
              <w:widowControl w:val="0"/>
              <w:adjustRightInd w:val="0"/>
              <w:spacing w:after="40"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747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31" w:type="dxa"/>
            <w:tcBorders>
              <w:left w:val="dashed" w:sz="4" w:space="0" w:color="auto"/>
            </w:tcBorders>
            <w:vAlign w:val="bottom"/>
          </w:tcPr>
          <w:p w14:paraId="10831233" w14:textId="77777777" w:rsidR="00DF240B" w:rsidRPr="001C7475" w:rsidRDefault="00DF240B" w:rsidP="005A6D2B">
            <w:pPr>
              <w:pStyle w:val="SL-FlLftSgl"/>
              <w:widowControl w:val="0"/>
              <w:pBdr>
                <w:left w:val="single" w:sz="24" w:space="4" w:color="auto"/>
              </w:pBdr>
              <w:adjustRightInd w:val="0"/>
              <w:spacing w:after="40"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7475">
              <w:rPr>
                <w:rFonts w:ascii="Arial" w:hAnsi="Arial" w:cs="Arial"/>
                <w:b/>
                <w:bCs/>
                <w:sz w:val="18"/>
                <w:szCs w:val="18"/>
              </w:rPr>
              <w:t>Does Not Apply or Don’t Know</w:t>
            </w:r>
          </w:p>
          <w:p w14:paraId="0F5DDD49" w14:textId="77777777" w:rsidR="00DF240B" w:rsidRPr="001C7475" w:rsidRDefault="00DF240B" w:rsidP="005A6D2B">
            <w:pPr>
              <w:pStyle w:val="SL-FlLftSgl"/>
              <w:widowControl w:val="0"/>
              <w:adjustRightInd w:val="0"/>
              <w:spacing w:after="40"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747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</w:tr>
      <w:tr w:rsidR="00DF240B" w:rsidRPr="001C7475" w14:paraId="09D9F538" w14:textId="77777777" w:rsidTr="00EF7BA6">
        <w:trPr>
          <w:trHeight w:val="630"/>
        </w:trPr>
        <w:tc>
          <w:tcPr>
            <w:tcW w:w="4866" w:type="dxa"/>
            <w:shd w:val="clear" w:color="auto" w:fill="auto"/>
            <w:vAlign w:val="center"/>
          </w:tcPr>
          <w:p w14:paraId="36D0AD8C" w14:textId="77777777" w:rsidR="00DF240B" w:rsidRPr="001C7475" w:rsidRDefault="00676964" w:rsidP="00EF7BA6">
            <w:pPr>
              <w:pStyle w:val="SL-FlLftSgl"/>
              <w:widowControl w:val="0"/>
              <w:tabs>
                <w:tab w:val="right" w:leader="dot" w:pos="4475"/>
              </w:tabs>
              <w:adjustRightInd w:val="0"/>
              <w:spacing w:before="60" w:after="60" w:line="240" w:lineRule="auto"/>
              <w:ind w:left="360" w:hanging="360"/>
              <w:jc w:val="left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DF240B">
              <w:rPr>
                <w:rFonts w:ascii="Arial" w:hAnsi="Arial" w:cs="Arial"/>
                <w:sz w:val="20"/>
              </w:rPr>
              <w:t>.</w:t>
            </w:r>
            <w:r w:rsidR="00DF240B">
              <w:rPr>
                <w:rFonts w:ascii="Arial" w:hAnsi="Arial" w:cs="Arial"/>
                <w:sz w:val="20"/>
              </w:rPr>
              <w:tab/>
            </w:r>
            <w:r w:rsidR="00EF7BA6" w:rsidRPr="00332519">
              <w:rPr>
                <w:rFonts w:ascii="Arial" w:hAnsi="Arial" w:cs="Arial"/>
                <w:sz w:val="20"/>
              </w:rPr>
              <w:t>We are encouraged to come up with ideas for more efficient ways to do our work</w:t>
            </w:r>
            <w:r w:rsidR="00DF240B" w:rsidRPr="00332519">
              <w:rPr>
                <w:rFonts w:ascii="Arial" w:hAnsi="Arial" w:cs="Arial"/>
                <w:sz w:val="20"/>
              </w:rPr>
              <w:t>.</w:t>
            </w:r>
            <w:r w:rsidR="00DF240B" w:rsidRPr="00332519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32" w:type="dxa"/>
            <w:vAlign w:val="bottom"/>
          </w:tcPr>
          <w:p w14:paraId="7E9EB0D8" w14:textId="77777777" w:rsidR="00DF240B" w:rsidRPr="001C7475" w:rsidRDefault="00DF240B" w:rsidP="0016540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2" w:type="dxa"/>
            <w:vAlign w:val="bottom"/>
          </w:tcPr>
          <w:p w14:paraId="28F33845" w14:textId="77777777" w:rsidR="00DF240B" w:rsidRPr="001C7475" w:rsidRDefault="00DF240B" w:rsidP="0016540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31" w:type="dxa"/>
            <w:vAlign w:val="bottom"/>
          </w:tcPr>
          <w:p w14:paraId="15C274D4" w14:textId="77777777" w:rsidR="00DF240B" w:rsidRPr="001C7475" w:rsidRDefault="00DF240B" w:rsidP="0016540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31" w:type="dxa"/>
            <w:vAlign w:val="bottom"/>
          </w:tcPr>
          <w:p w14:paraId="6008A09C" w14:textId="77777777" w:rsidR="00DF240B" w:rsidRPr="001C7475" w:rsidRDefault="00DF240B" w:rsidP="0016540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31" w:type="dxa"/>
            <w:tcBorders>
              <w:right w:val="dashed" w:sz="4" w:space="0" w:color="auto"/>
            </w:tcBorders>
            <w:vAlign w:val="bottom"/>
          </w:tcPr>
          <w:p w14:paraId="46067855" w14:textId="77777777" w:rsidR="00DF240B" w:rsidRPr="001C7475" w:rsidRDefault="00DF240B" w:rsidP="0016540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31" w:type="dxa"/>
            <w:tcBorders>
              <w:left w:val="dashed" w:sz="4" w:space="0" w:color="auto"/>
            </w:tcBorders>
            <w:vAlign w:val="bottom"/>
          </w:tcPr>
          <w:p w14:paraId="014331CB" w14:textId="77777777" w:rsidR="00DF240B" w:rsidRPr="001C7475" w:rsidRDefault="00DF240B" w:rsidP="0016540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DF240B" w:rsidRPr="001C7475" w14:paraId="33391A09" w14:textId="77777777" w:rsidTr="00EF7BA6">
        <w:trPr>
          <w:trHeight w:val="630"/>
        </w:trPr>
        <w:tc>
          <w:tcPr>
            <w:tcW w:w="4866" w:type="dxa"/>
            <w:shd w:val="clear" w:color="auto" w:fill="auto"/>
            <w:vAlign w:val="center"/>
          </w:tcPr>
          <w:p w14:paraId="09A108DD" w14:textId="77777777" w:rsidR="00DF240B" w:rsidRPr="001C7475" w:rsidRDefault="00676964" w:rsidP="00EF7BA6">
            <w:pPr>
              <w:pStyle w:val="SL-FlLftSgl"/>
              <w:widowControl w:val="0"/>
              <w:tabs>
                <w:tab w:val="right" w:leader="dot" w:pos="4475"/>
              </w:tabs>
              <w:adjustRightInd w:val="0"/>
              <w:spacing w:before="60" w:after="60" w:line="240" w:lineRule="auto"/>
              <w:ind w:left="360" w:hanging="360"/>
              <w:jc w:val="left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DF240B">
              <w:rPr>
                <w:rFonts w:ascii="Arial" w:hAnsi="Arial" w:cs="Arial"/>
                <w:sz w:val="20"/>
              </w:rPr>
              <w:t>.</w:t>
            </w:r>
            <w:r w:rsidR="00DF240B">
              <w:rPr>
                <w:rFonts w:ascii="Arial" w:hAnsi="Arial" w:cs="Arial"/>
                <w:sz w:val="20"/>
              </w:rPr>
              <w:tab/>
            </w:r>
            <w:r w:rsidR="00EF7BA6" w:rsidRPr="00332519">
              <w:rPr>
                <w:rFonts w:ascii="Arial" w:hAnsi="Arial" w:cs="Arial"/>
                <w:sz w:val="20"/>
              </w:rPr>
              <w:t>We are involved in making decisions about changes to our work processes</w:t>
            </w:r>
            <w:r w:rsidR="00DF240B" w:rsidRPr="00332519">
              <w:rPr>
                <w:rFonts w:ascii="Arial" w:hAnsi="Arial" w:cs="Arial"/>
                <w:sz w:val="20"/>
              </w:rPr>
              <w:t>.</w:t>
            </w:r>
            <w:r w:rsidR="00DF240B" w:rsidRPr="00332519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32" w:type="dxa"/>
            <w:vAlign w:val="bottom"/>
          </w:tcPr>
          <w:p w14:paraId="01DDC903" w14:textId="77777777" w:rsidR="00DF240B" w:rsidRPr="001C7475" w:rsidRDefault="00DF240B" w:rsidP="0016540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2" w:type="dxa"/>
            <w:vAlign w:val="bottom"/>
          </w:tcPr>
          <w:p w14:paraId="34753532" w14:textId="77777777" w:rsidR="00DF240B" w:rsidRPr="001C7475" w:rsidRDefault="00DF240B" w:rsidP="0016540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31" w:type="dxa"/>
            <w:vAlign w:val="bottom"/>
          </w:tcPr>
          <w:p w14:paraId="0F868ABC" w14:textId="77777777" w:rsidR="00DF240B" w:rsidRPr="001C7475" w:rsidRDefault="00DF240B" w:rsidP="0016540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31" w:type="dxa"/>
            <w:vAlign w:val="bottom"/>
          </w:tcPr>
          <w:p w14:paraId="37850CAD" w14:textId="77777777" w:rsidR="00DF240B" w:rsidRPr="001C7475" w:rsidRDefault="00DF240B" w:rsidP="0016540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31" w:type="dxa"/>
            <w:tcBorders>
              <w:right w:val="dashed" w:sz="4" w:space="0" w:color="auto"/>
            </w:tcBorders>
            <w:vAlign w:val="bottom"/>
          </w:tcPr>
          <w:p w14:paraId="064417CA" w14:textId="77777777" w:rsidR="00DF240B" w:rsidRPr="001C7475" w:rsidRDefault="00DF240B" w:rsidP="0016540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31" w:type="dxa"/>
            <w:tcBorders>
              <w:left w:val="dashed" w:sz="4" w:space="0" w:color="auto"/>
            </w:tcBorders>
            <w:vAlign w:val="bottom"/>
          </w:tcPr>
          <w:p w14:paraId="7D514E63" w14:textId="77777777" w:rsidR="00DF240B" w:rsidRPr="001C7475" w:rsidRDefault="00DF240B" w:rsidP="0016540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DF240B" w:rsidRPr="001C7475" w14:paraId="35754551" w14:textId="77777777" w:rsidTr="00EF7BA6">
        <w:trPr>
          <w:trHeight w:val="630"/>
        </w:trPr>
        <w:tc>
          <w:tcPr>
            <w:tcW w:w="4866" w:type="dxa"/>
            <w:shd w:val="clear" w:color="auto" w:fill="auto"/>
            <w:vAlign w:val="center"/>
          </w:tcPr>
          <w:p w14:paraId="30A89EAA" w14:textId="77777777" w:rsidR="00DF240B" w:rsidRPr="001C7475" w:rsidRDefault="00676964" w:rsidP="00165401">
            <w:pPr>
              <w:pStyle w:val="SL-FlLftSgl"/>
              <w:widowControl w:val="0"/>
              <w:tabs>
                <w:tab w:val="right" w:leader="dot" w:pos="4475"/>
              </w:tabs>
              <w:adjustRightInd w:val="0"/>
              <w:spacing w:before="60" w:after="60" w:line="240" w:lineRule="auto"/>
              <w:ind w:left="360" w:hanging="360"/>
              <w:jc w:val="left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DF240B">
              <w:rPr>
                <w:rFonts w:ascii="Arial" w:hAnsi="Arial" w:cs="Arial"/>
                <w:sz w:val="20"/>
              </w:rPr>
              <w:t>.</w:t>
            </w:r>
            <w:r w:rsidR="00DF240B">
              <w:rPr>
                <w:rFonts w:ascii="Arial" w:hAnsi="Arial" w:cs="Arial"/>
                <w:sz w:val="20"/>
              </w:rPr>
              <w:tab/>
            </w:r>
            <w:r w:rsidR="00DF240B" w:rsidRPr="00332519">
              <w:rPr>
                <w:rFonts w:ascii="Arial" w:hAnsi="Arial" w:cs="Arial"/>
                <w:sz w:val="20"/>
              </w:rPr>
              <w:t>We are given opportunities to try out solutions to workflow problems.</w:t>
            </w:r>
            <w:r w:rsidR="00DF240B" w:rsidRPr="00332519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32" w:type="dxa"/>
            <w:vAlign w:val="bottom"/>
          </w:tcPr>
          <w:p w14:paraId="4FDBBFF7" w14:textId="77777777" w:rsidR="00DF240B" w:rsidRPr="001C7475" w:rsidRDefault="00DF240B" w:rsidP="0016540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2" w:type="dxa"/>
            <w:vAlign w:val="bottom"/>
          </w:tcPr>
          <w:p w14:paraId="3C604943" w14:textId="77777777" w:rsidR="00DF240B" w:rsidRPr="001C7475" w:rsidRDefault="00DF240B" w:rsidP="0016540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31" w:type="dxa"/>
            <w:vAlign w:val="bottom"/>
          </w:tcPr>
          <w:p w14:paraId="54E763B5" w14:textId="77777777" w:rsidR="00DF240B" w:rsidRPr="001C7475" w:rsidRDefault="00DF240B" w:rsidP="0016540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31" w:type="dxa"/>
            <w:vAlign w:val="bottom"/>
          </w:tcPr>
          <w:p w14:paraId="4BE904D3" w14:textId="77777777" w:rsidR="00DF240B" w:rsidRPr="001C7475" w:rsidRDefault="00DF240B" w:rsidP="0016540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31" w:type="dxa"/>
            <w:tcBorders>
              <w:right w:val="dashed" w:sz="4" w:space="0" w:color="auto"/>
            </w:tcBorders>
            <w:vAlign w:val="bottom"/>
          </w:tcPr>
          <w:p w14:paraId="456AE5F9" w14:textId="77777777" w:rsidR="00DF240B" w:rsidRPr="001C7475" w:rsidRDefault="00DF240B" w:rsidP="0016540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31" w:type="dxa"/>
            <w:tcBorders>
              <w:left w:val="dashed" w:sz="4" w:space="0" w:color="auto"/>
            </w:tcBorders>
            <w:vAlign w:val="bottom"/>
          </w:tcPr>
          <w:p w14:paraId="31055AB3" w14:textId="77777777" w:rsidR="00DF240B" w:rsidRPr="001C7475" w:rsidRDefault="00DF240B" w:rsidP="0016540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14:paraId="6EF1086B" w14:textId="77777777" w:rsidR="0043391E" w:rsidRDefault="0043391E" w:rsidP="00DF240B">
      <w:pPr>
        <w:ind w:left="270"/>
        <w:rPr>
          <w:rFonts w:ascii="Arial" w:hAnsi="Arial" w:cs="Arial"/>
          <w:sz w:val="18"/>
          <w:szCs w:val="18"/>
        </w:rPr>
      </w:pPr>
    </w:p>
    <w:p w14:paraId="47E8B0CB" w14:textId="00974307" w:rsidR="00DF240B" w:rsidRDefault="0043391E" w:rsidP="00ED5005">
      <w:pPr>
        <w:spacing w:after="200" w:line="276" w:lineRule="auto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W w:w="5000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  <w:tblDescription w:val="This table provides the title of section B."/>
      </w:tblPr>
      <w:tblGrid>
        <w:gridCol w:w="10214"/>
      </w:tblGrid>
      <w:tr w:rsidR="00DF240B" w:rsidRPr="00021DA7" w14:paraId="755CB16E" w14:textId="77777777" w:rsidTr="00ED5005">
        <w:trPr>
          <w:trHeight w:hRule="exact" w:val="49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3331D" w14:textId="173962DE" w:rsidR="00DF240B" w:rsidRPr="00021DA7" w:rsidRDefault="00DF240B" w:rsidP="00165401">
            <w:pPr>
              <w:pStyle w:val="SL-FlLftSgl"/>
              <w:widowControl w:val="0"/>
              <w:adjustRightInd w:val="0"/>
              <w:spacing w:before="60" w:after="60"/>
              <w:ind w:left="-115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Section B: </w:t>
            </w:r>
            <w:r w:rsidRPr="00FF3969">
              <w:rPr>
                <w:rFonts w:ascii="Arial" w:hAnsi="Arial" w:cs="Arial"/>
                <w:b/>
                <w:sz w:val="24"/>
                <w:szCs w:val="24"/>
              </w:rPr>
              <w:t>Efficiency and Waste Reduction</w:t>
            </w:r>
          </w:p>
        </w:tc>
      </w:tr>
    </w:tbl>
    <w:p w14:paraId="000FB742" w14:textId="77777777" w:rsidR="00DF240B" w:rsidRDefault="00DF240B" w:rsidP="00DF240B">
      <w:pPr>
        <w:ind w:left="270"/>
        <w:rPr>
          <w:rFonts w:ascii="Arial" w:hAnsi="Arial" w:cs="Arial"/>
          <w:sz w:val="18"/>
          <w:szCs w:val="18"/>
        </w:rPr>
      </w:pPr>
    </w:p>
    <w:tbl>
      <w:tblPr>
        <w:tblW w:w="5014" w:type="pct"/>
        <w:tblInd w:w="11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  <w:tblDescription w:val="This table provides the question text and response options for section B."/>
      </w:tblPr>
      <w:tblGrid>
        <w:gridCol w:w="4746"/>
        <w:gridCol w:w="918"/>
        <w:gridCol w:w="918"/>
        <w:gridCol w:w="918"/>
        <w:gridCol w:w="918"/>
        <w:gridCol w:w="918"/>
        <w:gridCol w:w="889"/>
        <w:gridCol w:w="28"/>
      </w:tblGrid>
      <w:tr w:rsidR="00DF240B" w:rsidRPr="001C7475" w14:paraId="7E56A4FB" w14:textId="77777777" w:rsidTr="004B1D46">
        <w:trPr>
          <w:gridAfter w:val="1"/>
          <w:wAfter w:w="29" w:type="dxa"/>
        </w:trPr>
        <w:tc>
          <w:tcPr>
            <w:tcW w:w="10454" w:type="dxa"/>
            <w:gridSpan w:val="7"/>
            <w:shd w:val="clear" w:color="auto" w:fill="auto"/>
            <w:vAlign w:val="center"/>
          </w:tcPr>
          <w:p w14:paraId="75F620D6" w14:textId="1775CD08" w:rsidR="00DF240B" w:rsidRPr="001C7475" w:rsidRDefault="00DF240B" w:rsidP="00F53D21">
            <w:pPr>
              <w:pStyle w:val="SL-FlLftSgl"/>
              <w:widowControl w:val="0"/>
              <w:tabs>
                <w:tab w:val="left" w:pos="-115"/>
                <w:tab w:val="right" w:leader="dot" w:pos="5126"/>
                <w:tab w:val="right" w:leader="dot" w:pos="6786"/>
              </w:tabs>
              <w:adjustRightInd w:val="0"/>
              <w:spacing w:before="120" w:after="120"/>
              <w:ind w:hanging="115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47B7">
              <w:rPr>
                <w:rFonts w:ascii="Arial" w:hAnsi="Arial" w:cs="Arial"/>
                <w:b/>
              </w:rPr>
              <w:t xml:space="preserve">How often do the following statements apply to your </w:t>
            </w:r>
            <w:r w:rsidR="0043391E">
              <w:rPr>
                <w:rFonts w:ascii="Arial" w:hAnsi="Arial" w:cs="Arial"/>
                <w:b/>
              </w:rPr>
              <w:t>medical office</w:t>
            </w:r>
            <w:r w:rsidRPr="00DD47B7">
              <w:rPr>
                <w:rFonts w:ascii="Arial" w:hAnsi="Arial" w:cs="Arial"/>
                <w:b/>
              </w:rPr>
              <w:t>?</w:t>
            </w:r>
          </w:p>
        </w:tc>
      </w:tr>
      <w:tr w:rsidR="00DF240B" w:rsidRPr="001C7475" w14:paraId="71D4363E" w14:textId="77777777" w:rsidTr="004B1D46">
        <w:trPr>
          <w:trHeight w:val="864"/>
        </w:trPr>
        <w:tc>
          <w:tcPr>
            <w:tcW w:w="4867" w:type="dxa"/>
            <w:shd w:val="clear" w:color="auto" w:fill="auto"/>
            <w:vAlign w:val="center"/>
          </w:tcPr>
          <w:p w14:paraId="5D0426BF" w14:textId="77777777" w:rsidR="00DF240B" w:rsidRPr="001C7475" w:rsidRDefault="00DF240B" w:rsidP="00F53D21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36" w:type="dxa"/>
            <w:vAlign w:val="bottom"/>
          </w:tcPr>
          <w:p w14:paraId="034F4714" w14:textId="77777777" w:rsidR="00DF240B" w:rsidRPr="001C7475" w:rsidRDefault="00DF240B" w:rsidP="00F53D21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Never</w:t>
            </w:r>
            <w:r w:rsidRPr="001C747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1C747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36" w:type="dxa"/>
            <w:vAlign w:val="bottom"/>
          </w:tcPr>
          <w:p w14:paraId="13668E01" w14:textId="77777777" w:rsidR="00DF240B" w:rsidRPr="001C7475" w:rsidRDefault="00DF240B" w:rsidP="00F53D21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Rarely</w:t>
            </w:r>
            <w:r w:rsidRPr="001C747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1C747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36" w:type="dxa"/>
            <w:vAlign w:val="bottom"/>
          </w:tcPr>
          <w:p w14:paraId="606277A2" w14:textId="77777777" w:rsidR="00DF240B" w:rsidRPr="001C7475" w:rsidRDefault="00DF240B" w:rsidP="00F53D21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Some</w:t>
            </w:r>
            <w:r w:rsidR="00165401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times</w:t>
            </w:r>
          </w:p>
          <w:p w14:paraId="3C946655" w14:textId="77777777" w:rsidR="00DF240B" w:rsidRPr="001C7475" w:rsidRDefault="00DF240B" w:rsidP="00F53D21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7475">
              <w:rPr>
                <w:rFonts w:ascii="Arial" w:hAnsi="Arial" w:cs="Arial"/>
                <w:b/>
                <w:sz w:val="18"/>
                <w:szCs w:val="18"/>
              </w:rPr>
              <w:sym w:font="Wingdings 3" w:char="F082"/>
            </w:r>
          </w:p>
        </w:tc>
        <w:tc>
          <w:tcPr>
            <w:tcW w:w="936" w:type="dxa"/>
            <w:vAlign w:val="bottom"/>
          </w:tcPr>
          <w:p w14:paraId="2426949C" w14:textId="77777777" w:rsidR="00DF240B" w:rsidRPr="001C7475" w:rsidRDefault="00DF240B" w:rsidP="00F53D21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78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Most of the </w:t>
            </w:r>
            <w:r w:rsidR="00AB3DD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2B785F">
              <w:rPr>
                <w:rFonts w:ascii="Arial" w:hAnsi="Arial" w:cs="Arial"/>
                <w:b/>
                <w:bCs/>
                <w:sz w:val="18"/>
                <w:szCs w:val="18"/>
              </w:rPr>
              <w:t>ime</w:t>
            </w:r>
          </w:p>
          <w:p w14:paraId="771FF451" w14:textId="77777777" w:rsidR="00DF240B" w:rsidRPr="001C7475" w:rsidRDefault="00DF240B" w:rsidP="00F53D21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747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36" w:type="dxa"/>
            <w:tcBorders>
              <w:right w:val="dashed" w:sz="4" w:space="0" w:color="auto"/>
            </w:tcBorders>
            <w:vAlign w:val="bottom"/>
          </w:tcPr>
          <w:p w14:paraId="1FECCADA" w14:textId="77777777" w:rsidR="00DF240B" w:rsidRPr="001C7475" w:rsidRDefault="00DF240B" w:rsidP="00F53D21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785F">
              <w:rPr>
                <w:rFonts w:ascii="Arial" w:hAnsi="Arial" w:cs="Arial"/>
                <w:b/>
                <w:bCs/>
                <w:sz w:val="18"/>
                <w:szCs w:val="18"/>
              </w:rPr>
              <w:t>Always</w:t>
            </w:r>
            <w:r w:rsidRPr="001C747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1C747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36" w:type="dxa"/>
            <w:gridSpan w:val="2"/>
            <w:tcBorders>
              <w:left w:val="dashed" w:sz="4" w:space="0" w:color="auto"/>
            </w:tcBorders>
            <w:vAlign w:val="bottom"/>
          </w:tcPr>
          <w:p w14:paraId="5A2ED7BF" w14:textId="77777777" w:rsidR="00DF240B" w:rsidRPr="001C7475" w:rsidRDefault="00DF240B" w:rsidP="00F53D21">
            <w:pPr>
              <w:pStyle w:val="SL-FlLftSgl"/>
              <w:widowControl w:val="0"/>
              <w:pBdr>
                <w:left w:val="single" w:sz="24" w:space="4" w:color="auto"/>
              </w:pBdr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7475">
              <w:rPr>
                <w:rFonts w:ascii="Arial" w:hAnsi="Arial" w:cs="Arial"/>
                <w:b/>
                <w:bCs/>
                <w:sz w:val="18"/>
                <w:szCs w:val="18"/>
              </w:rPr>
              <w:t>Does Not Apply or Don’t Know</w:t>
            </w:r>
          </w:p>
          <w:p w14:paraId="5217B053" w14:textId="77777777" w:rsidR="00DF240B" w:rsidRPr="001C7475" w:rsidRDefault="00DF240B" w:rsidP="00F53D21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747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</w:tr>
      <w:tr w:rsidR="00DF240B" w:rsidRPr="001C7475" w14:paraId="0D998E97" w14:textId="77777777" w:rsidTr="004B1D46">
        <w:trPr>
          <w:trHeight w:val="279"/>
        </w:trPr>
        <w:tc>
          <w:tcPr>
            <w:tcW w:w="4867" w:type="dxa"/>
            <w:shd w:val="clear" w:color="auto" w:fill="auto"/>
            <w:vAlign w:val="center"/>
          </w:tcPr>
          <w:p w14:paraId="7531DD69" w14:textId="77777777" w:rsidR="00DF240B" w:rsidRPr="008E0AB6" w:rsidRDefault="005471CB" w:rsidP="00F53D21">
            <w:pPr>
              <w:pStyle w:val="SL-FlLftSgl"/>
              <w:widowControl w:val="0"/>
              <w:tabs>
                <w:tab w:val="right" w:leader="dot" w:pos="4475"/>
              </w:tabs>
              <w:adjustRightInd w:val="0"/>
              <w:spacing w:before="60" w:after="60" w:line="240" w:lineRule="auto"/>
              <w:ind w:left="360" w:hanging="360"/>
              <w:jc w:val="left"/>
              <w:textAlignment w:val="baseline"/>
              <w:rPr>
                <w:rFonts w:ascii="Arial" w:hAnsi="Arial" w:cs="Arial"/>
                <w:sz w:val="20"/>
              </w:rPr>
            </w:pPr>
            <w:bookmarkStart w:id="0" w:name="_Toc153603540"/>
            <w:r>
              <w:rPr>
                <w:rFonts w:ascii="Arial" w:hAnsi="Arial" w:cs="Arial"/>
                <w:sz w:val="20"/>
              </w:rPr>
              <w:t>1</w:t>
            </w:r>
            <w:r w:rsidR="00DF240B">
              <w:rPr>
                <w:rFonts w:ascii="Arial" w:hAnsi="Arial" w:cs="Arial"/>
                <w:sz w:val="20"/>
              </w:rPr>
              <w:t>.</w:t>
            </w:r>
            <w:r w:rsidR="00DF240B">
              <w:rPr>
                <w:rFonts w:ascii="Arial" w:hAnsi="Arial" w:cs="Arial"/>
                <w:sz w:val="20"/>
              </w:rPr>
              <w:tab/>
            </w:r>
            <w:r w:rsidR="00DF240B" w:rsidRPr="004F7C3A">
              <w:rPr>
                <w:rFonts w:ascii="Arial" w:hAnsi="Arial" w:cs="Arial"/>
                <w:sz w:val="20"/>
              </w:rPr>
              <w:t>We try to find ways to reduce waste (such as wasted time, materials, steps, etc.) in how we do our work.</w:t>
            </w:r>
            <w:r w:rsidR="00DF240B" w:rsidRPr="0032000A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36" w:type="dxa"/>
            <w:vAlign w:val="center"/>
          </w:tcPr>
          <w:p w14:paraId="1507ECC6" w14:textId="77777777" w:rsidR="00DF240B" w:rsidRPr="001C7475" w:rsidRDefault="00DF240B" w:rsidP="00F53D2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6" w:type="dxa"/>
            <w:vAlign w:val="center"/>
          </w:tcPr>
          <w:p w14:paraId="6C13237F" w14:textId="77777777" w:rsidR="00DF240B" w:rsidRPr="001C7475" w:rsidRDefault="00DF240B" w:rsidP="00F53D2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36" w:type="dxa"/>
            <w:vAlign w:val="center"/>
          </w:tcPr>
          <w:p w14:paraId="3545A87D" w14:textId="77777777" w:rsidR="00DF240B" w:rsidRPr="001C7475" w:rsidRDefault="00DF240B" w:rsidP="00F53D2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36" w:type="dxa"/>
            <w:vAlign w:val="center"/>
          </w:tcPr>
          <w:p w14:paraId="4C5D85DF" w14:textId="77777777" w:rsidR="00DF240B" w:rsidRPr="001C7475" w:rsidRDefault="00DF240B" w:rsidP="00F53D2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36" w:type="dxa"/>
            <w:tcBorders>
              <w:right w:val="dashed" w:sz="4" w:space="0" w:color="auto"/>
            </w:tcBorders>
            <w:vAlign w:val="center"/>
          </w:tcPr>
          <w:p w14:paraId="3AE59A46" w14:textId="77777777" w:rsidR="00DF240B" w:rsidRPr="001C7475" w:rsidRDefault="00DF240B" w:rsidP="00F53D2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36" w:type="dxa"/>
            <w:gridSpan w:val="2"/>
            <w:tcBorders>
              <w:left w:val="dashed" w:sz="4" w:space="0" w:color="auto"/>
            </w:tcBorders>
            <w:vAlign w:val="center"/>
          </w:tcPr>
          <w:p w14:paraId="155C363D" w14:textId="77777777" w:rsidR="00DF240B" w:rsidRPr="001C7475" w:rsidRDefault="00DF240B" w:rsidP="00F53D2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DF240B" w:rsidRPr="001C7475" w14:paraId="4A51329D" w14:textId="77777777" w:rsidTr="004B1D46">
        <w:trPr>
          <w:trHeight w:val="279"/>
        </w:trPr>
        <w:tc>
          <w:tcPr>
            <w:tcW w:w="4867" w:type="dxa"/>
            <w:shd w:val="clear" w:color="auto" w:fill="auto"/>
            <w:vAlign w:val="center"/>
          </w:tcPr>
          <w:p w14:paraId="56FFF4D2" w14:textId="77777777" w:rsidR="00DF240B" w:rsidRPr="008E0AB6" w:rsidRDefault="005471CB" w:rsidP="00021108">
            <w:pPr>
              <w:pStyle w:val="SL-FlLftSgl"/>
              <w:widowControl w:val="0"/>
              <w:tabs>
                <w:tab w:val="right" w:leader="dot" w:pos="4475"/>
              </w:tabs>
              <w:adjustRightInd w:val="0"/>
              <w:spacing w:before="60" w:after="60" w:line="240" w:lineRule="auto"/>
              <w:ind w:left="360" w:hanging="36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DF240B">
              <w:rPr>
                <w:rFonts w:ascii="Arial" w:hAnsi="Arial" w:cs="Arial"/>
                <w:sz w:val="20"/>
              </w:rPr>
              <w:t>.</w:t>
            </w:r>
            <w:r w:rsidR="00DF240B">
              <w:rPr>
                <w:rFonts w:ascii="Arial" w:hAnsi="Arial" w:cs="Arial"/>
                <w:sz w:val="20"/>
              </w:rPr>
              <w:tab/>
              <w:t xml:space="preserve">In our </w:t>
            </w:r>
            <w:r w:rsidR="0060153D">
              <w:rPr>
                <w:rFonts w:ascii="Arial" w:hAnsi="Arial" w:cs="Arial"/>
                <w:sz w:val="20"/>
              </w:rPr>
              <w:t>office</w:t>
            </w:r>
            <w:r w:rsidR="00DF240B" w:rsidRPr="004F7C3A">
              <w:rPr>
                <w:rFonts w:ascii="Arial" w:hAnsi="Arial" w:cs="Arial"/>
                <w:sz w:val="20"/>
              </w:rPr>
              <w:t>, we are working to improve patient flow.</w:t>
            </w:r>
            <w:r w:rsidR="00DF240B" w:rsidRPr="0032000A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36" w:type="dxa"/>
            <w:vAlign w:val="center"/>
          </w:tcPr>
          <w:p w14:paraId="345FFE72" w14:textId="77777777" w:rsidR="00DF240B" w:rsidRPr="001C7475" w:rsidRDefault="00DF240B" w:rsidP="00F53D2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6" w:type="dxa"/>
            <w:vAlign w:val="center"/>
          </w:tcPr>
          <w:p w14:paraId="61B1334E" w14:textId="77777777" w:rsidR="00DF240B" w:rsidRPr="001C7475" w:rsidRDefault="00DF240B" w:rsidP="00F53D2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36" w:type="dxa"/>
            <w:vAlign w:val="center"/>
          </w:tcPr>
          <w:p w14:paraId="660A13A5" w14:textId="77777777" w:rsidR="00DF240B" w:rsidRPr="001C7475" w:rsidRDefault="00DF240B" w:rsidP="00F53D2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36" w:type="dxa"/>
            <w:vAlign w:val="center"/>
          </w:tcPr>
          <w:p w14:paraId="2BA098C1" w14:textId="77777777" w:rsidR="00DF240B" w:rsidRPr="001C7475" w:rsidRDefault="00DF240B" w:rsidP="00F53D2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36" w:type="dxa"/>
            <w:tcBorders>
              <w:right w:val="dashed" w:sz="4" w:space="0" w:color="auto"/>
            </w:tcBorders>
            <w:vAlign w:val="center"/>
          </w:tcPr>
          <w:p w14:paraId="4B10E899" w14:textId="77777777" w:rsidR="00DF240B" w:rsidRPr="001C7475" w:rsidRDefault="00DF240B" w:rsidP="00F53D2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36" w:type="dxa"/>
            <w:gridSpan w:val="2"/>
            <w:tcBorders>
              <w:left w:val="dashed" w:sz="4" w:space="0" w:color="auto"/>
            </w:tcBorders>
            <w:vAlign w:val="center"/>
          </w:tcPr>
          <w:p w14:paraId="62B8102B" w14:textId="77777777" w:rsidR="00DF240B" w:rsidRPr="001C7475" w:rsidRDefault="00DF240B" w:rsidP="00F53D2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DF240B" w:rsidRPr="001C7475" w14:paraId="5F00D088" w14:textId="77777777" w:rsidTr="004B1D46">
        <w:trPr>
          <w:trHeight w:val="279"/>
        </w:trPr>
        <w:tc>
          <w:tcPr>
            <w:tcW w:w="4867" w:type="dxa"/>
            <w:shd w:val="clear" w:color="auto" w:fill="auto"/>
            <w:vAlign w:val="center"/>
          </w:tcPr>
          <w:p w14:paraId="280F8794" w14:textId="77777777" w:rsidR="00DF240B" w:rsidRPr="008E0AB6" w:rsidRDefault="005471CB" w:rsidP="00F53D21">
            <w:pPr>
              <w:pStyle w:val="SL-FlLftSgl"/>
              <w:widowControl w:val="0"/>
              <w:tabs>
                <w:tab w:val="right" w:leader="dot" w:pos="4475"/>
              </w:tabs>
              <w:adjustRightInd w:val="0"/>
              <w:spacing w:before="60" w:after="60" w:line="240" w:lineRule="auto"/>
              <w:ind w:left="360" w:hanging="36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DF240B">
              <w:rPr>
                <w:rFonts w:ascii="Arial" w:hAnsi="Arial" w:cs="Arial"/>
                <w:sz w:val="20"/>
              </w:rPr>
              <w:t>.</w:t>
            </w:r>
            <w:r w:rsidR="00DF240B">
              <w:rPr>
                <w:rFonts w:ascii="Arial" w:hAnsi="Arial" w:cs="Arial"/>
                <w:sz w:val="20"/>
              </w:rPr>
              <w:tab/>
            </w:r>
            <w:r w:rsidR="00DF240B" w:rsidRPr="004F7C3A">
              <w:rPr>
                <w:rFonts w:ascii="Arial" w:hAnsi="Arial" w:cs="Arial"/>
                <w:sz w:val="20"/>
              </w:rPr>
              <w:t>We focus on eliminating unnecessary tests and procedures for patients.</w:t>
            </w:r>
            <w:r w:rsidR="00DF240B" w:rsidRPr="0032000A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36" w:type="dxa"/>
            <w:vAlign w:val="center"/>
          </w:tcPr>
          <w:p w14:paraId="76D10ABC" w14:textId="77777777" w:rsidR="00DF240B" w:rsidRPr="001C7475" w:rsidRDefault="00DF240B" w:rsidP="00F53D2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6" w:type="dxa"/>
            <w:vAlign w:val="center"/>
          </w:tcPr>
          <w:p w14:paraId="4C95C38F" w14:textId="77777777" w:rsidR="00DF240B" w:rsidRPr="001C7475" w:rsidRDefault="00DF240B" w:rsidP="00F53D2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36" w:type="dxa"/>
            <w:vAlign w:val="center"/>
          </w:tcPr>
          <w:p w14:paraId="287C2921" w14:textId="77777777" w:rsidR="00DF240B" w:rsidRPr="001C7475" w:rsidRDefault="00DF240B" w:rsidP="00F53D2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36" w:type="dxa"/>
            <w:vAlign w:val="center"/>
          </w:tcPr>
          <w:p w14:paraId="3E42AB35" w14:textId="77777777" w:rsidR="00DF240B" w:rsidRPr="001C7475" w:rsidRDefault="00DF240B" w:rsidP="00F53D2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36" w:type="dxa"/>
            <w:tcBorders>
              <w:right w:val="dashed" w:sz="4" w:space="0" w:color="auto"/>
            </w:tcBorders>
            <w:vAlign w:val="center"/>
          </w:tcPr>
          <w:p w14:paraId="1EAEF064" w14:textId="77777777" w:rsidR="00DF240B" w:rsidRPr="001C7475" w:rsidRDefault="00DF240B" w:rsidP="00F53D2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36" w:type="dxa"/>
            <w:gridSpan w:val="2"/>
            <w:tcBorders>
              <w:left w:val="dashed" w:sz="4" w:space="0" w:color="auto"/>
            </w:tcBorders>
            <w:vAlign w:val="center"/>
          </w:tcPr>
          <w:p w14:paraId="3848E187" w14:textId="77777777" w:rsidR="00DF240B" w:rsidRPr="001C7475" w:rsidRDefault="00DF240B" w:rsidP="00F53D2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14:paraId="3D4CDF1A" w14:textId="77777777" w:rsidR="00DF240B" w:rsidRDefault="00DF240B" w:rsidP="00DF240B">
      <w:pPr>
        <w:pStyle w:val="SL-FlLftSgl"/>
      </w:pPr>
    </w:p>
    <w:p w14:paraId="4917BF49" w14:textId="77777777" w:rsidR="00A61ADE" w:rsidRDefault="00A61ADE" w:rsidP="00DF240B">
      <w:pPr>
        <w:pStyle w:val="SL-FlLftSgl"/>
      </w:pPr>
    </w:p>
    <w:p w14:paraId="2F12415E" w14:textId="77777777" w:rsidR="00A61ADE" w:rsidRDefault="00A61ADE" w:rsidP="00DF240B">
      <w:pPr>
        <w:pStyle w:val="SL-FlLftSgl"/>
      </w:pPr>
    </w:p>
    <w:tbl>
      <w:tblPr>
        <w:tblW w:w="5000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  <w:tblDescription w:val="This table provides the title of section C."/>
      </w:tblPr>
      <w:tblGrid>
        <w:gridCol w:w="10214"/>
      </w:tblGrid>
      <w:tr w:rsidR="00DF240B" w:rsidRPr="00021DA7" w14:paraId="5DAB86EA" w14:textId="77777777" w:rsidTr="00ED5005">
        <w:trPr>
          <w:trHeight w:hRule="exact" w:val="49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627190" w14:textId="0FF00ABC" w:rsidR="00DF240B" w:rsidRPr="00021DA7" w:rsidRDefault="00DF240B" w:rsidP="004B1D46">
            <w:pPr>
              <w:pStyle w:val="SL-FlLftSgl"/>
              <w:widowControl w:val="0"/>
              <w:adjustRightInd w:val="0"/>
              <w:spacing w:before="60" w:after="60"/>
              <w:ind w:left="-115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Section C: </w:t>
            </w:r>
            <w:r w:rsidRPr="00E27075">
              <w:rPr>
                <w:rFonts w:ascii="Arial" w:hAnsi="Arial" w:cs="Arial"/>
                <w:b/>
                <w:sz w:val="24"/>
                <w:szCs w:val="24"/>
              </w:rPr>
              <w:t>Patient Centeredness</w:t>
            </w:r>
            <w:r w:rsidR="004B1D46">
              <w:rPr>
                <w:rFonts w:ascii="Arial" w:hAnsi="Arial" w:cs="Arial"/>
                <w:b/>
                <w:sz w:val="24"/>
                <w:szCs w:val="24"/>
              </w:rPr>
              <w:t xml:space="preserve"> and Efficiency</w:t>
            </w:r>
          </w:p>
        </w:tc>
      </w:tr>
    </w:tbl>
    <w:p w14:paraId="438CD612" w14:textId="77777777" w:rsidR="00F843AC" w:rsidRPr="00F843AC" w:rsidRDefault="00F843AC" w:rsidP="00F843AC">
      <w:pPr>
        <w:ind w:left="270"/>
        <w:rPr>
          <w:rFonts w:ascii="Arial" w:hAnsi="Arial" w:cs="Arial"/>
          <w:sz w:val="18"/>
          <w:szCs w:val="18"/>
        </w:rPr>
      </w:pPr>
    </w:p>
    <w:p w14:paraId="1863A48A" w14:textId="70FD615B" w:rsidR="00DF240B" w:rsidRPr="00366F1D" w:rsidRDefault="00DF240B" w:rsidP="00DF240B">
      <w:pPr>
        <w:pStyle w:val="SL-FlLftSgl"/>
        <w:tabs>
          <w:tab w:val="left" w:pos="0"/>
          <w:tab w:val="right" w:leader="dot" w:pos="5126"/>
          <w:tab w:val="right" w:leader="dot" w:pos="6786"/>
        </w:tabs>
        <w:spacing w:before="120" w:after="120"/>
        <w:ind w:left="288" w:hanging="288"/>
        <w:jc w:val="left"/>
        <w:rPr>
          <w:rFonts w:ascii="Arial" w:hAnsi="Arial" w:cs="Arial"/>
          <w:b/>
        </w:rPr>
      </w:pPr>
      <w:r w:rsidRPr="00E27075">
        <w:rPr>
          <w:rFonts w:ascii="Arial" w:hAnsi="Arial" w:cs="Arial"/>
          <w:b/>
        </w:rPr>
        <w:t xml:space="preserve">How much do you agree or disagree with the following statements about your </w:t>
      </w:r>
      <w:r w:rsidR="0043391E">
        <w:rPr>
          <w:rFonts w:ascii="Arial" w:hAnsi="Arial" w:cs="Arial"/>
          <w:b/>
        </w:rPr>
        <w:t>medical office</w:t>
      </w:r>
      <w:r w:rsidRPr="00E27075">
        <w:rPr>
          <w:rFonts w:ascii="Arial" w:hAnsi="Arial" w:cs="Arial"/>
          <w:b/>
        </w:rPr>
        <w:t>?</w:t>
      </w:r>
    </w:p>
    <w:tbl>
      <w:tblPr>
        <w:tblW w:w="5000" w:type="pct"/>
        <w:tblInd w:w="11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  <w:tblDescription w:val="This table provides the question text and response options for section C."/>
      </w:tblPr>
      <w:tblGrid>
        <w:gridCol w:w="4729"/>
        <w:gridCol w:w="915"/>
        <w:gridCol w:w="916"/>
        <w:gridCol w:w="916"/>
        <w:gridCol w:w="916"/>
        <w:gridCol w:w="916"/>
        <w:gridCol w:w="916"/>
      </w:tblGrid>
      <w:tr w:rsidR="00DF240B" w:rsidRPr="001C7475" w14:paraId="188468CD" w14:textId="77777777" w:rsidTr="004B1D46">
        <w:trPr>
          <w:trHeight w:val="1218"/>
        </w:trPr>
        <w:tc>
          <w:tcPr>
            <w:tcW w:w="4851" w:type="dxa"/>
            <w:shd w:val="clear" w:color="auto" w:fill="auto"/>
            <w:vAlign w:val="center"/>
          </w:tcPr>
          <w:p w14:paraId="41ABFA54" w14:textId="77777777" w:rsidR="00DF240B" w:rsidRPr="001C7475" w:rsidRDefault="00DF240B" w:rsidP="00F53D21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vAlign w:val="bottom"/>
          </w:tcPr>
          <w:p w14:paraId="7DAF4B31" w14:textId="2BDBF6DB" w:rsidR="00DF240B" w:rsidRPr="001C7475" w:rsidRDefault="00DF240B" w:rsidP="00F53D21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Strongly </w:t>
            </w:r>
            <w:r w:rsidR="0016225C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isagree</w:t>
            </w:r>
            <w:r w:rsidRPr="001C747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1C747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34" w:type="dxa"/>
            <w:vAlign w:val="bottom"/>
          </w:tcPr>
          <w:p w14:paraId="48E49F78" w14:textId="77777777" w:rsidR="00DF240B" w:rsidRPr="001C7475" w:rsidRDefault="00DF240B" w:rsidP="00F53D21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Disagree</w:t>
            </w:r>
            <w:r w:rsidRPr="001C747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1C747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34" w:type="dxa"/>
            <w:vAlign w:val="bottom"/>
          </w:tcPr>
          <w:p w14:paraId="05C6A46D" w14:textId="1D3F2ABE" w:rsidR="00DF240B" w:rsidRPr="001C7475" w:rsidRDefault="00DF240B" w:rsidP="00F53D21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Neither </w:t>
            </w:r>
            <w:r w:rsidR="0016225C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gree nor </w:t>
            </w:r>
            <w:r w:rsidR="0016225C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isagree</w:t>
            </w:r>
            <w:r w:rsidRPr="001C7475">
              <w:rPr>
                <w:rFonts w:ascii="Arial" w:hAnsi="Arial" w:cs="Arial"/>
                <w:b/>
                <w:sz w:val="18"/>
                <w:szCs w:val="18"/>
              </w:rPr>
              <w:sym w:font="Wingdings 3" w:char="F082"/>
            </w:r>
          </w:p>
        </w:tc>
        <w:tc>
          <w:tcPr>
            <w:tcW w:w="934" w:type="dxa"/>
            <w:vAlign w:val="bottom"/>
          </w:tcPr>
          <w:p w14:paraId="309E974E" w14:textId="77777777" w:rsidR="00DF240B" w:rsidRPr="001C7475" w:rsidRDefault="00DF240B" w:rsidP="00F53D21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Agree</w:t>
            </w:r>
            <w:r w:rsidRPr="001C747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1C747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34" w:type="dxa"/>
            <w:tcBorders>
              <w:right w:val="dashed" w:sz="4" w:space="0" w:color="auto"/>
            </w:tcBorders>
            <w:vAlign w:val="bottom"/>
          </w:tcPr>
          <w:p w14:paraId="4F1F5D88" w14:textId="05EBE285" w:rsidR="00DF240B" w:rsidRPr="001C7475" w:rsidRDefault="00DF240B" w:rsidP="00F53D21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Strongly </w:t>
            </w:r>
            <w:r w:rsidR="0016225C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gree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1C747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34" w:type="dxa"/>
            <w:tcBorders>
              <w:left w:val="dashed" w:sz="4" w:space="0" w:color="auto"/>
            </w:tcBorders>
            <w:vAlign w:val="bottom"/>
          </w:tcPr>
          <w:p w14:paraId="01540E37" w14:textId="77777777" w:rsidR="00DF240B" w:rsidRPr="001C7475" w:rsidRDefault="00DF240B" w:rsidP="00F53D21">
            <w:pPr>
              <w:pStyle w:val="SL-FlLftSgl"/>
              <w:widowControl w:val="0"/>
              <w:pBdr>
                <w:left w:val="single" w:sz="24" w:space="4" w:color="auto"/>
              </w:pBdr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7475">
              <w:rPr>
                <w:rFonts w:ascii="Arial" w:hAnsi="Arial" w:cs="Arial"/>
                <w:b/>
                <w:bCs/>
                <w:sz w:val="18"/>
                <w:szCs w:val="18"/>
              </w:rPr>
              <w:t>Does Not Apply or Don’t Know</w:t>
            </w:r>
          </w:p>
          <w:p w14:paraId="10B2055D" w14:textId="77777777" w:rsidR="00DF240B" w:rsidRPr="001C7475" w:rsidRDefault="00DF240B" w:rsidP="00F53D21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747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</w:tr>
      <w:tr w:rsidR="00DF240B" w:rsidRPr="001C7475" w14:paraId="14761B17" w14:textId="77777777" w:rsidTr="004B1D46">
        <w:trPr>
          <w:trHeight w:val="630"/>
        </w:trPr>
        <w:tc>
          <w:tcPr>
            <w:tcW w:w="4851" w:type="dxa"/>
            <w:shd w:val="clear" w:color="auto" w:fill="auto"/>
            <w:vAlign w:val="center"/>
          </w:tcPr>
          <w:p w14:paraId="2AB53F4D" w14:textId="77777777" w:rsidR="00DF240B" w:rsidRPr="00E27075" w:rsidRDefault="00DF240B" w:rsidP="00021108">
            <w:pPr>
              <w:pStyle w:val="SL-FlLftSgl"/>
              <w:widowControl w:val="0"/>
              <w:tabs>
                <w:tab w:val="right" w:leader="dot" w:pos="4475"/>
              </w:tabs>
              <w:adjustRightInd w:val="0"/>
              <w:spacing w:before="60" w:after="60" w:line="240" w:lineRule="auto"/>
              <w:ind w:left="360" w:hanging="36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ab/>
            </w:r>
            <w:r w:rsidR="00021108">
              <w:rPr>
                <w:rFonts w:ascii="Arial" w:hAnsi="Arial" w:cs="Arial"/>
                <w:sz w:val="20"/>
              </w:rPr>
              <w:t>W</w:t>
            </w:r>
            <w:r w:rsidRPr="00E27075">
              <w:rPr>
                <w:rFonts w:ascii="Arial" w:hAnsi="Arial" w:cs="Arial"/>
                <w:sz w:val="20"/>
              </w:rPr>
              <w:t>e take steps to reduce patient wait time.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33" w:type="dxa"/>
            <w:vAlign w:val="bottom"/>
          </w:tcPr>
          <w:p w14:paraId="064A3F5C" w14:textId="77777777" w:rsidR="00DF240B" w:rsidRPr="001C7475" w:rsidRDefault="00DF240B" w:rsidP="00F53D2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4" w:type="dxa"/>
            <w:vAlign w:val="bottom"/>
          </w:tcPr>
          <w:p w14:paraId="696D681A" w14:textId="77777777" w:rsidR="00DF240B" w:rsidRPr="001C7475" w:rsidRDefault="00DF240B" w:rsidP="00F53D2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34" w:type="dxa"/>
            <w:vAlign w:val="bottom"/>
          </w:tcPr>
          <w:p w14:paraId="253F8E11" w14:textId="77777777" w:rsidR="00DF240B" w:rsidRPr="001C7475" w:rsidRDefault="00DF240B" w:rsidP="00F53D2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34" w:type="dxa"/>
            <w:vAlign w:val="bottom"/>
          </w:tcPr>
          <w:p w14:paraId="1239F174" w14:textId="77777777" w:rsidR="00DF240B" w:rsidRPr="001C7475" w:rsidRDefault="00DF240B" w:rsidP="00F53D2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34" w:type="dxa"/>
            <w:tcBorders>
              <w:right w:val="dashed" w:sz="4" w:space="0" w:color="auto"/>
            </w:tcBorders>
            <w:vAlign w:val="bottom"/>
          </w:tcPr>
          <w:p w14:paraId="53F0A95C" w14:textId="77777777" w:rsidR="00DF240B" w:rsidRPr="001C7475" w:rsidRDefault="00DF240B" w:rsidP="00F53D2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34" w:type="dxa"/>
            <w:tcBorders>
              <w:left w:val="dashed" w:sz="4" w:space="0" w:color="auto"/>
            </w:tcBorders>
            <w:vAlign w:val="bottom"/>
          </w:tcPr>
          <w:p w14:paraId="529E0D6E" w14:textId="77777777" w:rsidR="00DF240B" w:rsidRPr="001C7475" w:rsidRDefault="00DF240B" w:rsidP="00F53D2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DF240B" w:rsidRPr="001C7475" w14:paraId="7C922223" w14:textId="77777777" w:rsidTr="004B1D46">
        <w:trPr>
          <w:trHeight w:val="630"/>
        </w:trPr>
        <w:tc>
          <w:tcPr>
            <w:tcW w:w="4851" w:type="dxa"/>
            <w:shd w:val="clear" w:color="auto" w:fill="auto"/>
            <w:vAlign w:val="center"/>
          </w:tcPr>
          <w:p w14:paraId="11FA0AF0" w14:textId="77777777" w:rsidR="00DF240B" w:rsidRPr="001C7475" w:rsidRDefault="00DF240B" w:rsidP="00F53D21">
            <w:pPr>
              <w:pStyle w:val="SL-FlLftSgl"/>
              <w:widowControl w:val="0"/>
              <w:tabs>
                <w:tab w:val="right" w:leader="dot" w:pos="4475"/>
              </w:tabs>
              <w:adjustRightInd w:val="0"/>
              <w:spacing w:before="60" w:after="60" w:line="240" w:lineRule="auto"/>
              <w:ind w:left="360" w:hanging="360"/>
              <w:jc w:val="left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</w:rPr>
              <w:t>2.</w:t>
            </w:r>
            <w:r>
              <w:rPr>
                <w:rFonts w:ascii="Arial" w:hAnsi="Arial" w:cs="Arial"/>
                <w:sz w:val="20"/>
              </w:rPr>
              <w:tab/>
            </w:r>
            <w:r w:rsidRPr="00E27075">
              <w:rPr>
                <w:rFonts w:ascii="Arial" w:hAnsi="Arial" w:cs="Arial"/>
                <w:sz w:val="20"/>
              </w:rPr>
              <w:t>We ask for patient or family member input on ways to mak</w:t>
            </w:r>
            <w:r>
              <w:rPr>
                <w:rFonts w:ascii="Arial" w:hAnsi="Arial" w:cs="Arial"/>
                <w:sz w:val="20"/>
              </w:rPr>
              <w:t>e patient visits more efficient</w:t>
            </w:r>
            <w:r w:rsidRPr="00332519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33" w:type="dxa"/>
            <w:vAlign w:val="bottom"/>
          </w:tcPr>
          <w:p w14:paraId="40825AE6" w14:textId="77777777" w:rsidR="00DF240B" w:rsidRPr="001C7475" w:rsidRDefault="00DF240B" w:rsidP="00F53D2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4" w:type="dxa"/>
            <w:vAlign w:val="bottom"/>
          </w:tcPr>
          <w:p w14:paraId="63E60EDB" w14:textId="77777777" w:rsidR="00DF240B" w:rsidRPr="001C7475" w:rsidRDefault="00DF240B" w:rsidP="00F53D2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34" w:type="dxa"/>
            <w:vAlign w:val="bottom"/>
          </w:tcPr>
          <w:p w14:paraId="0BD4D794" w14:textId="77777777" w:rsidR="00DF240B" w:rsidRPr="001C7475" w:rsidRDefault="00DF240B" w:rsidP="00F53D2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34" w:type="dxa"/>
            <w:vAlign w:val="bottom"/>
          </w:tcPr>
          <w:p w14:paraId="7F5F1171" w14:textId="77777777" w:rsidR="00DF240B" w:rsidRPr="001C7475" w:rsidRDefault="00DF240B" w:rsidP="00F53D2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34" w:type="dxa"/>
            <w:tcBorders>
              <w:right w:val="dashed" w:sz="4" w:space="0" w:color="auto"/>
            </w:tcBorders>
            <w:vAlign w:val="bottom"/>
          </w:tcPr>
          <w:p w14:paraId="7D2D2398" w14:textId="77777777" w:rsidR="00DF240B" w:rsidRPr="001C7475" w:rsidRDefault="00DF240B" w:rsidP="00F53D2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34" w:type="dxa"/>
            <w:tcBorders>
              <w:left w:val="dashed" w:sz="4" w:space="0" w:color="auto"/>
            </w:tcBorders>
            <w:vAlign w:val="bottom"/>
          </w:tcPr>
          <w:p w14:paraId="47BB6EB0" w14:textId="77777777" w:rsidR="00DF240B" w:rsidRPr="001C7475" w:rsidRDefault="00DF240B" w:rsidP="00F53D2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DF240B" w:rsidRPr="001C7475" w14:paraId="016E5961" w14:textId="77777777" w:rsidTr="004B1D46">
        <w:trPr>
          <w:trHeight w:val="630"/>
        </w:trPr>
        <w:tc>
          <w:tcPr>
            <w:tcW w:w="4851" w:type="dxa"/>
            <w:shd w:val="clear" w:color="auto" w:fill="auto"/>
            <w:vAlign w:val="center"/>
          </w:tcPr>
          <w:p w14:paraId="0D348E81" w14:textId="77777777" w:rsidR="00DF240B" w:rsidRPr="001C7475" w:rsidRDefault="005471CB" w:rsidP="00F53D21">
            <w:pPr>
              <w:pStyle w:val="SL-FlLftSgl"/>
              <w:widowControl w:val="0"/>
              <w:tabs>
                <w:tab w:val="right" w:leader="dot" w:pos="4475"/>
              </w:tabs>
              <w:adjustRightInd w:val="0"/>
              <w:spacing w:before="60" w:after="60" w:line="240" w:lineRule="auto"/>
              <w:ind w:left="360" w:hanging="360"/>
              <w:jc w:val="left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DF240B" w:rsidRPr="005D61A3">
              <w:rPr>
                <w:rFonts w:ascii="Arial" w:hAnsi="Arial" w:cs="Arial"/>
                <w:sz w:val="20"/>
              </w:rPr>
              <w:t>.</w:t>
            </w:r>
            <w:r w:rsidR="00DF240B" w:rsidRPr="005D61A3">
              <w:rPr>
                <w:rFonts w:ascii="Arial" w:hAnsi="Arial" w:cs="Arial"/>
                <w:sz w:val="20"/>
              </w:rPr>
              <w:tab/>
              <w:t>Patient and family member preferences have led to changes in our workflow</w:t>
            </w:r>
            <w:r w:rsidR="00DF240B" w:rsidRPr="00332519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33" w:type="dxa"/>
            <w:vAlign w:val="bottom"/>
          </w:tcPr>
          <w:p w14:paraId="344BB305" w14:textId="77777777" w:rsidR="00DF240B" w:rsidRPr="001C7475" w:rsidRDefault="00DF240B" w:rsidP="00F53D2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4" w:type="dxa"/>
            <w:vAlign w:val="bottom"/>
          </w:tcPr>
          <w:p w14:paraId="571F9D95" w14:textId="77777777" w:rsidR="00DF240B" w:rsidRPr="001C7475" w:rsidRDefault="00DF240B" w:rsidP="00F53D2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34" w:type="dxa"/>
            <w:vAlign w:val="bottom"/>
          </w:tcPr>
          <w:p w14:paraId="72ED4401" w14:textId="77777777" w:rsidR="00DF240B" w:rsidRPr="001C7475" w:rsidRDefault="00DF240B" w:rsidP="00F53D2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34" w:type="dxa"/>
            <w:vAlign w:val="bottom"/>
          </w:tcPr>
          <w:p w14:paraId="1356C344" w14:textId="77777777" w:rsidR="00DF240B" w:rsidRPr="001C7475" w:rsidRDefault="00DF240B" w:rsidP="00F53D2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34" w:type="dxa"/>
            <w:tcBorders>
              <w:right w:val="dashed" w:sz="4" w:space="0" w:color="auto"/>
            </w:tcBorders>
            <w:vAlign w:val="bottom"/>
          </w:tcPr>
          <w:p w14:paraId="028DC692" w14:textId="77777777" w:rsidR="00DF240B" w:rsidRPr="001C7475" w:rsidRDefault="00DF240B" w:rsidP="00F53D2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34" w:type="dxa"/>
            <w:tcBorders>
              <w:left w:val="dashed" w:sz="4" w:space="0" w:color="auto"/>
            </w:tcBorders>
            <w:vAlign w:val="bottom"/>
          </w:tcPr>
          <w:p w14:paraId="140791BA" w14:textId="77777777" w:rsidR="00DF240B" w:rsidRPr="001C7475" w:rsidRDefault="00DF240B" w:rsidP="00F53D2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14:paraId="01678954" w14:textId="77777777" w:rsidR="00A61ADE" w:rsidRDefault="00A61ADE"/>
    <w:p w14:paraId="7C0BF9A2" w14:textId="77777777" w:rsidR="0060153D" w:rsidRDefault="0060153D" w:rsidP="00DF240B">
      <w:pPr>
        <w:pStyle w:val="SL-FlLftSgl"/>
      </w:pPr>
    </w:p>
    <w:p w14:paraId="7274C84D" w14:textId="77777777" w:rsidR="00A61ADE" w:rsidRDefault="00A61ADE">
      <w:r>
        <w:br w:type="page"/>
      </w:r>
    </w:p>
    <w:tbl>
      <w:tblPr>
        <w:tblW w:w="5000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  <w:tblDescription w:val="This table provides the title of section D."/>
      </w:tblPr>
      <w:tblGrid>
        <w:gridCol w:w="10214"/>
      </w:tblGrid>
      <w:tr w:rsidR="0060153D" w:rsidRPr="00021DA7" w14:paraId="614C22B3" w14:textId="77777777" w:rsidTr="00ED5005">
        <w:trPr>
          <w:trHeight w:val="576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351AA7" w14:textId="6BAAF562" w:rsidR="0060153D" w:rsidRPr="00021DA7" w:rsidRDefault="00DF240B" w:rsidP="00AF0184">
            <w:pPr>
              <w:pStyle w:val="SL-FlLftSgl"/>
              <w:widowControl w:val="0"/>
              <w:adjustRightInd w:val="0"/>
              <w:spacing w:before="60" w:after="60"/>
              <w:ind w:left="-115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lastRenderedPageBreak/>
              <w:br w:type="page"/>
            </w:r>
            <w:r w:rsidR="0060153D">
              <w:br w:type="page"/>
            </w:r>
            <w:r w:rsidR="0060153D">
              <w:rPr>
                <w:rFonts w:ascii="Arial" w:hAnsi="Arial" w:cs="Arial"/>
                <w:b/>
                <w:sz w:val="24"/>
                <w:szCs w:val="24"/>
              </w:rPr>
              <w:t xml:space="preserve">Section </w:t>
            </w:r>
            <w:r w:rsidR="00AF0184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60153D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60153D" w:rsidRPr="000159B6">
              <w:rPr>
                <w:rFonts w:ascii="Arial" w:hAnsi="Arial" w:cs="Arial"/>
                <w:b/>
                <w:sz w:val="24"/>
                <w:szCs w:val="24"/>
              </w:rPr>
              <w:t>Owner</w:t>
            </w:r>
            <w:r w:rsidR="00223727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60153D" w:rsidRPr="000159B6">
              <w:rPr>
                <w:rFonts w:ascii="Arial" w:hAnsi="Arial" w:cs="Arial"/>
                <w:b/>
                <w:sz w:val="24"/>
                <w:szCs w:val="24"/>
              </w:rPr>
              <w:t>Managing Partner</w:t>
            </w:r>
            <w:r w:rsidR="00223727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60153D" w:rsidRPr="000159B6">
              <w:rPr>
                <w:rFonts w:ascii="Arial" w:hAnsi="Arial" w:cs="Arial"/>
                <w:b/>
                <w:sz w:val="24"/>
                <w:szCs w:val="24"/>
              </w:rPr>
              <w:t xml:space="preserve">Leadership Support for </w:t>
            </w:r>
            <w:r w:rsidR="0060153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0153D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60153D" w:rsidRPr="000159B6">
              <w:rPr>
                <w:rFonts w:ascii="Arial" w:hAnsi="Arial" w:cs="Arial"/>
                <w:b/>
                <w:sz w:val="24"/>
                <w:szCs w:val="24"/>
              </w:rPr>
              <w:t>Improving Efficiency and Reducing Waste</w:t>
            </w:r>
          </w:p>
        </w:tc>
      </w:tr>
    </w:tbl>
    <w:p w14:paraId="40DC2969" w14:textId="77777777" w:rsidR="0060153D" w:rsidRDefault="0060153D" w:rsidP="0060153D">
      <w:pPr>
        <w:pStyle w:val="SL-FlLftSgl"/>
      </w:pPr>
    </w:p>
    <w:p w14:paraId="592D68B3" w14:textId="7E34B5F9" w:rsidR="0060153D" w:rsidRDefault="0060153D" w:rsidP="00EA161B">
      <w:pPr>
        <w:pStyle w:val="SL-FlLftSgl"/>
        <w:tabs>
          <w:tab w:val="left" w:pos="0"/>
          <w:tab w:val="right" w:leader="dot" w:pos="5126"/>
          <w:tab w:val="right" w:leader="dot" w:pos="6786"/>
        </w:tabs>
        <w:spacing w:before="120" w:after="120"/>
        <w:jc w:val="left"/>
        <w:rPr>
          <w:rFonts w:ascii="Arial" w:hAnsi="Arial" w:cs="Arial"/>
          <w:b/>
        </w:rPr>
      </w:pPr>
      <w:r w:rsidRPr="00B90ECE">
        <w:rPr>
          <w:rFonts w:ascii="Arial" w:hAnsi="Arial" w:cs="Arial"/>
          <w:b/>
        </w:rPr>
        <w:t>Are you an owner, a managing partner, or in a leadership position with responsibility for making financial decisions for your medical office?</w:t>
      </w:r>
    </w:p>
    <w:p w14:paraId="3E1686C6" w14:textId="147FBA83" w:rsidR="0060153D" w:rsidRDefault="00A1017C" w:rsidP="0060153D">
      <w:pPr>
        <w:pStyle w:val="SL-FlLftSgl"/>
        <w:tabs>
          <w:tab w:val="right" w:leader="dot" w:pos="5126"/>
          <w:tab w:val="right" w:leader="dot" w:pos="6786"/>
        </w:tabs>
        <w:spacing w:before="60" w:after="60"/>
        <w:ind w:left="360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4AFD7522" wp14:editId="7B6DE484">
                <wp:simplePos x="0" y="0"/>
                <wp:positionH relativeFrom="page">
                  <wp:posOffset>362101</wp:posOffset>
                </wp:positionH>
                <wp:positionV relativeFrom="paragraph">
                  <wp:posOffset>86360</wp:posOffset>
                </wp:positionV>
                <wp:extent cx="406400" cy="3942080"/>
                <wp:effectExtent l="0" t="0" r="12700" b="20320"/>
                <wp:wrapNone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400" cy="3942080"/>
                          <a:chOff x="631" y="218"/>
                          <a:chExt cx="630" cy="6217"/>
                        </a:xfrm>
                      </wpg:grpSpPr>
                      <wps:wsp>
                        <wps:cNvPr id="8" name="Freeform 4"/>
                        <wps:cNvSpPr>
                          <a:spLocks/>
                        </wps:cNvSpPr>
                        <wps:spPr bwMode="auto">
                          <a:xfrm>
                            <a:off x="650" y="6335"/>
                            <a:ext cx="252" cy="20"/>
                          </a:xfrm>
                          <a:custGeom>
                            <a:avLst/>
                            <a:gdLst>
                              <a:gd name="T0" fmla="*/ 0 w 252"/>
                              <a:gd name="T1" fmla="*/ 0 h 20"/>
                              <a:gd name="T2" fmla="*/ 252 w 2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2" h="20">
                                <a:moveTo>
                                  <a:pt x="0" y="0"/>
                                </a:moveTo>
                                <a:lnTo>
                                  <a:pt x="252" y="0"/>
                                </a:lnTo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882" y="6235"/>
                            <a:ext cx="201" cy="200"/>
                          </a:xfrm>
                          <a:custGeom>
                            <a:avLst/>
                            <a:gdLst>
                              <a:gd name="T0" fmla="*/ 0 w 201"/>
                              <a:gd name="T1" fmla="*/ 0 h 200"/>
                              <a:gd name="T2" fmla="*/ 0 w 201"/>
                              <a:gd name="T3" fmla="*/ 200 h 200"/>
                              <a:gd name="T4" fmla="*/ 200 w 201"/>
                              <a:gd name="T5" fmla="*/ 100 h 200"/>
                              <a:gd name="T6" fmla="*/ 0 w 201"/>
                              <a:gd name="T7" fmla="*/ 0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1" h="200">
                                <a:moveTo>
                                  <a:pt x="0" y="0"/>
                                </a:moveTo>
                                <a:lnTo>
                                  <a:pt x="0" y="200"/>
                                </a:lnTo>
                                <a:lnTo>
                                  <a:pt x="200" y="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646" y="233"/>
                            <a:ext cx="26" cy="6092"/>
                          </a:xfrm>
                          <a:custGeom>
                            <a:avLst/>
                            <a:gdLst>
                              <a:gd name="T0" fmla="*/ 0 w 26"/>
                              <a:gd name="T1" fmla="*/ 6091 h 6092"/>
                              <a:gd name="T2" fmla="*/ 26 w 26"/>
                              <a:gd name="T3" fmla="*/ 0 h 60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" h="6092">
                                <a:moveTo>
                                  <a:pt x="0" y="6091"/>
                                </a:moveTo>
                                <a:lnTo>
                                  <a:pt x="26" y="0"/>
                                </a:lnTo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708" y="244"/>
                            <a:ext cx="553" cy="20"/>
                          </a:xfrm>
                          <a:custGeom>
                            <a:avLst/>
                            <a:gdLst>
                              <a:gd name="T0" fmla="*/ 0 w 553"/>
                              <a:gd name="T1" fmla="*/ 0 h 20"/>
                              <a:gd name="T2" fmla="*/ 553 w 5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3" h="20">
                                <a:moveTo>
                                  <a:pt x="0" y="0"/>
                                </a:moveTo>
                                <a:lnTo>
                                  <a:pt x="553" y="0"/>
                                </a:lnTo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FA5908" id="Group 7" o:spid="_x0000_s1026" alt="&quot;&quot;" style="position:absolute;margin-left:28.5pt;margin-top:6.8pt;width:32pt;height:310.4pt;z-index:-251654144;mso-position-horizontal-relative:page" coordorigin="631,218" coordsize="630,6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" o:allowincell="f">
                <v:shape id="Freeform 4" o:spid="_x0000_s1027" style="position:absolute;left:650;top:6335;width:252;height:20;visibility:visible;mso-wrap-style:square;v-text-anchor:top" coordsize="2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" path="m,l252,e" filled="f" strokeweight=".5pt">
                  <v:stroke dashstyle="dash"/>
                  <v:path arrowok="t" o:connecttype="custom" o:connectlocs="0,0;252,0" o:connectangles="0,0"/>
                </v:shape>
                <v:shape id="Freeform 5" o:spid="_x0000_s1028" style="position:absolute;left:882;top:6235;width:201;height:200;visibility:visible;mso-wrap-style:square;v-text-anchor:top" coordsize="201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" path="m,l,200,200,100,,xe" fillcolor="black" strokeweight=".5pt">
                  <v:stroke dashstyle="dash"/>
                  <v:path arrowok="t" o:connecttype="custom" o:connectlocs="0,0;0,200;200,100;0,0" o:connectangles="0,0,0,0"/>
                </v:shape>
                <v:shape id="Freeform 6" o:spid="_x0000_s1029" style="position:absolute;left:646;top:233;width:26;height:6092;visibility:visible;mso-wrap-style:square;v-text-anchor:top" coordsize="26,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" path="m,6091l26,e" filled="f" strokeweight=".5pt">
                  <v:stroke dashstyle="dash"/>
                  <v:path arrowok="t" o:connecttype="custom" o:connectlocs="0,6091;26,0" o:connectangles="0,0"/>
                </v:shape>
                <v:shape id="Freeform 7" o:spid="_x0000_s1030" style="position:absolute;left:708;top:244;width:553;height:20;visibility:visible;mso-wrap-style:square;v-text-anchor:top" coordsize="5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" path="m,l553,e" filled="f" strokeweight=".5pt">
                  <v:stroke dashstyle="dash"/>
                  <v:path arrowok="t" o:connecttype="custom" o:connectlocs="0,0;553,0" o:connectangles="0,0"/>
                </v:shape>
                <w10:wrap anchorx="page"/>
              </v:group>
            </w:pict>
          </mc:Fallback>
        </mc:AlternateContent>
      </w:r>
      <w:r w:rsidR="0060153D" w:rsidRPr="001C7475">
        <w:rPr>
          <w:rFonts w:ascii="Arial" w:hAnsi="Arial" w:cs="Arial"/>
          <w:sz w:val="32"/>
          <w:szCs w:val="32"/>
        </w:rPr>
        <w:sym w:font="Wingdings" w:char="F0A8"/>
      </w:r>
      <w:r w:rsidR="0060153D" w:rsidRPr="001C7475">
        <w:rPr>
          <w:rFonts w:ascii="Arial" w:hAnsi="Arial" w:cs="Arial"/>
          <w:sz w:val="16"/>
          <w:szCs w:val="16"/>
        </w:rPr>
        <w:t>1</w:t>
      </w:r>
      <w:r w:rsidR="0060153D">
        <w:rPr>
          <w:rFonts w:cs="Arial"/>
        </w:rPr>
        <w:t xml:space="preserve"> </w:t>
      </w:r>
      <w:r w:rsidR="0060153D" w:rsidRPr="00B90ECE">
        <w:rPr>
          <w:rFonts w:ascii="Calibri" w:hAnsi="Calibri" w:cs="Arial"/>
        </w:rPr>
        <w:t xml:space="preserve">Yes </w:t>
      </w:r>
      <w:r w:rsidR="0060153D" w:rsidRPr="00B90ECE">
        <w:rPr>
          <w:rFonts w:ascii="Calibri" w:hAnsi="Calibri"/>
        </w:rPr>
        <w:sym w:font="Wingdings" w:char="F0E0"/>
      </w:r>
      <w:r w:rsidR="0060153D" w:rsidRPr="00B90ECE">
        <w:rPr>
          <w:rFonts w:ascii="Calibri" w:hAnsi="Calibri" w:cs="Arial"/>
        </w:rPr>
        <w:t xml:space="preserve"> </w:t>
      </w:r>
      <w:r w:rsidR="0060153D" w:rsidRPr="00B90ECE">
        <w:rPr>
          <w:rFonts w:ascii="Calibri" w:hAnsi="Calibri" w:cs="Arial"/>
          <w:b/>
          <w:i/>
        </w:rPr>
        <w:t>Go to</w:t>
      </w:r>
      <w:r w:rsidR="0060153D">
        <w:rPr>
          <w:rFonts w:ascii="Calibri" w:hAnsi="Calibri" w:cs="Arial"/>
          <w:b/>
          <w:i/>
        </w:rPr>
        <w:t xml:space="preserve"> Section </w:t>
      </w:r>
      <w:r w:rsidR="00E34FA6">
        <w:rPr>
          <w:rFonts w:ascii="Calibri" w:hAnsi="Calibri" w:cs="Arial"/>
          <w:b/>
          <w:i/>
        </w:rPr>
        <w:t>E</w:t>
      </w:r>
      <w:r w:rsidR="0060153D">
        <w:rPr>
          <w:rFonts w:ascii="Calibri" w:hAnsi="Calibri" w:cs="Arial"/>
          <w:b/>
          <w:i/>
        </w:rPr>
        <w:t xml:space="preserve"> (</w:t>
      </w:r>
      <w:r w:rsidR="006B6379">
        <w:rPr>
          <w:rFonts w:ascii="Calibri" w:hAnsi="Calibri" w:cs="Arial"/>
          <w:b/>
          <w:i/>
        </w:rPr>
        <w:t>Experience</w:t>
      </w:r>
      <w:r w:rsidR="0060153D" w:rsidRPr="007F49A8">
        <w:rPr>
          <w:rFonts w:ascii="Calibri" w:hAnsi="Calibri" w:cs="Arial"/>
          <w:b/>
          <w:i/>
        </w:rPr>
        <w:t xml:space="preserve"> </w:t>
      </w:r>
      <w:proofErr w:type="gramStart"/>
      <w:r w:rsidR="0060153D" w:rsidRPr="007F49A8">
        <w:rPr>
          <w:rFonts w:ascii="Calibri" w:hAnsi="Calibri" w:cs="Arial"/>
          <w:b/>
          <w:i/>
        </w:rPr>
        <w:t>With</w:t>
      </w:r>
      <w:proofErr w:type="gramEnd"/>
      <w:r w:rsidR="0060153D" w:rsidRPr="007F49A8">
        <w:rPr>
          <w:rFonts w:ascii="Calibri" w:hAnsi="Calibri" w:cs="Arial"/>
          <w:b/>
          <w:i/>
        </w:rPr>
        <w:t xml:space="preserve"> Activities to Improve Efficiency</w:t>
      </w:r>
      <w:r w:rsidR="0060153D">
        <w:rPr>
          <w:rFonts w:ascii="Calibri" w:hAnsi="Calibri" w:cs="Arial"/>
          <w:b/>
          <w:i/>
        </w:rPr>
        <w:t>)</w:t>
      </w:r>
      <w:r w:rsidR="0060153D" w:rsidRPr="00B90ECE">
        <w:rPr>
          <w:rFonts w:ascii="Calibri" w:hAnsi="Calibri" w:cs="Arial"/>
          <w:b/>
          <w:i/>
        </w:rPr>
        <w:t xml:space="preserve"> </w:t>
      </w:r>
      <w:r w:rsidR="0060153D">
        <w:rPr>
          <w:rFonts w:ascii="Calibri" w:hAnsi="Calibri" w:cs="Arial"/>
          <w:b/>
          <w:i/>
        </w:rPr>
        <w:t xml:space="preserve"> </w:t>
      </w:r>
    </w:p>
    <w:p w14:paraId="013D3B6A" w14:textId="66AA9DF3" w:rsidR="0060153D" w:rsidRPr="004E3090" w:rsidRDefault="0060153D" w:rsidP="0060153D">
      <w:pPr>
        <w:pStyle w:val="SL-FlLftSgl"/>
        <w:tabs>
          <w:tab w:val="right" w:leader="dot" w:pos="5126"/>
          <w:tab w:val="right" w:leader="dot" w:pos="6786"/>
        </w:tabs>
        <w:spacing w:before="60" w:after="60"/>
        <w:ind w:left="360"/>
        <w:jc w:val="left"/>
        <w:rPr>
          <w:rFonts w:ascii="CG Times (WN)" w:hAnsi="CG Times (WN)" w:cs="CG Times (WN)"/>
          <w:sz w:val="20"/>
        </w:rPr>
      </w:pPr>
      <w:r w:rsidRPr="001C7475">
        <w:rPr>
          <w:rFonts w:ascii="Arial" w:hAnsi="Arial" w:cs="Arial"/>
          <w:sz w:val="32"/>
          <w:szCs w:val="32"/>
        </w:rPr>
        <w:sym w:font="Wingdings" w:char="F0A8"/>
      </w:r>
      <w:proofErr w:type="gramStart"/>
      <w:r w:rsidRPr="001C7475">
        <w:rPr>
          <w:rFonts w:ascii="Arial" w:hAnsi="Arial" w:cs="Arial"/>
          <w:sz w:val="16"/>
          <w:szCs w:val="16"/>
        </w:rPr>
        <w:t>2</w:t>
      </w:r>
      <w:r w:rsidRPr="00B90ECE">
        <w:rPr>
          <w:rFonts w:ascii="Calibri" w:hAnsi="Calibri" w:cs="Arial"/>
        </w:rPr>
        <w:t xml:space="preserve">  No</w:t>
      </w:r>
      <w:proofErr w:type="gramEnd"/>
      <w:r w:rsidRPr="00B90ECE">
        <w:rPr>
          <w:rFonts w:ascii="Calibri" w:hAnsi="Calibri" w:cs="Arial"/>
        </w:rPr>
        <w:t xml:space="preserve"> </w:t>
      </w:r>
      <w:r w:rsidRPr="00B90ECE">
        <w:rPr>
          <w:rFonts w:ascii="Calibri" w:hAnsi="Calibri"/>
        </w:rPr>
        <w:sym w:font="Wingdings" w:char="F0E0"/>
      </w:r>
      <w:r w:rsidRPr="00B90ECE">
        <w:rPr>
          <w:rFonts w:ascii="Calibri" w:hAnsi="Calibri" w:cs="Arial"/>
        </w:rPr>
        <w:t xml:space="preserve"> </w:t>
      </w:r>
      <w:r w:rsidRPr="00B90ECE">
        <w:rPr>
          <w:rFonts w:ascii="Calibri" w:hAnsi="Calibri" w:cs="Arial"/>
          <w:b/>
          <w:i/>
        </w:rPr>
        <w:t>Continue below</w:t>
      </w:r>
    </w:p>
    <w:p w14:paraId="251D110D" w14:textId="77777777" w:rsidR="0060153D" w:rsidRDefault="0060153D" w:rsidP="0060153D">
      <w:pPr>
        <w:pStyle w:val="SL-FlLftSgl"/>
      </w:pPr>
    </w:p>
    <w:p w14:paraId="6723D465" w14:textId="1B5D0EB8" w:rsidR="0060153D" w:rsidRPr="00366F1D" w:rsidRDefault="0060153D" w:rsidP="00EA161B">
      <w:pPr>
        <w:pStyle w:val="SL-FlLftSgl"/>
        <w:tabs>
          <w:tab w:val="left" w:pos="0"/>
          <w:tab w:val="right" w:leader="dot" w:pos="5126"/>
          <w:tab w:val="right" w:leader="dot" w:pos="6786"/>
        </w:tabs>
        <w:spacing w:before="120" w:after="120"/>
        <w:jc w:val="left"/>
        <w:rPr>
          <w:rFonts w:ascii="Arial" w:hAnsi="Arial" w:cs="Arial"/>
          <w:b/>
        </w:rPr>
      </w:pPr>
      <w:r w:rsidRPr="000D478A">
        <w:rPr>
          <w:rFonts w:ascii="Arial" w:hAnsi="Arial" w:cs="Arial"/>
          <w:b/>
        </w:rPr>
        <w:t xml:space="preserve">How much do you agree or disagree that the </w:t>
      </w:r>
      <w:r w:rsidR="003C1139" w:rsidRPr="0016225C">
        <w:rPr>
          <w:rFonts w:ascii="Arial" w:hAnsi="Arial" w:cs="Arial"/>
          <w:b/>
          <w:i/>
          <w:iCs/>
        </w:rPr>
        <w:t>owners, managing partners, leadership</w:t>
      </w:r>
      <w:r w:rsidRPr="000D478A">
        <w:rPr>
          <w:rFonts w:ascii="Arial" w:hAnsi="Arial" w:cs="Arial"/>
          <w:b/>
        </w:rPr>
        <w:t xml:space="preserve"> of your medical office do the following</w:t>
      </w:r>
      <w:r w:rsidR="001C5A0A">
        <w:rPr>
          <w:rFonts w:ascii="Arial" w:hAnsi="Arial" w:cs="Arial"/>
          <w:b/>
        </w:rPr>
        <w:t>?</w:t>
      </w:r>
      <w:r w:rsidRPr="000D478A">
        <w:rPr>
          <w:rFonts w:ascii="Arial" w:hAnsi="Arial" w:cs="Arial"/>
          <w:b/>
        </w:rPr>
        <w:t xml:space="preserve"> </w:t>
      </w:r>
    </w:p>
    <w:tbl>
      <w:tblPr>
        <w:tblW w:w="4993" w:type="pct"/>
        <w:tblInd w:w="11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  <w:tblDescription w:val="This table provides the question text and response options for section D."/>
      </w:tblPr>
      <w:tblGrid>
        <w:gridCol w:w="4475"/>
        <w:gridCol w:w="955"/>
        <w:gridCol w:w="956"/>
        <w:gridCol w:w="956"/>
        <w:gridCol w:w="956"/>
        <w:gridCol w:w="956"/>
        <w:gridCol w:w="956"/>
      </w:tblGrid>
      <w:tr w:rsidR="0060153D" w:rsidRPr="001C7475" w14:paraId="350C432C" w14:textId="77777777" w:rsidTr="009217C0">
        <w:trPr>
          <w:trHeight w:val="1218"/>
        </w:trPr>
        <w:tc>
          <w:tcPr>
            <w:tcW w:w="4590" w:type="dxa"/>
            <w:shd w:val="clear" w:color="auto" w:fill="auto"/>
            <w:vAlign w:val="center"/>
          </w:tcPr>
          <w:p w14:paraId="3C0EE147" w14:textId="6AC1E194" w:rsidR="0060153D" w:rsidRPr="001C7475" w:rsidRDefault="0054347D" w:rsidP="00303503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left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The owners, managing partners</w:t>
            </w:r>
            <w:r w:rsidR="001C5A0A">
              <w:rPr>
                <w:rFonts w:ascii="Arial" w:hAnsi="Arial" w:cs="Arial"/>
                <w:b/>
                <w:bCs/>
                <w:sz w:val="18"/>
                <w:szCs w:val="18"/>
              </w:rPr>
              <w:t>, or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leadership of my medical office…</w:t>
            </w:r>
          </w:p>
        </w:tc>
        <w:tc>
          <w:tcPr>
            <w:tcW w:w="974" w:type="dxa"/>
            <w:vAlign w:val="bottom"/>
          </w:tcPr>
          <w:p w14:paraId="21E54520" w14:textId="360602EC" w:rsidR="0060153D" w:rsidRPr="001C7475" w:rsidRDefault="0060153D" w:rsidP="00F53D21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Strongly </w:t>
            </w:r>
            <w:r w:rsidR="0016225C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isagree</w:t>
            </w:r>
            <w:r w:rsidRPr="001C747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1C747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75" w:type="dxa"/>
            <w:vAlign w:val="bottom"/>
          </w:tcPr>
          <w:p w14:paraId="7399986A" w14:textId="77777777" w:rsidR="0060153D" w:rsidRPr="001C7475" w:rsidRDefault="0060153D" w:rsidP="00F53D21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Disagree</w:t>
            </w:r>
            <w:r w:rsidRPr="001C747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1C747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75" w:type="dxa"/>
            <w:vAlign w:val="bottom"/>
          </w:tcPr>
          <w:p w14:paraId="667918C3" w14:textId="64846A4A" w:rsidR="0060153D" w:rsidRPr="001C7475" w:rsidRDefault="0060153D" w:rsidP="00F53D21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Neither </w:t>
            </w:r>
            <w:r w:rsidR="0016225C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gree nor </w:t>
            </w:r>
            <w:r w:rsidR="0016225C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isagree</w:t>
            </w:r>
            <w:r w:rsidRPr="001C7475">
              <w:rPr>
                <w:rFonts w:ascii="Arial" w:hAnsi="Arial" w:cs="Arial"/>
                <w:b/>
                <w:sz w:val="18"/>
                <w:szCs w:val="18"/>
              </w:rPr>
              <w:sym w:font="Wingdings 3" w:char="F082"/>
            </w:r>
          </w:p>
        </w:tc>
        <w:tc>
          <w:tcPr>
            <w:tcW w:w="975" w:type="dxa"/>
            <w:vAlign w:val="bottom"/>
          </w:tcPr>
          <w:p w14:paraId="4EB7CD3A" w14:textId="77777777" w:rsidR="0060153D" w:rsidRPr="001C7475" w:rsidRDefault="0060153D" w:rsidP="00F53D21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Agree</w:t>
            </w:r>
            <w:r w:rsidRPr="001C747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1C747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75" w:type="dxa"/>
            <w:tcBorders>
              <w:right w:val="dashed" w:sz="4" w:space="0" w:color="auto"/>
            </w:tcBorders>
            <w:vAlign w:val="bottom"/>
          </w:tcPr>
          <w:p w14:paraId="7C49027B" w14:textId="49B31B54" w:rsidR="0060153D" w:rsidRPr="001C7475" w:rsidRDefault="0060153D" w:rsidP="00F53D21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Strongly </w:t>
            </w:r>
            <w:r w:rsidR="0016225C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gree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1C747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75" w:type="dxa"/>
            <w:tcBorders>
              <w:left w:val="dashed" w:sz="4" w:space="0" w:color="auto"/>
            </w:tcBorders>
            <w:vAlign w:val="bottom"/>
          </w:tcPr>
          <w:p w14:paraId="17F135C7" w14:textId="77777777" w:rsidR="0060153D" w:rsidRPr="001C7475" w:rsidRDefault="0060153D" w:rsidP="00F53D21">
            <w:pPr>
              <w:pStyle w:val="SL-FlLftSgl"/>
              <w:widowControl w:val="0"/>
              <w:pBdr>
                <w:left w:val="single" w:sz="24" w:space="4" w:color="auto"/>
              </w:pBdr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7475">
              <w:rPr>
                <w:rFonts w:ascii="Arial" w:hAnsi="Arial" w:cs="Arial"/>
                <w:b/>
                <w:bCs/>
                <w:sz w:val="18"/>
                <w:szCs w:val="18"/>
              </w:rPr>
              <w:t>Does Not Apply or Don’t Know</w:t>
            </w:r>
          </w:p>
          <w:p w14:paraId="1BA8C7F8" w14:textId="77777777" w:rsidR="0060153D" w:rsidRPr="001C7475" w:rsidRDefault="0060153D" w:rsidP="00F53D21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747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</w:tr>
      <w:tr w:rsidR="0060153D" w:rsidRPr="001C7475" w14:paraId="171EF15F" w14:textId="77777777" w:rsidTr="009217C0">
        <w:trPr>
          <w:trHeight w:val="630"/>
        </w:trPr>
        <w:tc>
          <w:tcPr>
            <w:tcW w:w="4590" w:type="dxa"/>
            <w:shd w:val="clear" w:color="auto" w:fill="auto"/>
            <w:vAlign w:val="center"/>
          </w:tcPr>
          <w:p w14:paraId="3279ACCD" w14:textId="77777777" w:rsidR="0060153D" w:rsidRPr="00E27075" w:rsidRDefault="0060153D" w:rsidP="009217C0">
            <w:pPr>
              <w:pStyle w:val="SL-FlLftSgl"/>
              <w:widowControl w:val="0"/>
              <w:tabs>
                <w:tab w:val="right" w:leader="dot" w:pos="4475"/>
              </w:tabs>
              <w:adjustRightInd w:val="0"/>
              <w:spacing w:before="60" w:after="60" w:line="240" w:lineRule="auto"/>
              <w:ind w:left="360" w:hanging="36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ab/>
            </w:r>
            <w:r w:rsidR="00FA598C">
              <w:rPr>
                <w:rFonts w:ascii="Arial" w:hAnsi="Arial" w:cs="Arial"/>
                <w:sz w:val="20"/>
              </w:rPr>
              <w:t>Recognize</w:t>
            </w:r>
            <w:r w:rsidR="004B1D46" w:rsidRPr="0067749B">
              <w:rPr>
                <w:rFonts w:ascii="Arial" w:hAnsi="Arial" w:cs="Arial"/>
                <w:sz w:val="20"/>
              </w:rPr>
              <w:t xml:space="preserve"> us for our ideas to improve efficiency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74" w:type="dxa"/>
            <w:vAlign w:val="bottom"/>
          </w:tcPr>
          <w:p w14:paraId="00E708B2" w14:textId="77777777" w:rsidR="0060153D" w:rsidRPr="001C7475" w:rsidRDefault="0060153D" w:rsidP="00F53D2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75" w:type="dxa"/>
            <w:vAlign w:val="bottom"/>
          </w:tcPr>
          <w:p w14:paraId="3A454E6F" w14:textId="77777777" w:rsidR="0060153D" w:rsidRPr="001C7475" w:rsidRDefault="0060153D" w:rsidP="00F53D2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75" w:type="dxa"/>
            <w:vAlign w:val="bottom"/>
          </w:tcPr>
          <w:p w14:paraId="0FDED3E4" w14:textId="77777777" w:rsidR="0060153D" w:rsidRPr="001C7475" w:rsidRDefault="0060153D" w:rsidP="00F53D2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75" w:type="dxa"/>
            <w:vAlign w:val="bottom"/>
          </w:tcPr>
          <w:p w14:paraId="72738F6B" w14:textId="77777777" w:rsidR="0060153D" w:rsidRPr="001C7475" w:rsidRDefault="0060153D" w:rsidP="00F53D2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75" w:type="dxa"/>
            <w:tcBorders>
              <w:right w:val="dashed" w:sz="4" w:space="0" w:color="auto"/>
            </w:tcBorders>
            <w:vAlign w:val="bottom"/>
          </w:tcPr>
          <w:p w14:paraId="5651E18C" w14:textId="77777777" w:rsidR="0060153D" w:rsidRPr="001C7475" w:rsidRDefault="0060153D" w:rsidP="00F53D2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75" w:type="dxa"/>
            <w:tcBorders>
              <w:left w:val="dashed" w:sz="4" w:space="0" w:color="auto"/>
            </w:tcBorders>
            <w:vAlign w:val="bottom"/>
          </w:tcPr>
          <w:p w14:paraId="1E46A46F" w14:textId="77777777" w:rsidR="0060153D" w:rsidRPr="001C7475" w:rsidRDefault="0060153D" w:rsidP="00F53D2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60153D" w:rsidRPr="001C7475" w14:paraId="45B22FBF" w14:textId="77777777" w:rsidTr="009217C0">
        <w:trPr>
          <w:trHeight w:val="630"/>
        </w:trPr>
        <w:tc>
          <w:tcPr>
            <w:tcW w:w="4590" w:type="dxa"/>
            <w:shd w:val="clear" w:color="auto" w:fill="auto"/>
            <w:vAlign w:val="center"/>
          </w:tcPr>
          <w:p w14:paraId="191E8216" w14:textId="77777777" w:rsidR="0060153D" w:rsidRPr="001C7475" w:rsidRDefault="0060153D" w:rsidP="004B1D46">
            <w:pPr>
              <w:pStyle w:val="SL-FlLftSgl"/>
              <w:widowControl w:val="0"/>
              <w:tabs>
                <w:tab w:val="right" w:leader="dot" w:pos="4475"/>
              </w:tabs>
              <w:adjustRightInd w:val="0"/>
              <w:spacing w:before="60" w:after="60" w:line="240" w:lineRule="auto"/>
              <w:ind w:left="360" w:hanging="360"/>
              <w:jc w:val="left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</w:rPr>
              <w:t>2.</w:t>
            </w:r>
            <w:r>
              <w:rPr>
                <w:rFonts w:ascii="Arial" w:hAnsi="Arial" w:cs="Arial"/>
                <w:sz w:val="20"/>
              </w:rPr>
              <w:tab/>
            </w:r>
            <w:r w:rsidR="004B1D46" w:rsidRPr="000D478A">
              <w:rPr>
                <w:rFonts w:ascii="Arial" w:hAnsi="Arial" w:cs="Arial"/>
                <w:sz w:val="20"/>
              </w:rPr>
              <w:t>Provide us with reports on our office performance</w:t>
            </w:r>
            <w:r w:rsidRPr="00332519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74" w:type="dxa"/>
            <w:vAlign w:val="bottom"/>
          </w:tcPr>
          <w:p w14:paraId="42713ECA" w14:textId="77777777" w:rsidR="0060153D" w:rsidRPr="001C7475" w:rsidRDefault="0060153D" w:rsidP="00F53D2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75" w:type="dxa"/>
            <w:vAlign w:val="bottom"/>
          </w:tcPr>
          <w:p w14:paraId="0D829916" w14:textId="77777777" w:rsidR="0060153D" w:rsidRPr="001C7475" w:rsidRDefault="0060153D" w:rsidP="00F53D2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75" w:type="dxa"/>
            <w:vAlign w:val="bottom"/>
          </w:tcPr>
          <w:p w14:paraId="6637A254" w14:textId="77777777" w:rsidR="0060153D" w:rsidRPr="001C7475" w:rsidRDefault="0060153D" w:rsidP="00F53D2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75" w:type="dxa"/>
            <w:vAlign w:val="bottom"/>
          </w:tcPr>
          <w:p w14:paraId="7F5B5956" w14:textId="77777777" w:rsidR="0060153D" w:rsidRPr="001C7475" w:rsidRDefault="0060153D" w:rsidP="00F53D2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75" w:type="dxa"/>
            <w:tcBorders>
              <w:right w:val="dashed" w:sz="4" w:space="0" w:color="auto"/>
            </w:tcBorders>
            <w:vAlign w:val="bottom"/>
          </w:tcPr>
          <w:p w14:paraId="6E7F3CDD" w14:textId="77777777" w:rsidR="0060153D" w:rsidRPr="001C7475" w:rsidRDefault="0060153D" w:rsidP="00F53D2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75" w:type="dxa"/>
            <w:tcBorders>
              <w:left w:val="dashed" w:sz="4" w:space="0" w:color="auto"/>
            </w:tcBorders>
            <w:vAlign w:val="bottom"/>
          </w:tcPr>
          <w:p w14:paraId="224ED79C" w14:textId="77777777" w:rsidR="0060153D" w:rsidRPr="001C7475" w:rsidRDefault="0060153D" w:rsidP="00F53D2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60153D" w:rsidRPr="001C7475" w14:paraId="388C7D7D" w14:textId="77777777" w:rsidTr="009217C0">
        <w:trPr>
          <w:trHeight w:val="630"/>
        </w:trPr>
        <w:tc>
          <w:tcPr>
            <w:tcW w:w="4590" w:type="dxa"/>
            <w:shd w:val="clear" w:color="auto" w:fill="auto"/>
            <w:vAlign w:val="center"/>
          </w:tcPr>
          <w:p w14:paraId="5FDE9571" w14:textId="77777777" w:rsidR="0060153D" w:rsidRPr="001C7475" w:rsidRDefault="0060153D" w:rsidP="004B1D46">
            <w:pPr>
              <w:pStyle w:val="SL-FlLftSgl"/>
              <w:widowControl w:val="0"/>
              <w:tabs>
                <w:tab w:val="right" w:leader="dot" w:pos="4475"/>
              </w:tabs>
              <w:adjustRightInd w:val="0"/>
              <w:spacing w:before="60" w:after="60" w:line="240" w:lineRule="auto"/>
              <w:ind w:left="360" w:hanging="360"/>
              <w:jc w:val="left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</w:rPr>
              <w:t>3.</w:t>
            </w:r>
            <w:r>
              <w:rPr>
                <w:rFonts w:ascii="Arial" w:hAnsi="Arial" w:cs="Arial"/>
                <w:sz w:val="20"/>
              </w:rPr>
              <w:tab/>
            </w:r>
            <w:r w:rsidR="004B1D46" w:rsidRPr="000D478A">
              <w:rPr>
                <w:rFonts w:ascii="Arial" w:hAnsi="Arial" w:cs="Arial"/>
                <w:sz w:val="20"/>
              </w:rPr>
              <w:t>Take action to address workflow problems that are brought to their attention</w:t>
            </w:r>
            <w:r w:rsidRPr="00332519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74" w:type="dxa"/>
            <w:vAlign w:val="bottom"/>
          </w:tcPr>
          <w:p w14:paraId="7917EED5" w14:textId="77777777" w:rsidR="0060153D" w:rsidRPr="001C7475" w:rsidRDefault="0060153D" w:rsidP="00F53D2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75" w:type="dxa"/>
            <w:vAlign w:val="bottom"/>
          </w:tcPr>
          <w:p w14:paraId="263258F7" w14:textId="77777777" w:rsidR="0060153D" w:rsidRPr="001C7475" w:rsidRDefault="0060153D" w:rsidP="00F53D2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75" w:type="dxa"/>
            <w:vAlign w:val="bottom"/>
          </w:tcPr>
          <w:p w14:paraId="748BD1AC" w14:textId="77777777" w:rsidR="0060153D" w:rsidRPr="001C7475" w:rsidRDefault="0060153D" w:rsidP="00F53D2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75" w:type="dxa"/>
            <w:vAlign w:val="bottom"/>
          </w:tcPr>
          <w:p w14:paraId="32F79A70" w14:textId="77777777" w:rsidR="0060153D" w:rsidRPr="001C7475" w:rsidRDefault="0060153D" w:rsidP="00F53D2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75" w:type="dxa"/>
            <w:tcBorders>
              <w:right w:val="dashed" w:sz="4" w:space="0" w:color="auto"/>
            </w:tcBorders>
            <w:vAlign w:val="bottom"/>
          </w:tcPr>
          <w:p w14:paraId="5FEC8457" w14:textId="77777777" w:rsidR="0060153D" w:rsidRPr="001C7475" w:rsidRDefault="0060153D" w:rsidP="00F53D2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75" w:type="dxa"/>
            <w:tcBorders>
              <w:left w:val="dashed" w:sz="4" w:space="0" w:color="auto"/>
            </w:tcBorders>
            <w:vAlign w:val="bottom"/>
          </w:tcPr>
          <w:p w14:paraId="0F9DECA7" w14:textId="77777777" w:rsidR="0060153D" w:rsidRPr="001C7475" w:rsidRDefault="0060153D" w:rsidP="00F53D2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60153D" w:rsidRPr="001C7475" w14:paraId="304AB70C" w14:textId="77777777" w:rsidTr="009217C0">
        <w:trPr>
          <w:trHeight w:val="630"/>
        </w:trPr>
        <w:tc>
          <w:tcPr>
            <w:tcW w:w="4590" w:type="dxa"/>
            <w:shd w:val="clear" w:color="auto" w:fill="auto"/>
            <w:vAlign w:val="center"/>
          </w:tcPr>
          <w:p w14:paraId="00B6EE72" w14:textId="77777777" w:rsidR="0060153D" w:rsidRPr="0067749B" w:rsidRDefault="00D155E2" w:rsidP="00795A2F">
            <w:pPr>
              <w:pStyle w:val="SL-FlLftSgl"/>
              <w:widowControl w:val="0"/>
              <w:tabs>
                <w:tab w:val="right" w:leader="dot" w:pos="4475"/>
              </w:tabs>
              <w:adjustRightInd w:val="0"/>
              <w:spacing w:before="60" w:after="60" w:line="240" w:lineRule="auto"/>
              <w:ind w:left="360" w:hanging="36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60153D">
              <w:rPr>
                <w:rFonts w:ascii="Arial" w:hAnsi="Arial" w:cs="Arial"/>
                <w:sz w:val="20"/>
              </w:rPr>
              <w:t>.</w:t>
            </w:r>
            <w:r w:rsidR="0060153D">
              <w:rPr>
                <w:rFonts w:ascii="Arial" w:hAnsi="Arial" w:cs="Arial"/>
                <w:sz w:val="20"/>
              </w:rPr>
              <w:tab/>
            </w:r>
            <w:r w:rsidR="0060153D" w:rsidRPr="000D478A">
              <w:rPr>
                <w:rFonts w:ascii="Arial" w:hAnsi="Arial" w:cs="Arial"/>
                <w:sz w:val="20"/>
              </w:rPr>
              <w:t xml:space="preserve">Place a high priority on doing work efficiently </w:t>
            </w:r>
            <w:r w:rsidR="0060153D" w:rsidRPr="007F49A8">
              <w:rPr>
                <w:rFonts w:ascii="Arial" w:hAnsi="Arial" w:cs="Arial"/>
                <w:b/>
                <w:sz w:val="20"/>
              </w:rPr>
              <w:t>without</w:t>
            </w:r>
            <w:r w:rsidR="0060153D" w:rsidRPr="000D478A">
              <w:rPr>
                <w:rFonts w:ascii="Arial" w:hAnsi="Arial" w:cs="Arial"/>
                <w:sz w:val="20"/>
              </w:rPr>
              <w:t xml:space="preserve"> compromising patient care</w:t>
            </w:r>
            <w:r w:rsidR="0060153D" w:rsidRPr="00332519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74" w:type="dxa"/>
            <w:vAlign w:val="bottom"/>
          </w:tcPr>
          <w:p w14:paraId="04E62A37" w14:textId="77777777" w:rsidR="0060153D" w:rsidRPr="001C7475" w:rsidRDefault="0060153D" w:rsidP="00F53D2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75" w:type="dxa"/>
            <w:vAlign w:val="bottom"/>
          </w:tcPr>
          <w:p w14:paraId="0CEE2633" w14:textId="77777777" w:rsidR="0060153D" w:rsidRPr="001C7475" w:rsidRDefault="0060153D" w:rsidP="00F53D2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75" w:type="dxa"/>
            <w:vAlign w:val="bottom"/>
          </w:tcPr>
          <w:p w14:paraId="273C2391" w14:textId="77777777" w:rsidR="0060153D" w:rsidRPr="001C7475" w:rsidRDefault="0060153D" w:rsidP="00F53D2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75" w:type="dxa"/>
            <w:vAlign w:val="bottom"/>
          </w:tcPr>
          <w:p w14:paraId="492D2C40" w14:textId="77777777" w:rsidR="0060153D" w:rsidRPr="001C7475" w:rsidRDefault="0060153D" w:rsidP="00F53D2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75" w:type="dxa"/>
            <w:tcBorders>
              <w:right w:val="dashed" w:sz="4" w:space="0" w:color="auto"/>
            </w:tcBorders>
            <w:vAlign w:val="bottom"/>
          </w:tcPr>
          <w:p w14:paraId="6507769A" w14:textId="77777777" w:rsidR="0060153D" w:rsidRPr="001C7475" w:rsidRDefault="0060153D" w:rsidP="00F53D2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75" w:type="dxa"/>
            <w:tcBorders>
              <w:left w:val="dashed" w:sz="4" w:space="0" w:color="auto"/>
            </w:tcBorders>
            <w:vAlign w:val="bottom"/>
          </w:tcPr>
          <w:p w14:paraId="6A5DEC9A" w14:textId="77777777" w:rsidR="0060153D" w:rsidRPr="001C7475" w:rsidRDefault="0060153D" w:rsidP="00F53D21">
            <w:pPr>
              <w:pStyle w:val="SL-FlLftSgl"/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1C74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14:paraId="3D5D1ECD" w14:textId="77777777" w:rsidR="0060153D" w:rsidRDefault="0060153D" w:rsidP="0060153D">
      <w:pPr>
        <w:pStyle w:val="SL-FlLftSgl"/>
      </w:pPr>
    </w:p>
    <w:tbl>
      <w:tblPr>
        <w:tblW w:w="5000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  <w:tblDescription w:val="This table provides the title of section E."/>
      </w:tblPr>
      <w:tblGrid>
        <w:gridCol w:w="10214"/>
      </w:tblGrid>
      <w:tr w:rsidR="00DF240B" w:rsidRPr="00CF184E" w14:paraId="226DB31C" w14:textId="77777777" w:rsidTr="00ED5005">
        <w:trPr>
          <w:trHeight w:hRule="exact" w:val="49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B6086A" w14:textId="0322F9E0" w:rsidR="00DF240B" w:rsidRPr="00CF184E" w:rsidRDefault="00DF240B" w:rsidP="00452FFB">
            <w:pPr>
              <w:pStyle w:val="SL-FlLftSgl"/>
              <w:widowControl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Section E: </w:t>
            </w:r>
            <w:r w:rsidR="006B6379">
              <w:rPr>
                <w:rFonts w:ascii="Arial" w:hAnsi="Arial" w:cs="Arial"/>
                <w:b/>
                <w:sz w:val="24"/>
                <w:szCs w:val="24"/>
              </w:rPr>
              <w:t>Experience</w:t>
            </w:r>
            <w:r w:rsidRPr="001714F0">
              <w:rPr>
                <w:rFonts w:ascii="Arial" w:hAnsi="Arial" w:cs="Arial"/>
                <w:b/>
                <w:sz w:val="24"/>
                <w:szCs w:val="24"/>
              </w:rPr>
              <w:t xml:space="preserve"> With Activities </w:t>
            </w:r>
            <w:r w:rsidR="00452FFB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1714F0">
              <w:rPr>
                <w:rFonts w:ascii="Arial" w:hAnsi="Arial" w:cs="Arial"/>
                <w:b/>
                <w:sz w:val="24"/>
                <w:szCs w:val="24"/>
              </w:rPr>
              <w:t>o Improve Efficiency</w:t>
            </w:r>
          </w:p>
        </w:tc>
      </w:tr>
    </w:tbl>
    <w:bookmarkEnd w:id="0"/>
    <w:p w14:paraId="657D0286" w14:textId="1169FA64" w:rsidR="00DF240B" w:rsidRPr="00366F1D" w:rsidRDefault="00DF240B" w:rsidP="00EA161B">
      <w:pPr>
        <w:pStyle w:val="SL-FlLftSgl"/>
        <w:tabs>
          <w:tab w:val="left" w:pos="0"/>
          <w:tab w:val="right" w:leader="dot" w:pos="5126"/>
          <w:tab w:val="right" w:leader="dot" w:pos="6786"/>
        </w:tabs>
        <w:spacing w:before="120" w:after="120"/>
        <w:jc w:val="left"/>
        <w:rPr>
          <w:rFonts w:ascii="Arial" w:hAnsi="Arial" w:cs="Arial"/>
          <w:b/>
        </w:rPr>
      </w:pPr>
      <w:r w:rsidRPr="00DD47B7">
        <w:rPr>
          <w:rFonts w:ascii="Arial" w:hAnsi="Arial" w:cs="Arial"/>
          <w:b/>
        </w:rPr>
        <w:t>In the past 12 MONTHS</w:t>
      </w:r>
      <w:r w:rsidRPr="003E2B70">
        <w:rPr>
          <w:rFonts w:ascii="Arial" w:hAnsi="Arial" w:cs="Arial"/>
          <w:b/>
        </w:rPr>
        <w:t xml:space="preserve">, have you done the following activities to improve efficiency, add </w:t>
      </w:r>
      <w:r>
        <w:rPr>
          <w:rFonts w:ascii="Arial" w:hAnsi="Arial" w:cs="Arial"/>
          <w:b/>
        </w:rPr>
        <w:t>value, or reduce waste in your</w:t>
      </w:r>
      <w:r w:rsidR="00A61ADE">
        <w:rPr>
          <w:rFonts w:ascii="Arial" w:hAnsi="Arial" w:cs="Arial"/>
          <w:b/>
        </w:rPr>
        <w:t xml:space="preserve"> medical office</w:t>
      </w:r>
      <w:r w:rsidRPr="003E2B70">
        <w:rPr>
          <w:rFonts w:ascii="Arial" w:hAnsi="Arial" w:cs="Arial"/>
          <w:b/>
        </w:rPr>
        <w:t>?</w:t>
      </w:r>
    </w:p>
    <w:tbl>
      <w:tblPr>
        <w:tblW w:w="4993" w:type="pct"/>
        <w:tblInd w:w="11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  <w:tblDescription w:val="This table provides the question text and response options for section E."/>
      </w:tblPr>
      <w:tblGrid>
        <w:gridCol w:w="8408"/>
        <w:gridCol w:w="901"/>
        <w:gridCol w:w="901"/>
      </w:tblGrid>
      <w:tr w:rsidR="00DF240B" w:rsidRPr="001C7475" w14:paraId="2345435F" w14:textId="77777777" w:rsidTr="00452FFB">
        <w:trPr>
          <w:trHeight w:val="288"/>
        </w:trPr>
        <w:tc>
          <w:tcPr>
            <w:tcW w:w="8605" w:type="dxa"/>
            <w:shd w:val="clear" w:color="auto" w:fill="auto"/>
            <w:vAlign w:val="center"/>
          </w:tcPr>
          <w:p w14:paraId="07D6C838" w14:textId="77777777" w:rsidR="00DF240B" w:rsidRPr="001C7475" w:rsidRDefault="00DF240B" w:rsidP="00165401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14:paraId="55CBB148" w14:textId="77777777" w:rsidR="00DF240B" w:rsidRPr="001C7475" w:rsidRDefault="00DF240B" w:rsidP="00165401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1C747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17" w:type="dxa"/>
            <w:vAlign w:val="bottom"/>
          </w:tcPr>
          <w:p w14:paraId="025D060E" w14:textId="77777777" w:rsidR="00DF240B" w:rsidRPr="001C7475" w:rsidRDefault="00DF240B" w:rsidP="00165401">
            <w:pPr>
              <w:pStyle w:val="SL-FlLftSgl"/>
              <w:widowControl w:val="0"/>
              <w:pBdr>
                <w:left w:val="single" w:sz="24" w:space="4" w:color="auto"/>
              </w:pBdr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  <w:p w14:paraId="45BDF3F8" w14:textId="77777777" w:rsidR="00DF240B" w:rsidRPr="001C7475" w:rsidRDefault="00DF240B" w:rsidP="00165401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7475">
              <w:rPr>
                <w:rFonts w:ascii="Arial" w:hAnsi="Arial" w:cs="Arial"/>
                <w:sz w:val="18"/>
                <w:szCs w:val="18"/>
              </w:rPr>
              <w:sym w:font="Wingdings 3" w:char="F082"/>
            </w:r>
          </w:p>
        </w:tc>
      </w:tr>
      <w:tr w:rsidR="00DF240B" w:rsidRPr="001C7475" w14:paraId="617BDACC" w14:textId="77777777" w:rsidTr="00452FFB">
        <w:trPr>
          <w:trHeight w:val="504"/>
        </w:trPr>
        <w:tc>
          <w:tcPr>
            <w:tcW w:w="8605" w:type="dxa"/>
            <w:shd w:val="clear" w:color="auto" w:fill="auto"/>
            <w:vAlign w:val="bottom"/>
          </w:tcPr>
          <w:p w14:paraId="33364890" w14:textId="77777777" w:rsidR="00DF240B" w:rsidRPr="003E2B70" w:rsidRDefault="00DF240B" w:rsidP="00165401">
            <w:pPr>
              <w:pStyle w:val="SL-FlLftSgl"/>
              <w:widowControl w:val="0"/>
              <w:tabs>
                <w:tab w:val="right" w:leader="dot" w:pos="8255"/>
              </w:tabs>
              <w:adjustRightInd w:val="0"/>
              <w:spacing w:before="60" w:after="60" w:line="240" w:lineRule="auto"/>
              <w:ind w:left="360" w:right="335" w:hanging="36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ab/>
            </w:r>
            <w:r w:rsidRPr="000A5AEB">
              <w:rPr>
                <w:rFonts w:ascii="Arial" w:hAnsi="Arial" w:cs="Arial"/>
                <w:sz w:val="20"/>
              </w:rPr>
              <w:t>I received training on how to identify waste and inefficiencies in my work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17" w:type="dxa"/>
            <w:vAlign w:val="bottom"/>
          </w:tcPr>
          <w:p w14:paraId="448A86DE" w14:textId="77777777" w:rsidR="00DF240B" w:rsidRPr="001C7475" w:rsidRDefault="00DF240B" w:rsidP="00165401">
            <w:pPr>
              <w:pStyle w:val="SL-FlLftSgl"/>
              <w:widowControl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17" w:type="dxa"/>
            <w:vAlign w:val="bottom"/>
          </w:tcPr>
          <w:p w14:paraId="1164C23A" w14:textId="77777777" w:rsidR="00DF240B" w:rsidRPr="001C7475" w:rsidRDefault="00DF240B" w:rsidP="00165401">
            <w:pPr>
              <w:pStyle w:val="SL-FlLftSgl"/>
              <w:widowControl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F240B" w:rsidRPr="001C7475" w14:paraId="7915428B" w14:textId="77777777" w:rsidTr="00452FFB">
        <w:trPr>
          <w:trHeight w:val="504"/>
        </w:trPr>
        <w:tc>
          <w:tcPr>
            <w:tcW w:w="8605" w:type="dxa"/>
            <w:shd w:val="clear" w:color="auto" w:fill="auto"/>
            <w:vAlign w:val="bottom"/>
          </w:tcPr>
          <w:p w14:paraId="6785B8FF" w14:textId="77777777" w:rsidR="00DF240B" w:rsidRPr="003E2B70" w:rsidRDefault="00DF240B" w:rsidP="00165401">
            <w:pPr>
              <w:pStyle w:val="SL-FlLftSgl"/>
              <w:widowControl w:val="0"/>
              <w:tabs>
                <w:tab w:val="right" w:leader="dot" w:pos="8255"/>
              </w:tabs>
              <w:adjustRightInd w:val="0"/>
              <w:spacing w:before="60" w:after="60" w:line="240" w:lineRule="auto"/>
              <w:ind w:left="360" w:right="335" w:hanging="36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  <w:r>
              <w:rPr>
                <w:rFonts w:ascii="Arial" w:hAnsi="Arial" w:cs="Arial"/>
                <w:sz w:val="20"/>
              </w:rPr>
              <w:tab/>
            </w:r>
            <w:r w:rsidRPr="000A5AEB">
              <w:rPr>
                <w:rFonts w:ascii="Arial" w:hAnsi="Arial" w:cs="Arial"/>
                <w:sz w:val="20"/>
              </w:rPr>
              <w:t xml:space="preserve">I helped to map a workflow process to identify wasted time, materials, steps in a process, etc. 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17" w:type="dxa"/>
            <w:vAlign w:val="bottom"/>
          </w:tcPr>
          <w:p w14:paraId="1016F644" w14:textId="77777777" w:rsidR="00DF240B" w:rsidRPr="001C7475" w:rsidRDefault="00DF240B" w:rsidP="00165401">
            <w:pPr>
              <w:pStyle w:val="SL-FlLftSgl"/>
              <w:widowControl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17" w:type="dxa"/>
            <w:vAlign w:val="bottom"/>
          </w:tcPr>
          <w:p w14:paraId="5BF24A32" w14:textId="77777777" w:rsidR="00DF240B" w:rsidRPr="001C7475" w:rsidRDefault="00DF240B" w:rsidP="00165401">
            <w:pPr>
              <w:pStyle w:val="SL-FlLftSgl"/>
              <w:widowControl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F240B" w:rsidRPr="001C7475" w14:paraId="513EF8BB" w14:textId="77777777" w:rsidTr="00452FFB">
        <w:trPr>
          <w:trHeight w:val="504"/>
        </w:trPr>
        <w:tc>
          <w:tcPr>
            <w:tcW w:w="8605" w:type="dxa"/>
            <w:shd w:val="clear" w:color="auto" w:fill="auto"/>
            <w:vAlign w:val="bottom"/>
          </w:tcPr>
          <w:p w14:paraId="3FA6BB4B" w14:textId="77777777" w:rsidR="00DF240B" w:rsidRPr="003E2B70" w:rsidRDefault="00DF240B" w:rsidP="00021108">
            <w:pPr>
              <w:pStyle w:val="SL-FlLftSgl"/>
              <w:widowControl w:val="0"/>
              <w:tabs>
                <w:tab w:val="right" w:leader="dot" w:pos="8255"/>
              </w:tabs>
              <w:adjustRightInd w:val="0"/>
              <w:spacing w:before="60" w:after="60" w:line="240" w:lineRule="auto"/>
              <w:ind w:left="360" w:right="335" w:hanging="36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  <w:r w:rsidRPr="000A5AEB">
              <w:rPr>
                <w:rFonts w:ascii="Arial" w:hAnsi="Arial" w:cs="Arial"/>
                <w:sz w:val="20"/>
              </w:rPr>
              <w:tab/>
              <w:t>I shadowed/foll</w:t>
            </w:r>
            <w:r>
              <w:rPr>
                <w:rFonts w:ascii="Arial" w:hAnsi="Arial" w:cs="Arial"/>
                <w:sz w:val="20"/>
              </w:rPr>
              <w:t xml:space="preserve">owed patients in this </w:t>
            </w:r>
            <w:r w:rsidR="0060153D">
              <w:rPr>
                <w:rFonts w:ascii="Arial" w:hAnsi="Arial" w:cs="Arial"/>
                <w:sz w:val="20"/>
              </w:rPr>
              <w:t>office</w:t>
            </w:r>
            <w:r w:rsidRPr="000A5AEB">
              <w:rPr>
                <w:rFonts w:ascii="Arial" w:hAnsi="Arial" w:cs="Arial"/>
                <w:sz w:val="20"/>
              </w:rPr>
              <w:t xml:space="preserve"> to identify ways to improve their care experience.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17" w:type="dxa"/>
            <w:vAlign w:val="bottom"/>
          </w:tcPr>
          <w:p w14:paraId="7A6BFC31" w14:textId="77777777" w:rsidR="00DF240B" w:rsidRPr="001C7475" w:rsidRDefault="00DF240B" w:rsidP="00165401">
            <w:pPr>
              <w:pStyle w:val="SL-FlLftSgl"/>
              <w:widowControl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17" w:type="dxa"/>
            <w:vAlign w:val="bottom"/>
          </w:tcPr>
          <w:p w14:paraId="1BB6DCBD" w14:textId="77777777" w:rsidR="00DF240B" w:rsidRPr="001C7475" w:rsidRDefault="00DF240B" w:rsidP="00165401">
            <w:pPr>
              <w:pStyle w:val="SL-FlLftSgl"/>
              <w:widowControl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F240B" w:rsidRPr="001C7475" w14:paraId="2D50FA9E" w14:textId="77777777" w:rsidTr="00452FFB">
        <w:trPr>
          <w:trHeight w:val="504"/>
        </w:trPr>
        <w:tc>
          <w:tcPr>
            <w:tcW w:w="8605" w:type="dxa"/>
            <w:shd w:val="clear" w:color="auto" w:fill="auto"/>
            <w:vAlign w:val="bottom"/>
          </w:tcPr>
          <w:p w14:paraId="77D8EF01" w14:textId="77777777" w:rsidR="00DF240B" w:rsidRPr="003E2B70" w:rsidRDefault="00DF240B" w:rsidP="00021108">
            <w:pPr>
              <w:pStyle w:val="SL-FlLftSgl"/>
              <w:widowControl w:val="0"/>
              <w:tabs>
                <w:tab w:val="right" w:leader="dot" w:pos="8255"/>
              </w:tabs>
              <w:adjustRightInd w:val="0"/>
              <w:spacing w:before="60" w:after="60" w:line="240" w:lineRule="auto"/>
              <w:ind w:left="360" w:right="335" w:hanging="36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  <w:r>
              <w:rPr>
                <w:rFonts w:ascii="Arial" w:hAnsi="Arial" w:cs="Arial"/>
                <w:sz w:val="20"/>
              </w:rPr>
              <w:tab/>
            </w:r>
            <w:r w:rsidRPr="000A5AEB">
              <w:rPr>
                <w:rFonts w:ascii="Arial" w:hAnsi="Arial" w:cs="Arial"/>
                <w:sz w:val="20"/>
              </w:rPr>
              <w:t>I looked at visual displays or graphs to see how well my office was performing.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17" w:type="dxa"/>
            <w:vAlign w:val="bottom"/>
          </w:tcPr>
          <w:p w14:paraId="5855E7BB" w14:textId="77777777" w:rsidR="00DF240B" w:rsidRPr="001C7475" w:rsidRDefault="00DF240B" w:rsidP="00165401">
            <w:pPr>
              <w:pStyle w:val="SL-FlLftSgl"/>
              <w:widowControl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17" w:type="dxa"/>
            <w:vAlign w:val="bottom"/>
          </w:tcPr>
          <w:p w14:paraId="72A7E033" w14:textId="77777777" w:rsidR="00DF240B" w:rsidRPr="001C7475" w:rsidRDefault="00DF240B" w:rsidP="00165401">
            <w:pPr>
              <w:pStyle w:val="SL-FlLftSgl"/>
              <w:widowControl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F240B" w:rsidRPr="001C7475" w14:paraId="366ED58D" w14:textId="77777777" w:rsidTr="00452FFB">
        <w:trPr>
          <w:trHeight w:val="504"/>
        </w:trPr>
        <w:tc>
          <w:tcPr>
            <w:tcW w:w="8605" w:type="dxa"/>
            <w:shd w:val="clear" w:color="auto" w:fill="auto"/>
            <w:vAlign w:val="bottom"/>
          </w:tcPr>
          <w:p w14:paraId="16AB3D11" w14:textId="77777777" w:rsidR="00DF240B" w:rsidRPr="003E2B70" w:rsidRDefault="00DF240B" w:rsidP="00165401">
            <w:pPr>
              <w:pStyle w:val="SL-FlLftSgl"/>
              <w:widowControl w:val="0"/>
              <w:tabs>
                <w:tab w:val="right" w:leader="dot" w:pos="8255"/>
              </w:tabs>
              <w:adjustRightInd w:val="0"/>
              <w:spacing w:before="60" w:after="60" w:line="240" w:lineRule="auto"/>
              <w:ind w:left="360" w:right="335" w:hanging="36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A5AEB">
              <w:rPr>
                <w:rFonts w:ascii="Arial" w:hAnsi="Arial" w:cs="Arial"/>
                <w:sz w:val="20"/>
              </w:rPr>
              <w:t>5.</w:t>
            </w:r>
            <w:r w:rsidRPr="000A5AEB">
              <w:rPr>
                <w:rFonts w:ascii="Arial" w:hAnsi="Arial" w:cs="Arial"/>
                <w:sz w:val="20"/>
              </w:rPr>
              <w:tab/>
              <w:t>I made a suggestion to management about improving an inefficient work process.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17" w:type="dxa"/>
            <w:vAlign w:val="bottom"/>
          </w:tcPr>
          <w:p w14:paraId="42527B75" w14:textId="77777777" w:rsidR="00DF240B" w:rsidRPr="001C7475" w:rsidRDefault="00DF240B" w:rsidP="00165401">
            <w:pPr>
              <w:pStyle w:val="SL-FlLftSgl"/>
              <w:widowControl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17" w:type="dxa"/>
            <w:vAlign w:val="bottom"/>
          </w:tcPr>
          <w:p w14:paraId="71571FE0" w14:textId="77777777" w:rsidR="00DF240B" w:rsidRPr="001C7475" w:rsidRDefault="00DF240B" w:rsidP="00165401">
            <w:pPr>
              <w:pStyle w:val="SL-FlLftSgl"/>
              <w:widowControl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F240B" w:rsidRPr="001C7475" w14:paraId="3B025766" w14:textId="77777777" w:rsidTr="00452FFB">
        <w:trPr>
          <w:trHeight w:val="504"/>
        </w:trPr>
        <w:tc>
          <w:tcPr>
            <w:tcW w:w="8605" w:type="dxa"/>
            <w:shd w:val="clear" w:color="auto" w:fill="auto"/>
            <w:vAlign w:val="bottom"/>
          </w:tcPr>
          <w:p w14:paraId="550361C1" w14:textId="77777777" w:rsidR="00DF240B" w:rsidRPr="003E2B70" w:rsidRDefault="00DF240B" w:rsidP="00165401">
            <w:pPr>
              <w:pStyle w:val="SL-FlLftSgl"/>
              <w:widowControl w:val="0"/>
              <w:tabs>
                <w:tab w:val="right" w:leader="dot" w:pos="8255"/>
              </w:tabs>
              <w:adjustRightInd w:val="0"/>
              <w:spacing w:before="60" w:after="60" w:line="240" w:lineRule="auto"/>
              <w:ind w:left="360" w:right="335" w:hanging="36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A5AEB">
              <w:rPr>
                <w:rFonts w:ascii="Arial" w:hAnsi="Arial" w:cs="Arial"/>
                <w:sz w:val="20"/>
              </w:rPr>
              <w:t>6.</w:t>
            </w:r>
            <w:r w:rsidRPr="000A5AEB">
              <w:rPr>
                <w:rFonts w:ascii="Arial" w:hAnsi="Arial" w:cs="Arial"/>
                <w:sz w:val="20"/>
              </w:rPr>
              <w:tab/>
              <w:t>I made a suggestion to management about improving patients’ care experiences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17" w:type="dxa"/>
            <w:vAlign w:val="bottom"/>
          </w:tcPr>
          <w:p w14:paraId="7DCA19A7" w14:textId="77777777" w:rsidR="00DF240B" w:rsidRPr="001C7475" w:rsidRDefault="00DF240B" w:rsidP="00165401">
            <w:pPr>
              <w:pStyle w:val="SL-FlLftSgl"/>
              <w:widowControl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17" w:type="dxa"/>
            <w:vAlign w:val="bottom"/>
          </w:tcPr>
          <w:p w14:paraId="4D471520" w14:textId="77777777" w:rsidR="00DF240B" w:rsidRPr="001C7475" w:rsidRDefault="00DF240B" w:rsidP="00165401">
            <w:pPr>
              <w:pStyle w:val="SL-FlLftSgl"/>
              <w:widowControl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F240B" w:rsidRPr="001C7475" w14:paraId="43E7D83E" w14:textId="77777777" w:rsidTr="00452FFB">
        <w:trPr>
          <w:trHeight w:val="504"/>
        </w:trPr>
        <w:tc>
          <w:tcPr>
            <w:tcW w:w="8605" w:type="dxa"/>
            <w:shd w:val="clear" w:color="auto" w:fill="auto"/>
            <w:vAlign w:val="bottom"/>
          </w:tcPr>
          <w:p w14:paraId="63DFB7AC" w14:textId="77777777" w:rsidR="00DF240B" w:rsidRPr="003E2B70" w:rsidRDefault="004B1D46" w:rsidP="00165401">
            <w:pPr>
              <w:pStyle w:val="SL-FlLftSgl"/>
              <w:widowControl w:val="0"/>
              <w:tabs>
                <w:tab w:val="right" w:leader="dot" w:pos="8255"/>
              </w:tabs>
              <w:adjustRightInd w:val="0"/>
              <w:spacing w:before="60" w:after="60" w:line="240" w:lineRule="auto"/>
              <w:ind w:left="360" w:right="335" w:hanging="36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="00DF240B" w:rsidRPr="000A5AEB">
              <w:rPr>
                <w:rFonts w:ascii="Arial" w:hAnsi="Arial" w:cs="Arial"/>
                <w:sz w:val="20"/>
              </w:rPr>
              <w:t>.</w:t>
            </w:r>
            <w:r w:rsidR="00DF240B" w:rsidRPr="000A5AEB">
              <w:rPr>
                <w:rFonts w:ascii="Arial" w:hAnsi="Arial" w:cs="Arial"/>
                <w:sz w:val="20"/>
              </w:rPr>
              <w:tab/>
              <w:t>I served on a team or committee to make a work process more efficient.</w:t>
            </w:r>
            <w:r w:rsidR="00DF240B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17" w:type="dxa"/>
            <w:vAlign w:val="bottom"/>
          </w:tcPr>
          <w:p w14:paraId="1896369A" w14:textId="77777777" w:rsidR="00DF240B" w:rsidRPr="001C7475" w:rsidRDefault="00DF240B" w:rsidP="00165401">
            <w:pPr>
              <w:pStyle w:val="SL-FlLftSgl"/>
              <w:widowControl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17" w:type="dxa"/>
            <w:vAlign w:val="bottom"/>
          </w:tcPr>
          <w:p w14:paraId="55B961C0" w14:textId="77777777" w:rsidR="00DF240B" w:rsidRPr="001C7475" w:rsidRDefault="00DF240B" w:rsidP="00165401">
            <w:pPr>
              <w:pStyle w:val="SL-FlLftSgl"/>
              <w:widowControl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F240B" w:rsidRPr="001C7475" w14:paraId="604F5B92" w14:textId="77777777" w:rsidTr="00452FFB">
        <w:trPr>
          <w:trHeight w:val="504"/>
        </w:trPr>
        <w:tc>
          <w:tcPr>
            <w:tcW w:w="8605" w:type="dxa"/>
            <w:shd w:val="clear" w:color="auto" w:fill="auto"/>
            <w:vAlign w:val="bottom"/>
          </w:tcPr>
          <w:p w14:paraId="305FA608" w14:textId="77777777" w:rsidR="00DF240B" w:rsidRPr="003E2B70" w:rsidRDefault="004B1D46" w:rsidP="00165401">
            <w:pPr>
              <w:pStyle w:val="SL-FlLftSgl"/>
              <w:widowControl w:val="0"/>
              <w:tabs>
                <w:tab w:val="right" w:leader="dot" w:pos="8255"/>
              </w:tabs>
              <w:adjustRightInd w:val="0"/>
              <w:spacing w:before="60" w:after="60" w:line="240" w:lineRule="auto"/>
              <w:ind w:left="360" w:right="335" w:hanging="36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DF240B" w:rsidRPr="000A5AEB">
              <w:rPr>
                <w:rFonts w:ascii="Arial" w:hAnsi="Arial" w:cs="Arial"/>
                <w:sz w:val="20"/>
              </w:rPr>
              <w:t>.</w:t>
            </w:r>
            <w:r w:rsidR="00DF240B" w:rsidRPr="000A5AEB">
              <w:rPr>
                <w:rFonts w:ascii="Arial" w:hAnsi="Arial" w:cs="Arial"/>
                <w:sz w:val="20"/>
              </w:rPr>
              <w:tab/>
              <w:t>I monitored data to figure out how well an activity to improve efficiency was working</w:t>
            </w:r>
            <w:r w:rsidR="00DF240B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17" w:type="dxa"/>
            <w:vAlign w:val="bottom"/>
          </w:tcPr>
          <w:p w14:paraId="60713CC6" w14:textId="77777777" w:rsidR="00DF240B" w:rsidRPr="001C7475" w:rsidRDefault="00DF240B" w:rsidP="00165401">
            <w:pPr>
              <w:pStyle w:val="SL-FlLftSgl"/>
              <w:widowControl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17" w:type="dxa"/>
            <w:vAlign w:val="bottom"/>
          </w:tcPr>
          <w:p w14:paraId="733556C9" w14:textId="77777777" w:rsidR="00DF240B" w:rsidRPr="001C7475" w:rsidRDefault="00DF240B" w:rsidP="00165401">
            <w:pPr>
              <w:pStyle w:val="SL-FlLftSgl"/>
              <w:widowControl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1C7475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</w:tbl>
    <w:p w14:paraId="3ABC5586" w14:textId="6DE55B95" w:rsidR="00165401" w:rsidRDefault="00165401" w:rsidP="00F843AC">
      <w:pPr>
        <w:pStyle w:val="SL-FlLftSgl"/>
        <w:spacing w:before="120" w:after="60"/>
      </w:pPr>
      <w:bookmarkStart w:id="1" w:name="_Toc153603551"/>
      <w:bookmarkEnd w:id="1"/>
    </w:p>
    <w:sectPr w:rsidR="00165401" w:rsidSect="00452FFB">
      <w:footerReference w:type="even" r:id="rId13"/>
      <w:footerReference w:type="default" r:id="rId14"/>
      <w:headerReference w:type="first" r:id="rId15"/>
      <w:pgSz w:w="12240" w:h="15840" w:code="1"/>
      <w:pgMar w:top="1008" w:right="1008" w:bottom="720" w:left="1008" w:header="576" w:footer="576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00A3F" w14:textId="77777777" w:rsidR="003B14FF" w:rsidRDefault="003B14FF" w:rsidP="00DF240B">
      <w:pPr>
        <w:spacing w:line="240" w:lineRule="auto"/>
      </w:pPr>
      <w:r>
        <w:separator/>
      </w:r>
    </w:p>
  </w:endnote>
  <w:endnote w:type="continuationSeparator" w:id="0">
    <w:p w14:paraId="13A491A0" w14:textId="77777777" w:rsidR="003B14FF" w:rsidRDefault="003B14FF" w:rsidP="00DF24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E6A53" w14:textId="77777777" w:rsidR="0029133C" w:rsidRDefault="0029133C" w:rsidP="001654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D1ADDF" w14:textId="77777777" w:rsidR="0029133C" w:rsidRDefault="002913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7F543" w14:textId="10C4F2AB" w:rsidR="0029133C" w:rsidRPr="00D3712A" w:rsidRDefault="0029133C" w:rsidP="00BE2F1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742D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1613D" w14:textId="77777777" w:rsidR="003B14FF" w:rsidRDefault="003B14FF" w:rsidP="00DF240B">
      <w:pPr>
        <w:spacing w:line="240" w:lineRule="auto"/>
      </w:pPr>
      <w:r>
        <w:separator/>
      </w:r>
    </w:p>
  </w:footnote>
  <w:footnote w:type="continuationSeparator" w:id="0">
    <w:p w14:paraId="61243A68" w14:textId="77777777" w:rsidR="003B14FF" w:rsidRDefault="003B14FF" w:rsidP="00DF240B">
      <w:pPr>
        <w:spacing w:line="240" w:lineRule="auto"/>
      </w:pPr>
      <w:r>
        <w:continuationSeparator/>
      </w:r>
    </w:p>
  </w:footnote>
  <w:footnote w:id="1">
    <w:p w14:paraId="63A69931" w14:textId="56CD7B22" w:rsidR="00520358" w:rsidRPr="00C10387" w:rsidRDefault="00520358" w:rsidP="00520358">
      <w:pPr>
        <w:pStyle w:val="FootnoteText"/>
        <w:rPr>
          <w:rFonts w:ascii="Arial" w:hAnsi="Arial" w:cs="Arial"/>
          <w:sz w:val="18"/>
          <w:szCs w:val="18"/>
        </w:rPr>
      </w:pPr>
      <w:r w:rsidRPr="00C10387">
        <w:rPr>
          <w:rStyle w:val="FootnoteReference"/>
          <w:rFonts w:ascii="Arial" w:hAnsi="Arial" w:cs="Arial"/>
          <w:sz w:val="18"/>
          <w:szCs w:val="18"/>
        </w:rPr>
        <w:footnoteRef/>
      </w:r>
      <w:r w:rsidRPr="00C10387">
        <w:rPr>
          <w:rFonts w:ascii="Arial" w:hAnsi="Arial" w:cs="Arial"/>
          <w:sz w:val="18"/>
          <w:szCs w:val="18"/>
        </w:rPr>
        <w:t xml:space="preserve"> Sorra, J., Zebrak, K., Yount, N., Famolaro, T., Gray, L., Franklin, M., Smith, S., and Streagle, S. (2021). Development and pilot testing of survey items to assess the culture of value and efficiency in hospitals and medical offices. BMJ Quality and Safety. Available at: </w:t>
      </w:r>
      <w:hyperlink r:id="rId1" w:tooltip="BMJ Quality &amp; Safety Journals. Development and pilot testing of survey items to assess the culture of value and efficiency in hospitals and medical offices article." w:history="1">
        <w:r w:rsidRPr="00C10387">
          <w:rPr>
            <w:rStyle w:val="Hyperlink"/>
            <w:rFonts w:ascii="Arial" w:eastAsiaTheme="minorEastAsia" w:hAnsi="Arial" w:cs="Arial"/>
            <w:sz w:val="18"/>
            <w:szCs w:val="18"/>
          </w:rPr>
          <w:t>https://qualitysafety.bmj.com/content/early/2021/08/19/bmjqs-2020-012407</w:t>
        </w:r>
      </w:hyperlink>
      <w:r w:rsidRPr="00C10387">
        <w:rPr>
          <w:rFonts w:ascii="Arial" w:hAnsi="Arial" w:cs="Arial"/>
          <w:sz w:val="18"/>
          <w:szCs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FB89A" w14:textId="2ACADE75" w:rsidR="0029133C" w:rsidRDefault="0029133C" w:rsidP="00DF240B">
    <w:pPr>
      <w:pStyle w:val="Header"/>
      <w:jc w:val="righ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34CF"/>
    <w:multiLevelType w:val="hybridMultilevel"/>
    <w:tmpl w:val="28C8C4CE"/>
    <w:lvl w:ilvl="0" w:tplc="A4106C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95D27"/>
    <w:multiLevelType w:val="singleLevel"/>
    <w:tmpl w:val="304C5E0E"/>
    <w:lvl w:ilvl="0">
      <w:start w:val="1"/>
      <w:numFmt w:val="bullet"/>
      <w:pStyle w:val="N2-2ndBullet"/>
      <w:lvlText w:val=""/>
      <w:lvlJc w:val="left"/>
      <w:pPr>
        <w:tabs>
          <w:tab w:val="num" w:pos="0"/>
        </w:tabs>
        <w:ind w:left="1728" w:hanging="576"/>
      </w:pPr>
      <w:rPr>
        <w:rFonts w:ascii="Wingdings" w:hAnsi="Wingdings" w:hint="default"/>
        <w:sz w:val="16"/>
      </w:rPr>
    </w:lvl>
  </w:abstractNum>
  <w:abstractNum w:abstractNumId="2" w15:restartNumberingAfterBreak="0">
    <w:nsid w:val="33160321"/>
    <w:multiLevelType w:val="hybridMultilevel"/>
    <w:tmpl w:val="788883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9A377A"/>
    <w:multiLevelType w:val="hybridMultilevel"/>
    <w:tmpl w:val="122800E0"/>
    <w:lvl w:ilvl="0" w:tplc="73B0B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0D0923"/>
    <w:multiLevelType w:val="hybridMultilevel"/>
    <w:tmpl w:val="F964209A"/>
    <w:lvl w:ilvl="0" w:tplc="747411B8">
      <w:start w:val="1"/>
      <w:numFmt w:val="decimal"/>
      <w:lvlText w:val="%1."/>
      <w:lvlJc w:val="left"/>
      <w:pPr>
        <w:tabs>
          <w:tab w:val="num" w:pos="630"/>
        </w:tabs>
        <w:ind w:left="702" w:hanging="432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5" w15:restartNumberingAfterBreak="0">
    <w:nsid w:val="75521A57"/>
    <w:multiLevelType w:val="hybridMultilevel"/>
    <w:tmpl w:val="8BF0E74A"/>
    <w:lvl w:ilvl="0" w:tplc="12C0B19E">
      <w:start w:val="1"/>
      <w:numFmt w:val="bullet"/>
      <w:lvlText w:val=""/>
      <w:lvlJc w:val="left"/>
      <w:pPr>
        <w:tabs>
          <w:tab w:val="num" w:pos="0"/>
        </w:tabs>
        <w:ind w:left="1728" w:hanging="576"/>
      </w:pPr>
      <w:rPr>
        <w:rFonts w:ascii="Wingdings 3" w:hAnsi="Wingdings 3" w:hint="default"/>
        <w:sz w:val="22"/>
        <w:szCs w:val="22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332EC"/>
    <w:multiLevelType w:val="hybridMultilevel"/>
    <w:tmpl w:val="AC12A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129340">
    <w:abstractNumId w:val="1"/>
  </w:num>
  <w:num w:numId="2" w16cid:durableId="315303856">
    <w:abstractNumId w:val="5"/>
  </w:num>
  <w:num w:numId="3" w16cid:durableId="1545631220">
    <w:abstractNumId w:val="4"/>
  </w:num>
  <w:num w:numId="4" w16cid:durableId="705519911">
    <w:abstractNumId w:val="3"/>
  </w:num>
  <w:num w:numId="5" w16cid:durableId="1828545638">
    <w:abstractNumId w:val="0"/>
  </w:num>
  <w:num w:numId="6" w16cid:durableId="662900789">
    <w:abstractNumId w:val="2"/>
  </w:num>
  <w:num w:numId="7" w16cid:durableId="16289004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144"/>
    <w:rsid w:val="00004DB6"/>
    <w:rsid w:val="000054CC"/>
    <w:rsid w:val="00010B33"/>
    <w:rsid w:val="00021108"/>
    <w:rsid w:val="00057D9A"/>
    <w:rsid w:val="000707F5"/>
    <w:rsid w:val="00090678"/>
    <w:rsid w:val="000A28CD"/>
    <w:rsid w:val="000B7E81"/>
    <w:rsid w:val="0010462F"/>
    <w:rsid w:val="001064BF"/>
    <w:rsid w:val="00123CC1"/>
    <w:rsid w:val="00125B27"/>
    <w:rsid w:val="001279B4"/>
    <w:rsid w:val="00127B51"/>
    <w:rsid w:val="00154231"/>
    <w:rsid w:val="00156DA5"/>
    <w:rsid w:val="0016225C"/>
    <w:rsid w:val="0016409C"/>
    <w:rsid w:val="001642AF"/>
    <w:rsid w:val="00165401"/>
    <w:rsid w:val="001A67DE"/>
    <w:rsid w:val="001C5A0A"/>
    <w:rsid w:val="001E2A42"/>
    <w:rsid w:val="001E3D62"/>
    <w:rsid w:val="0020373D"/>
    <w:rsid w:val="00223727"/>
    <w:rsid w:val="002403C1"/>
    <w:rsid w:val="00244ACB"/>
    <w:rsid w:val="00246824"/>
    <w:rsid w:val="00256F54"/>
    <w:rsid w:val="00281765"/>
    <w:rsid w:val="0029133C"/>
    <w:rsid w:val="002A63BE"/>
    <w:rsid w:val="002E6F7F"/>
    <w:rsid w:val="00302FC3"/>
    <w:rsid w:val="00303503"/>
    <w:rsid w:val="00320FFA"/>
    <w:rsid w:val="00324DB3"/>
    <w:rsid w:val="00332B67"/>
    <w:rsid w:val="003366CD"/>
    <w:rsid w:val="0034443D"/>
    <w:rsid w:val="0035375F"/>
    <w:rsid w:val="00380F90"/>
    <w:rsid w:val="003B14FF"/>
    <w:rsid w:val="003C1139"/>
    <w:rsid w:val="003E6615"/>
    <w:rsid w:val="003E70DA"/>
    <w:rsid w:val="003F10BB"/>
    <w:rsid w:val="0043391E"/>
    <w:rsid w:val="004425DC"/>
    <w:rsid w:val="00442B3F"/>
    <w:rsid w:val="00444413"/>
    <w:rsid w:val="00452FFB"/>
    <w:rsid w:val="004572AB"/>
    <w:rsid w:val="00457357"/>
    <w:rsid w:val="00474E48"/>
    <w:rsid w:val="004779B3"/>
    <w:rsid w:val="004930C8"/>
    <w:rsid w:val="004B1D46"/>
    <w:rsid w:val="004D742D"/>
    <w:rsid w:val="00520358"/>
    <w:rsid w:val="00533250"/>
    <w:rsid w:val="0053491A"/>
    <w:rsid w:val="00541753"/>
    <w:rsid w:val="0054347D"/>
    <w:rsid w:val="005471CB"/>
    <w:rsid w:val="00565D12"/>
    <w:rsid w:val="00596D1B"/>
    <w:rsid w:val="005A38C0"/>
    <w:rsid w:val="005A6D2B"/>
    <w:rsid w:val="005A708C"/>
    <w:rsid w:val="005B33D0"/>
    <w:rsid w:val="005D0E1C"/>
    <w:rsid w:val="005F6D5A"/>
    <w:rsid w:val="0060153D"/>
    <w:rsid w:val="00610012"/>
    <w:rsid w:val="00647E18"/>
    <w:rsid w:val="00653956"/>
    <w:rsid w:val="00661F66"/>
    <w:rsid w:val="00676964"/>
    <w:rsid w:val="006B6379"/>
    <w:rsid w:val="006C28D9"/>
    <w:rsid w:val="006C3A40"/>
    <w:rsid w:val="00714F6F"/>
    <w:rsid w:val="007170E9"/>
    <w:rsid w:val="00717DAC"/>
    <w:rsid w:val="00720144"/>
    <w:rsid w:val="0074458E"/>
    <w:rsid w:val="00747939"/>
    <w:rsid w:val="00776725"/>
    <w:rsid w:val="00795A2F"/>
    <w:rsid w:val="007963EC"/>
    <w:rsid w:val="007D5C03"/>
    <w:rsid w:val="00826501"/>
    <w:rsid w:val="00835478"/>
    <w:rsid w:val="008508D1"/>
    <w:rsid w:val="00916EE0"/>
    <w:rsid w:val="009217C0"/>
    <w:rsid w:val="00923260"/>
    <w:rsid w:val="009624E8"/>
    <w:rsid w:val="00976A0B"/>
    <w:rsid w:val="0098039A"/>
    <w:rsid w:val="00996564"/>
    <w:rsid w:val="009A38DD"/>
    <w:rsid w:val="009A4BD8"/>
    <w:rsid w:val="009C6545"/>
    <w:rsid w:val="009D16B6"/>
    <w:rsid w:val="009D1F0E"/>
    <w:rsid w:val="00A04DCD"/>
    <w:rsid w:val="00A1017C"/>
    <w:rsid w:val="00A157DC"/>
    <w:rsid w:val="00A56D3F"/>
    <w:rsid w:val="00A61ADE"/>
    <w:rsid w:val="00A63DC9"/>
    <w:rsid w:val="00AB1E6F"/>
    <w:rsid w:val="00AB3DD6"/>
    <w:rsid w:val="00AC3DB7"/>
    <w:rsid w:val="00AC52EA"/>
    <w:rsid w:val="00AF0184"/>
    <w:rsid w:val="00AF7DBE"/>
    <w:rsid w:val="00B00AA6"/>
    <w:rsid w:val="00B4374A"/>
    <w:rsid w:val="00B51643"/>
    <w:rsid w:val="00B51A58"/>
    <w:rsid w:val="00B94EF5"/>
    <w:rsid w:val="00BA1B1E"/>
    <w:rsid w:val="00BB1225"/>
    <w:rsid w:val="00BD2235"/>
    <w:rsid w:val="00BE2F13"/>
    <w:rsid w:val="00C277EA"/>
    <w:rsid w:val="00C47C54"/>
    <w:rsid w:val="00C513FF"/>
    <w:rsid w:val="00C56977"/>
    <w:rsid w:val="00C6297F"/>
    <w:rsid w:val="00C66BE6"/>
    <w:rsid w:val="00C67FC6"/>
    <w:rsid w:val="00CC0ABE"/>
    <w:rsid w:val="00CE18D8"/>
    <w:rsid w:val="00D10462"/>
    <w:rsid w:val="00D155E2"/>
    <w:rsid w:val="00D26BF1"/>
    <w:rsid w:val="00D42995"/>
    <w:rsid w:val="00D82265"/>
    <w:rsid w:val="00DA5333"/>
    <w:rsid w:val="00DA57AC"/>
    <w:rsid w:val="00DA7D9D"/>
    <w:rsid w:val="00DB0312"/>
    <w:rsid w:val="00DE0C27"/>
    <w:rsid w:val="00DE3D85"/>
    <w:rsid w:val="00DF240B"/>
    <w:rsid w:val="00DF5BDE"/>
    <w:rsid w:val="00E05485"/>
    <w:rsid w:val="00E073EB"/>
    <w:rsid w:val="00E3105C"/>
    <w:rsid w:val="00E34FA6"/>
    <w:rsid w:val="00E36D16"/>
    <w:rsid w:val="00E42E92"/>
    <w:rsid w:val="00E434C7"/>
    <w:rsid w:val="00E43C1A"/>
    <w:rsid w:val="00EA161B"/>
    <w:rsid w:val="00EA6F09"/>
    <w:rsid w:val="00EB2710"/>
    <w:rsid w:val="00ED5005"/>
    <w:rsid w:val="00ED668F"/>
    <w:rsid w:val="00EF49A1"/>
    <w:rsid w:val="00EF7BA6"/>
    <w:rsid w:val="00F00E88"/>
    <w:rsid w:val="00F25CDE"/>
    <w:rsid w:val="00F40851"/>
    <w:rsid w:val="00F53D21"/>
    <w:rsid w:val="00F67F35"/>
    <w:rsid w:val="00F843AC"/>
    <w:rsid w:val="00FA1FCA"/>
    <w:rsid w:val="00FA598C"/>
    <w:rsid w:val="00FC19AF"/>
    <w:rsid w:val="00FC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D7914D"/>
  <w15:docId w15:val="{57DC4698-AF37-4993-AC5B-1050E739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40B"/>
    <w:pPr>
      <w:spacing w:after="0" w:line="240" w:lineRule="atLeast"/>
      <w:jc w:val="both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DF240B"/>
    <w:pPr>
      <w:keepNext/>
      <w:keepLines/>
      <w:spacing w:before="480"/>
      <w:outlineLvl w:val="0"/>
    </w:pPr>
    <w:rPr>
      <w:rFonts w:ascii="Cambria" w:eastAsiaTheme="minorHAnsi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F240B"/>
    <w:rPr>
      <w:rFonts w:ascii="Cambria" w:hAnsi="Cambria" w:cs="Cambria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rsid w:val="00DF24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40B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DF240B"/>
    <w:pPr>
      <w:tabs>
        <w:tab w:val="center" w:pos="4320"/>
        <w:tab w:val="right" w:pos="8640"/>
      </w:tabs>
    </w:pPr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F240B"/>
    <w:rPr>
      <w:rFonts w:ascii="Times New Roman" w:eastAsia="Times New Roman" w:hAnsi="Times New Roman" w:cs="Times New Roman"/>
      <w:sz w:val="16"/>
      <w:szCs w:val="16"/>
    </w:rPr>
  </w:style>
  <w:style w:type="paragraph" w:customStyle="1" w:styleId="N2-2ndBullet">
    <w:name w:val="N2-2nd Bullet"/>
    <w:basedOn w:val="Normal"/>
    <w:rsid w:val="00DF240B"/>
    <w:pPr>
      <w:numPr>
        <w:numId w:val="1"/>
      </w:numPr>
      <w:tabs>
        <w:tab w:val="left" w:pos="1728"/>
      </w:tabs>
      <w:spacing w:after="240"/>
    </w:pPr>
  </w:style>
  <w:style w:type="paragraph" w:customStyle="1" w:styleId="SL-FlLftSgl">
    <w:name w:val="SL-Fl Lft Sgl"/>
    <w:link w:val="SL-FlLftSglChar"/>
    <w:rsid w:val="00DF240B"/>
    <w:pPr>
      <w:spacing w:after="0" w:line="24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SL-FlLftSglChar">
    <w:name w:val="SL-Fl Lft Sgl Char"/>
    <w:link w:val="SL-FlLftSgl"/>
    <w:rsid w:val="00DF240B"/>
    <w:rPr>
      <w:rFonts w:ascii="Times New Roman" w:eastAsia="Times New Roman" w:hAnsi="Times New Roman" w:cs="Times New Roman"/>
    </w:rPr>
  </w:style>
  <w:style w:type="paragraph" w:customStyle="1" w:styleId="Q1-FirstLevelQuestion">
    <w:name w:val="Q1-First Level Question"/>
    <w:link w:val="Q1-FirstLevelQuestionChar"/>
    <w:rsid w:val="00DF240B"/>
    <w:pPr>
      <w:widowControl w:val="0"/>
      <w:tabs>
        <w:tab w:val="left" w:pos="720"/>
      </w:tabs>
      <w:adjustRightInd w:val="0"/>
      <w:spacing w:after="0" w:line="240" w:lineRule="atLeast"/>
      <w:ind w:left="720" w:hanging="720"/>
      <w:jc w:val="both"/>
      <w:textAlignment w:val="baseline"/>
    </w:pPr>
    <w:rPr>
      <w:rFonts w:ascii="Arial" w:eastAsia="Times New Roman" w:hAnsi="Arial" w:cs="Times New Roman"/>
    </w:rPr>
  </w:style>
  <w:style w:type="character" w:customStyle="1" w:styleId="Q1-FirstLevelQuestionChar">
    <w:name w:val="Q1-First Level Question Char"/>
    <w:link w:val="Q1-FirstLevelQuestion"/>
    <w:rsid w:val="00DF240B"/>
    <w:rPr>
      <w:rFonts w:ascii="Arial" w:eastAsia="Times New Roman" w:hAnsi="Arial" w:cs="Times New Roman"/>
    </w:rPr>
  </w:style>
  <w:style w:type="character" w:styleId="PageNumber">
    <w:name w:val="page number"/>
    <w:basedOn w:val="DefaultParagraphFont"/>
    <w:rsid w:val="00DF240B"/>
  </w:style>
  <w:style w:type="paragraph" w:styleId="ListParagraph">
    <w:name w:val="List Paragraph"/>
    <w:basedOn w:val="Normal"/>
    <w:uiPriority w:val="34"/>
    <w:qFormat/>
    <w:rsid w:val="00DF240B"/>
    <w:pPr>
      <w:spacing w:after="200" w:line="276" w:lineRule="auto"/>
      <w:ind w:left="720"/>
      <w:contextualSpacing/>
      <w:jc w:val="left"/>
    </w:pPr>
    <w:rPr>
      <w:rFonts w:ascii="Calibri" w:eastAsia="Calibri" w:hAnsi="Calibri"/>
    </w:rPr>
  </w:style>
  <w:style w:type="paragraph" w:customStyle="1" w:styleId="Default">
    <w:name w:val="Default"/>
    <w:rsid w:val="00DF24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DF240B"/>
    <w:rPr>
      <w:color w:val="auto"/>
    </w:rPr>
  </w:style>
  <w:style w:type="character" w:customStyle="1" w:styleId="Heading1Char1">
    <w:name w:val="Heading 1 Char1"/>
    <w:basedOn w:val="DefaultParagraphFont"/>
    <w:uiPriority w:val="9"/>
    <w:rsid w:val="00DF24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4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40B"/>
    <w:rPr>
      <w:rFonts w:ascii="Tahoma" w:eastAsia="Times New Roman" w:hAnsi="Tahoma" w:cs="Tahoma"/>
      <w:sz w:val="16"/>
      <w:szCs w:val="16"/>
    </w:rPr>
  </w:style>
  <w:style w:type="paragraph" w:customStyle="1" w:styleId="C2-CtrSglSp">
    <w:name w:val="C2-Ctr Sgl Sp"/>
    <w:rsid w:val="0060153D"/>
    <w:pPr>
      <w:keepLines/>
      <w:spacing w:after="0" w:line="24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StyleQ1-FirstLevelQuestion11ptBoldUnderline">
    <w:name w:val="Style Q1-First Level Question + 11 pt Bold Underline"/>
    <w:basedOn w:val="Q1-FirstLevelQuestion"/>
    <w:link w:val="StyleQ1-FirstLevelQuestion11ptBoldUnderlineChar"/>
    <w:autoRedefine/>
    <w:rsid w:val="0060153D"/>
    <w:rPr>
      <w:b/>
      <w:bCs/>
      <w:u w:val="single"/>
    </w:rPr>
  </w:style>
  <w:style w:type="character" w:customStyle="1" w:styleId="StyleQ1-FirstLevelQuestion11ptBoldUnderlineChar">
    <w:name w:val="Style Q1-First Level Question + 11 pt Bold Underline Char"/>
    <w:link w:val="StyleQ1-FirstLevelQuestion11ptBoldUnderline"/>
    <w:rsid w:val="0060153D"/>
    <w:rPr>
      <w:rFonts w:ascii="Arial" w:eastAsia="Times New Roman" w:hAnsi="Arial" w:cs="Times New Roman"/>
      <w:b/>
      <w:bCs/>
      <w:u w:val="single"/>
    </w:rPr>
  </w:style>
  <w:style w:type="paragraph" w:customStyle="1" w:styleId="StyleSL-FlLftSgl16pt">
    <w:name w:val="Style SL-Fl Lft Sgl + 16 pt"/>
    <w:basedOn w:val="SL-FlLftSgl"/>
    <w:link w:val="StyleSL-FlLftSgl16ptChar"/>
    <w:rsid w:val="0060153D"/>
    <w:pPr>
      <w:widowControl w:val="0"/>
      <w:adjustRightInd w:val="0"/>
      <w:textAlignment w:val="baseline"/>
    </w:pPr>
    <w:rPr>
      <w:rFonts w:ascii="Arial" w:hAnsi="Arial"/>
      <w:sz w:val="32"/>
    </w:rPr>
  </w:style>
  <w:style w:type="character" w:customStyle="1" w:styleId="StyleSL-FlLftSgl16ptChar">
    <w:name w:val="Style SL-Fl Lft Sgl + 16 pt Char"/>
    <w:link w:val="StyleSL-FlLftSgl16pt"/>
    <w:rsid w:val="0060153D"/>
    <w:rPr>
      <w:rFonts w:ascii="Arial" w:eastAsia="Times New Roman" w:hAnsi="Arial" w:cs="Times New Roman"/>
      <w:sz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100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00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001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0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0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3C1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A708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A708C"/>
    <w:rPr>
      <w:rFonts w:eastAsiaTheme="minorEastAsia"/>
    </w:rPr>
  </w:style>
  <w:style w:type="character" w:styleId="Hyperlink">
    <w:name w:val="Hyperlink"/>
    <w:rsid w:val="005A708C"/>
    <w:rPr>
      <w:color w:val="0000FF"/>
      <w:u w:val="single"/>
    </w:rPr>
  </w:style>
  <w:style w:type="paragraph" w:customStyle="1" w:styleId="CoverPage">
    <w:name w:val="CoverPage"/>
    <w:basedOn w:val="Normal"/>
    <w:uiPriority w:val="99"/>
    <w:rsid w:val="005A708C"/>
    <w:pPr>
      <w:spacing w:line="240" w:lineRule="auto"/>
      <w:jc w:val="left"/>
    </w:pPr>
    <w:rPr>
      <w:rFonts w:ascii="Arial" w:hAnsi="Arial"/>
      <w:sz w:val="24"/>
      <w:szCs w:val="56"/>
    </w:rPr>
  </w:style>
  <w:style w:type="paragraph" w:customStyle="1" w:styleId="Instructions-Survey">
    <w:name w:val="Instructions-Survey"/>
    <w:basedOn w:val="Normal"/>
    <w:uiPriority w:val="99"/>
    <w:rsid w:val="005A708C"/>
    <w:pPr>
      <w:widowControl w:val="0"/>
      <w:spacing w:line="240" w:lineRule="auto"/>
      <w:jc w:val="left"/>
    </w:pPr>
    <w:rPr>
      <w:rFonts w:ascii="Arial" w:hAnsi="Arial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34FA6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035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035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03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hrq.gov/sops/databases/medical-office/index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hrq.gov/professionals/quality-patient-safety/patientsafetyculture/medical-office/index.html" TargetMode="Externa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fetyCultureSurveys@westat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DatabasesOnSafetyCulture@westa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hrq.gov/sites/default/files/wysiwyg/sops/surveys/medical-office/Medical-Office-Users-Guide-2021.pdf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qualitysafety.bmj.com/content/early/2021/08/19/bmjqs-2020-0124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905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SOPS®  Value and Efficiency Supplemental Item Set for the SOPS Medical Office Survey - English</vt:lpstr>
    </vt:vector>
  </TitlesOfParts>
  <Company>Westat</Company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SOPS®  Value and Efficiency Supplemental Item Set for the SOPS Medical Office Survey - English</dc:title>
  <dc:creator>AHRQ SOPS User Network</dc:creator>
  <cp:keywords>medical office, AHRQ, SOPS, surveys on patient safety culture, value and efficiency, supplemental item set, English</cp:keywords>
  <cp:lastModifiedBy>Ramage, Kathryn (AHRQ/OC) (CTR)</cp:lastModifiedBy>
  <cp:revision>22</cp:revision>
  <dcterms:created xsi:type="dcterms:W3CDTF">2023-03-20T12:35:00Z</dcterms:created>
  <dcterms:modified xsi:type="dcterms:W3CDTF">2023-06-15T12:44:00Z</dcterms:modified>
  <cp:category>Supplemental item Set</cp:category>
</cp:coreProperties>
</file>